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trPr>
          <w:trHeight w:val="15135"/>
        </w:trPr>
        <w:tc>
          <w:tcPr>
            <w:tcW w:w="10750" w:type="dxa"/>
            <w:tcBorders>
              <w:top w:val="single" w:sz="4" w:space="0" w:color="auto"/>
              <w:left w:val="single" w:sz="4" w:space="0" w:color="auto"/>
              <w:bottom w:val="single" w:sz="4" w:space="0" w:color="auto"/>
              <w:right w:val="single" w:sz="4" w:space="0" w:color="auto"/>
            </w:tcBorders>
          </w:tcPr>
          <w:p w:rsidR="003A0DEB" w:rsidRDefault="003A0DEB">
            <w:pPr>
              <w:jc w:val="both"/>
              <w:rPr>
                <w:sz w:val="2"/>
              </w:rPr>
            </w:pPr>
            <w:bookmarkStart w:id="0" w:name="_GoBack"/>
            <w:bookmarkEnd w:id="0"/>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rsidP="00883227">
            <w:pPr>
              <w:jc w:val="center"/>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rsidTr="005C7389">
              <w:trPr>
                <w:trHeight w:val="12903"/>
              </w:trPr>
              <w:tc>
                <w:tcPr>
                  <w:tcW w:w="9986" w:type="dxa"/>
                </w:tcPr>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center"/>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9E184F" w:rsidP="00F855B1">
                  <w:pPr>
                    <w:jc w:val="both"/>
                    <w:rPr>
                      <w:sz w:val="2"/>
                    </w:rPr>
                  </w:pPr>
                  <w:r w:rsidRPr="00CD444F">
                    <w:rPr>
                      <w:noProof/>
                      <w:sz w:val="56"/>
                      <w:szCs w:val="56"/>
                    </w:rPr>
                    <w:drawing>
                      <wp:inline distT="0" distB="0" distL="0" distR="0">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Pr="00346D07" w:rsidRDefault="00F855B1" w:rsidP="00F855B1">
                  <w:pPr>
                    <w:tabs>
                      <w:tab w:val="left" w:pos="1665"/>
                    </w:tabs>
                    <w:jc w:val="both"/>
                    <w:rPr>
                      <w:sz w:val="2"/>
                    </w:rPr>
                  </w:pPr>
                </w:p>
                <w:p w:rsidR="00F855B1" w:rsidRDefault="00F855B1" w:rsidP="009E184F">
                  <w:pPr>
                    <w:ind w:firstLine="567"/>
                    <w:rPr>
                      <w:b/>
                    </w:rPr>
                  </w:pPr>
                </w:p>
                <w:p w:rsidR="00F855B1" w:rsidRPr="00196F9F" w:rsidRDefault="009E184F" w:rsidP="00F855B1">
                  <w:pPr>
                    <w:tabs>
                      <w:tab w:val="left" w:pos="1038"/>
                    </w:tabs>
                    <w:rPr>
                      <w:b/>
                      <w:sz w:val="28"/>
                      <w:szCs w:val="28"/>
                    </w:rPr>
                  </w:pPr>
                  <w:r w:rsidRPr="00196F9F">
                    <w:rPr>
                      <w:b/>
                      <w:sz w:val="28"/>
                      <w:szCs w:val="28"/>
                    </w:rPr>
                    <w:t>ОКП  42 1000</w:t>
                  </w:r>
                  <w:r w:rsidR="00F855B1" w:rsidRPr="00196F9F">
                    <w:rPr>
                      <w:b/>
                      <w:sz w:val="28"/>
                      <w:szCs w:val="28"/>
                    </w:rPr>
                    <w:tab/>
                  </w:r>
                </w:p>
                <w:p w:rsidR="00F855B1" w:rsidRPr="00585B4D" w:rsidRDefault="00F855B1" w:rsidP="00F855B1">
                  <w:pPr>
                    <w:pStyle w:val="10"/>
                    <w:jc w:val="center"/>
                    <w:rPr>
                      <w:b/>
                      <w:sz w:val="52"/>
                      <w:szCs w:val="52"/>
                      <w:lang w:val="ru-RU"/>
                    </w:rPr>
                  </w:pPr>
                </w:p>
                <w:p w:rsidR="00F855B1" w:rsidRPr="00585B4D" w:rsidRDefault="00F855B1" w:rsidP="00F855B1">
                  <w:pPr>
                    <w:pStyle w:val="10"/>
                    <w:jc w:val="center"/>
                    <w:rPr>
                      <w:b/>
                      <w:sz w:val="52"/>
                      <w:szCs w:val="52"/>
                      <w:lang w:val="ru-RU"/>
                    </w:rPr>
                  </w:pPr>
                </w:p>
                <w:p w:rsidR="009E184F" w:rsidRPr="00196F9F" w:rsidRDefault="009E184F" w:rsidP="009E184F">
                  <w:pPr>
                    <w:tabs>
                      <w:tab w:val="left" w:pos="4740"/>
                    </w:tabs>
                    <w:spacing w:line="276" w:lineRule="auto"/>
                    <w:jc w:val="center"/>
                    <w:rPr>
                      <w:b/>
                      <w:bCs/>
                      <w:sz w:val="28"/>
                      <w:szCs w:val="28"/>
                    </w:rPr>
                  </w:pPr>
                  <w:r w:rsidRPr="00196F9F">
                    <w:rPr>
                      <w:b/>
                      <w:bCs/>
                      <w:sz w:val="28"/>
                      <w:szCs w:val="28"/>
                    </w:rPr>
                    <w:t>Измеритель-регулятор многофункциональный</w:t>
                  </w:r>
                </w:p>
                <w:p w:rsidR="009E184F" w:rsidRPr="00196F9F" w:rsidRDefault="009E184F" w:rsidP="009E184F">
                  <w:pPr>
                    <w:tabs>
                      <w:tab w:val="left" w:pos="3465"/>
                    </w:tabs>
                    <w:jc w:val="center"/>
                    <w:rPr>
                      <w:b/>
                      <w:bCs/>
                      <w:sz w:val="28"/>
                      <w:szCs w:val="28"/>
                    </w:rPr>
                  </w:pPr>
                  <w:r w:rsidRPr="00196F9F">
                    <w:rPr>
                      <w:b/>
                      <w:bCs/>
                      <w:sz w:val="28"/>
                      <w:szCs w:val="28"/>
                    </w:rPr>
                    <w:t xml:space="preserve">ТРИД </w:t>
                  </w:r>
                </w:p>
                <w:p w:rsidR="009E184F" w:rsidRDefault="009E184F" w:rsidP="009E184F">
                  <w:pPr>
                    <w:tabs>
                      <w:tab w:val="left" w:pos="3465"/>
                    </w:tabs>
                    <w:jc w:val="center"/>
                    <w:rPr>
                      <w:b/>
                      <w:bCs/>
                      <w:sz w:val="32"/>
                      <w:szCs w:val="32"/>
                    </w:rPr>
                  </w:pPr>
                </w:p>
                <w:p w:rsidR="00F855B1" w:rsidRPr="00585B4D" w:rsidRDefault="00F855B1" w:rsidP="00F855B1">
                  <w:pPr>
                    <w:jc w:val="center"/>
                    <w:rPr>
                      <w:b/>
                      <w:bCs/>
                      <w:sz w:val="52"/>
                      <w:szCs w:val="52"/>
                    </w:rPr>
                  </w:pPr>
                </w:p>
                <w:p w:rsidR="00F855B1" w:rsidRPr="00585B4D" w:rsidRDefault="00F855B1" w:rsidP="00F855B1">
                  <w:pPr>
                    <w:jc w:val="both"/>
                    <w:rPr>
                      <w:b/>
                      <w:sz w:val="28"/>
                    </w:rPr>
                  </w:pPr>
                </w:p>
                <w:p w:rsidR="00F855B1" w:rsidRPr="00585B4D" w:rsidRDefault="00F855B1" w:rsidP="00F855B1">
                  <w:pPr>
                    <w:jc w:val="both"/>
                    <w:rPr>
                      <w:b/>
                      <w:sz w:val="28"/>
                    </w:rPr>
                  </w:pPr>
                </w:p>
                <w:p w:rsidR="00F855B1" w:rsidRPr="00585B4D" w:rsidRDefault="00F855B1" w:rsidP="00F855B1">
                  <w:pPr>
                    <w:jc w:val="both"/>
                    <w:rPr>
                      <w:b/>
                      <w:sz w:val="28"/>
                    </w:rPr>
                  </w:pPr>
                </w:p>
                <w:p w:rsidR="00F855B1" w:rsidRDefault="00F855B1" w:rsidP="00F855B1">
                  <w:pPr>
                    <w:jc w:val="center"/>
                    <w:rPr>
                      <w:b/>
                      <w:bCs/>
                      <w:sz w:val="28"/>
                      <w:szCs w:val="28"/>
                    </w:rPr>
                  </w:pPr>
                  <w:r w:rsidRPr="00585B4D">
                    <w:rPr>
                      <w:b/>
                      <w:bCs/>
                      <w:sz w:val="28"/>
                      <w:szCs w:val="28"/>
                    </w:rPr>
                    <w:t>Руководство по эксплуатации</w:t>
                  </w:r>
                </w:p>
                <w:p w:rsidR="00135174" w:rsidRPr="00585B4D" w:rsidRDefault="00135174" w:rsidP="00F855B1">
                  <w:pPr>
                    <w:jc w:val="center"/>
                    <w:rPr>
                      <w:b/>
                      <w:bCs/>
                      <w:sz w:val="28"/>
                      <w:szCs w:val="28"/>
                    </w:rPr>
                  </w:pPr>
                  <w:r w:rsidRPr="00135174">
                    <w:rPr>
                      <w:b/>
                      <w:bCs/>
                      <w:sz w:val="28"/>
                      <w:szCs w:val="28"/>
                    </w:rPr>
                    <w:t>ВПМ 421210.009 РЭ</w:t>
                  </w: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Pr="00585B4D" w:rsidRDefault="00F855B1" w:rsidP="005C7389">
                  <w:pPr>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Default="00F855B1" w:rsidP="00F855B1">
                  <w:pPr>
                    <w:tabs>
                      <w:tab w:val="left" w:pos="4666"/>
                    </w:tabs>
                    <w:jc w:val="center"/>
                    <w:rPr>
                      <w:b/>
                      <w:sz w:val="28"/>
                      <w:szCs w:val="28"/>
                    </w:rPr>
                  </w:pPr>
                  <w:r>
                    <w:rPr>
                      <w:b/>
                      <w:sz w:val="28"/>
                      <w:szCs w:val="28"/>
                    </w:rPr>
                    <w:t xml:space="preserve">Пермь, </w:t>
                  </w:r>
                  <w:r w:rsidRPr="00585B4D">
                    <w:rPr>
                      <w:b/>
                      <w:sz w:val="28"/>
                      <w:szCs w:val="28"/>
                    </w:rPr>
                    <w:t>20</w:t>
                  </w:r>
                  <w:r w:rsidR="00C161BD">
                    <w:rPr>
                      <w:b/>
                      <w:sz w:val="28"/>
                      <w:szCs w:val="28"/>
                    </w:rPr>
                    <w:t>20</w:t>
                  </w:r>
                  <w:r w:rsidRPr="00585B4D">
                    <w:rPr>
                      <w:b/>
                      <w:sz w:val="28"/>
                      <w:szCs w:val="28"/>
                    </w:rPr>
                    <w:t xml:space="preserve"> г.</w:t>
                  </w:r>
                </w:p>
                <w:p w:rsidR="00135174" w:rsidRPr="00585B4D" w:rsidRDefault="00135174" w:rsidP="00135174">
                  <w:pPr>
                    <w:tabs>
                      <w:tab w:val="left" w:pos="4666"/>
                    </w:tabs>
                    <w:rPr>
                      <w:b/>
                      <w:sz w:val="28"/>
                      <w:szCs w:val="28"/>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tc>
            </w:tr>
          </w:tbl>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7769B6" w:rsidRPr="007C7FBE" w:rsidRDefault="007769B6" w:rsidP="007769B6">
            <w:pPr>
              <w:jc w:val="center"/>
              <w:rPr>
                <w:b/>
                <w:bCs/>
                <w:sz w:val="52"/>
                <w:szCs w:val="52"/>
              </w:rPr>
            </w:pPr>
          </w:p>
          <w:p w:rsidR="007C7FBE" w:rsidRDefault="007C7FBE">
            <w:pPr>
              <w:jc w:val="both"/>
              <w:rPr>
                <w:sz w:val="28"/>
              </w:rPr>
            </w:pPr>
          </w:p>
          <w:p w:rsidR="005523FA" w:rsidRDefault="005523FA">
            <w:pPr>
              <w:jc w:val="both"/>
              <w:rPr>
                <w:sz w:val="28"/>
              </w:rPr>
            </w:pPr>
          </w:p>
          <w:p w:rsidR="005523FA" w:rsidRDefault="005523FA">
            <w:pPr>
              <w:jc w:val="both"/>
              <w:rPr>
                <w:sz w:val="28"/>
              </w:rPr>
            </w:pPr>
          </w:p>
          <w:p w:rsidR="005523FA" w:rsidRDefault="005523FA">
            <w:pPr>
              <w:jc w:val="both"/>
              <w:rPr>
                <w:sz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tc>
      </w:tr>
    </w:tbl>
    <w:p w:rsidR="00FE1CB0" w:rsidRPr="00AC2F40" w:rsidRDefault="00FE1CB0" w:rsidP="00FE1CB0">
      <w:pPr>
        <w:ind w:firstLine="561"/>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rsidR="00FE1CB0" w:rsidRPr="00267B79" w:rsidRDefault="00FE1CB0" w:rsidP="00FE1CB0">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rsidR="009C284C" w:rsidRDefault="00235DA8" w:rsidP="009C284C">
      <w:pPr>
        <w:ind w:firstLine="561"/>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 xml:space="preserve">ических условий </w:t>
      </w:r>
      <w:r w:rsidR="009C284C" w:rsidRPr="009C284C">
        <w:rPr>
          <w:color w:val="000000"/>
          <w:spacing w:val="1"/>
        </w:rPr>
        <w:t>ТУ 4212-009-60694339-09 и ГОСТ Р 52931–2008.</w:t>
      </w:r>
    </w:p>
    <w:p w:rsidR="00FE1CB0" w:rsidRDefault="00FE1CB0" w:rsidP="009C284C">
      <w:pPr>
        <w:ind w:firstLine="561"/>
        <w:jc w:val="both"/>
      </w:pPr>
      <w:r w:rsidRPr="00BC5807">
        <w:rPr>
          <w:u w:val="single"/>
        </w:rPr>
        <w:t>Предприятие изготовитель:</w:t>
      </w:r>
    </w:p>
    <w:p w:rsidR="00FE1CB0" w:rsidRPr="000E0C85" w:rsidRDefault="00FE1CB0" w:rsidP="00FE1CB0">
      <w:pPr>
        <w:ind w:right="-1"/>
        <w:jc w:val="both"/>
      </w:pPr>
      <w:r w:rsidRPr="000E0C85">
        <w:t>Общество с ограниченной ответственностью «Вектор-ПМ»</w:t>
      </w:r>
      <w:r>
        <w:t xml:space="preserve"> (ООО </w:t>
      </w:r>
      <w:r w:rsidRPr="000E0C85">
        <w:t>«Вектор-ПМ»).</w:t>
      </w:r>
    </w:p>
    <w:p w:rsidR="00FE1CB0" w:rsidRPr="005B5B21" w:rsidRDefault="009C284C" w:rsidP="00FE1CB0">
      <w:pPr>
        <w:ind w:right="-1"/>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rsidR="00FE1CB0" w:rsidRPr="00685A1B" w:rsidRDefault="00FE1CB0" w:rsidP="00FE1CB0">
      <w:pPr>
        <w:ind w:firstLine="550"/>
        <w:jc w:val="both"/>
      </w:pPr>
    </w:p>
    <w:p w:rsidR="00FE1CB0" w:rsidRDefault="00FE1CB0" w:rsidP="00FE1CB0">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(свидетельство </w:t>
      </w:r>
      <w:r w:rsidRPr="003022AA">
        <w:t>№</w:t>
      </w:r>
      <w:r w:rsidR="005A00EB">
        <w:t xml:space="preserve"> </w:t>
      </w:r>
      <w:r w:rsidR="00C814A1">
        <w:t>42083</w:t>
      </w:r>
      <w:r w:rsidRPr="00D4570F">
        <w:t>) и внесены в Государствен</w:t>
      </w:r>
      <w:r w:rsidRPr="00D4570F">
        <w:softHyphen/>
        <w:t>ный реестр средств измерений за №</w:t>
      </w:r>
      <w:r w:rsidR="005A00EB">
        <w:t xml:space="preserve"> </w:t>
      </w:r>
      <w:r w:rsidR="00D3458E">
        <w:t>46077</w:t>
      </w:r>
      <w:r w:rsidR="005A00EB">
        <w:t>-1</w:t>
      </w:r>
      <w:r w:rsidR="00D3458E">
        <w:t>1</w:t>
      </w:r>
      <w:r w:rsidRPr="00D4570F">
        <w:t>.</w:t>
      </w:r>
    </w:p>
    <w:p w:rsidR="005610E9" w:rsidRDefault="005610E9"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D87BCC" w:rsidRDefault="00D87BCC"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5610E9" w:rsidRDefault="005610E9" w:rsidP="00FE1CB0">
      <w:pPr>
        <w:widowControl w:val="0"/>
        <w:autoSpaceDE w:val="0"/>
        <w:autoSpaceDN w:val="0"/>
        <w:adjustRightInd w:val="0"/>
        <w:ind w:firstLine="567"/>
        <w:jc w:val="both"/>
      </w:pPr>
      <w:r>
        <w:t xml:space="preserve">Приборы имеют обозначение: </w:t>
      </w:r>
    </w:p>
    <w:p w:rsidR="005610E9" w:rsidRPr="00BB1550" w:rsidRDefault="00BB1550" w:rsidP="00BB1550">
      <w:pPr>
        <w:widowControl w:val="0"/>
        <w:autoSpaceDE w:val="0"/>
        <w:autoSpaceDN w:val="0"/>
        <w:adjustRightInd w:val="0"/>
        <w:ind w:firstLine="567"/>
        <w:jc w:val="both"/>
        <w:rPr>
          <w:b/>
        </w:rPr>
      </w:pPr>
      <w:r w:rsidRPr="00BB1550">
        <w:rPr>
          <w:b/>
        </w:rPr>
        <w:t>Измеритель-регулятор многофункциональный</w:t>
      </w:r>
      <w:r>
        <w:rPr>
          <w:b/>
        </w:rPr>
        <w:t xml:space="preserve"> </w:t>
      </w:r>
      <w:r w:rsidRPr="00BB1550">
        <w:rPr>
          <w:b/>
        </w:rPr>
        <w:t xml:space="preserve">ТРИД </w:t>
      </w:r>
      <w:r w:rsidRPr="00874511">
        <w:rPr>
          <w:b/>
        </w:rPr>
        <w:t>[1] [2]-[3]</w:t>
      </w:r>
      <w:r w:rsidR="0081096F">
        <w:rPr>
          <w:b/>
        </w:rPr>
        <w:t>-</w:t>
      </w:r>
      <w:r w:rsidR="0081096F" w:rsidRPr="00874511">
        <w:rPr>
          <w:b/>
        </w:rPr>
        <w:t>[4</w:t>
      </w:r>
      <w:r w:rsidR="0081096F" w:rsidRPr="008059F8">
        <w:rPr>
          <w:b/>
        </w:rPr>
        <w:t>]</w:t>
      </w:r>
      <w:r w:rsidR="008059F8">
        <w:rPr>
          <w:b/>
        </w:rPr>
        <w:t xml:space="preserve"> </w:t>
      </w:r>
      <w:r w:rsidR="008059F8" w:rsidRPr="008059F8">
        <w:rPr>
          <w:b/>
        </w:rPr>
        <w:t>[5]</w:t>
      </w:r>
      <w:r w:rsidR="005610E9" w:rsidRPr="008059F8">
        <w:rPr>
          <w:b/>
        </w:rPr>
        <w:t>,</w:t>
      </w:r>
      <w:r w:rsidR="005610E9">
        <w:t xml:space="preserve"> </w:t>
      </w:r>
    </w:p>
    <w:p w:rsidR="005610E9" w:rsidRDefault="005610E9" w:rsidP="00FE1CB0">
      <w:pPr>
        <w:widowControl w:val="0"/>
        <w:autoSpaceDE w:val="0"/>
        <w:autoSpaceDN w:val="0"/>
        <w:adjustRightInd w:val="0"/>
        <w:ind w:firstLine="567"/>
        <w:jc w:val="both"/>
      </w:pPr>
      <w:r>
        <w:t>где:</w:t>
      </w:r>
    </w:p>
    <w:p w:rsidR="002D0D44" w:rsidRDefault="002D0D44" w:rsidP="002D0D44">
      <w:pPr>
        <w:widowControl w:val="0"/>
        <w:autoSpaceDE w:val="0"/>
        <w:autoSpaceDN w:val="0"/>
        <w:adjustRightInd w:val="0"/>
        <w:ind w:firstLine="567"/>
        <w:jc w:val="both"/>
      </w:pPr>
    </w:p>
    <w:tbl>
      <w:tblPr>
        <w:tblStyle w:val="af"/>
        <w:tblW w:w="11023" w:type="dxa"/>
        <w:jc w:val="center"/>
        <w:tblLook w:val="04A0" w:firstRow="1" w:lastRow="0" w:firstColumn="1" w:lastColumn="0" w:noHBand="0" w:noVBand="1"/>
      </w:tblPr>
      <w:tblGrid>
        <w:gridCol w:w="2943"/>
        <w:gridCol w:w="8080"/>
      </w:tblGrid>
      <w:tr w:rsidR="002D0D44" w:rsidTr="002C7E11">
        <w:trPr>
          <w:jc w:val="center"/>
        </w:trPr>
        <w:tc>
          <w:tcPr>
            <w:tcW w:w="2943" w:type="dxa"/>
            <w:shd w:val="clear" w:color="auto" w:fill="D9D9D9" w:themeFill="background1" w:themeFillShade="D9"/>
          </w:tcPr>
          <w:p w:rsidR="002D0D44" w:rsidRPr="002D0D44" w:rsidRDefault="002D0D44" w:rsidP="002D0D44">
            <w:pPr>
              <w:widowControl w:val="0"/>
              <w:autoSpaceDE w:val="0"/>
              <w:autoSpaceDN w:val="0"/>
              <w:adjustRightInd w:val="0"/>
              <w:jc w:val="both"/>
              <w:rPr>
                <w:b/>
              </w:rPr>
            </w:pPr>
            <w:r w:rsidRPr="002D0D44">
              <w:rPr>
                <w:b/>
              </w:rPr>
              <w:t>Измеритель-регулятор многофункциональный ТРИД</w:t>
            </w:r>
          </w:p>
        </w:tc>
        <w:tc>
          <w:tcPr>
            <w:tcW w:w="8080" w:type="dxa"/>
            <w:shd w:val="clear" w:color="auto" w:fill="D9D9D9" w:themeFill="background1" w:themeFillShade="D9"/>
          </w:tcPr>
          <w:p w:rsidR="002D0D44" w:rsidRDefault="002C7E11" w:rsidP="00644CA4">
            <w:pPr>
              <w:widowControl w:val="0"/>
              <w:autoSpaceDE w:val="0"/>
              <w:autoSpaceDN w:val="0"/>
              <w:adjustRightInd w:val="0"/>
              <w:jc w:val="both"/>
            </w:pPr>
            <w:r>
              <w:t>Т</w:t>
            </w:r>
            <w:r w:rsidR="002D0D44">
              <w:t xml:space="preserve">ип </w:t>
            </w:r>
            <w:r w:rsidR="00644CA4">
              <w:t>средства измерения/прибора</w:t>
            </w:r>
          </w:p>
        </w:tc>
      </w:tr>
      <w:tr w:rsidR="002D0D44" w:rsidTr="002C7E11">
        <w:trPr>
          <w:jc w:val="center"/>
        </w:trPr>
        <w:tc>
          <w:tcPr>
            <w:tcW w:w="2943" w:type="dxa"/>
            <w:shd w:val="clear" w:color="auto" w:fill="D9D9D9" w:themeFill="background1" w:themeFillShade="D9"/>
          </w:tcPr>
          <w:p w:rsidR="002D0D44" w:rsidRPr="002D0D44" w:rsidRDefault="002D0D44" w:rsidP="002D0D44">
            <w:pPr>
              <w:widowControl w:val="0"/>
              <w:autoSpaceDE w:val="0"/>
              <w:autoSpaceDN w:val="0"/>
              <w:adjustRightInd w:val="0"/>
              <w:jc w:val="both"/>
              <w:rPr>
                <w:b/>
              </w:rPr>
            </w:pPr>
            <w:r w:rsidRPr="002D0D44">
              <w:rPr>
                <w:b/>
                <w:lang w:val="en-US"/>
              </w:rPr>
              <w:t>[</w:t>
            </w:r>
            <w:r w:rsidRPr="002D0D44">
              <w:rPr>
                <w:b/>
              </w:rPr>
              <w:t>1</w:t>
            </w:r>
            <w:r w:rsidRPr="002D0D44">
              <w:rPr>
                <w:b/>
                <w:lang w:val="en-US"/>
              </w:rPr>
              <w:t>]</w:t>
            </w:r>
            <w:r w:rsidRPr="002D0D44">
              <w:rPr>
                <w:b/>
              </w:rPr>
              <w:t>:</w:t>
            </w:r>
          </w:p>
        </w:tc>
        <w:tc>
          <w:tcPr>
            <w:tcW w:w="8080" w:type="dxa"/>
            <w:shd w:val="clear" w:color="auto" w:fill="D9D9D9" w:themeFill="background1" w:themeFillShade="D9"/>
          </w:tcPr>
          <w:p w:rsidR="002D0D44" w:rsidRDefault="002C7E11" w:rsidP="002D0D44">
            <w:pPr>
              <w:widowControl w:val="0"/>
              <w:autoSpaceDE w:val="0"/>
              <w:autoSpaceDN w:val="0"/>
              <w:adjustRightInd w:val="0"/>
              <w:jc w:val="both"/>
            </w:pPr>
            <w:r>
              <w:t>М</w:t>
            </w:r>
            <w:r w:rsidR="002D0D44">
              <w:t>одель (функциональный код):</w:t>
            </w:r>
          </w:p>
        </w:tc>
      </w:tr>
      <w:tr w:rsidR="002D0D44" w:rsidTr="002C7E11">
        <w:trPr>
          <w:jc w:val="center"/>
        </w:trPr>
        <w:tc>
          <w:tcPr>
            <w:tcW w:w="2943" w:type="dxa"/>
          </w:tcPr>
          <w:p w:rsidR="002D0D44" w:rsidRDefault="002D0D44" w:rsidP="002D0D44">
            <w:pPr>
              <w:widowControl w:val="0"/>
              <w:autoSpaceDE w:val="0"/>
              <w:autoSpaceDN w:val="0"/>
              <w:adjustRightInd w:val="0"/>
              <w:jc w:val="both"/>
            </w:pPr>
            <w:r>
              <w:t>ИСУ</w:t>
            </w:r>
          </w:p>
        </w:tc>
        <w:tc>
          <w:tcPr>
            <w:tcW w:w="8080" w:type="dxa"/>
          </w:tcPr>
          <w:p w:rsidR="002D0D44" w:rsidRDefault="002D0D44" w:rsidP="002D0D44">
            <w:pPr>
              <w:widowControl w:val="0"/>
              <w:autoSpaceDE w:val="0"/>
              <w:autoSpaceDN w:val="0"/>
              <w:adjustRightInd w:val="0"/>
              <w:jc w:val="both"/>
            </w:pPr>
            <w:r>
              <w:t>измеритель-сигнализатор универсальный</w:t>
            </w:r>
          </w:p>
        </w:tc>
      </w:tr>
      <w:tr w:rsidR="002D0D44" w:rsidTr="002C7E11">
        <w:trPr>
          <w:jc w:val="center"/>
        </w:trPr>
        <w:tc>
          <w:tcPr>
            <w:tcW w:w="2943" w:type="dxa"/>
          </w:tcPr>
          <w:p w:rsidR="002D0D44" w:rsidRDefault="002D0D44" w:rsidP="002D0D44">
            <w:pPr>
              <w:widowControl w:val="0"/>
              <w:autoSpaceDE w:val="0"/>
              <w:autoSpaceDN w:val="0"/>
              <w:adjustRightInd w:val="0"/>
              <w:jc w:val="both"/>
            </w:pPr>
            <w:r>
              <w:t>РТП</w:t>
            </w:r>
          </w:p>
        </w:tc>
        <w:tc>
          <w:tcPr>
            <w:tcW w:w="8080" w:type="dxa"/>
          </w:tcPr>
          <w:p w:rsidR="002D0D44" w:rsidRDefault="002D0D44" w:rsidP="002D0D44">
            <w:pPr>
              <w:widowControl w:val="0"/>
              <w:autoSpaceDE w:val="0"/>
              <w:autoSpaceDN w:val="0"/>
              <w:adjustRightInd w:val="0"/>
              <w:jc w:val="both"/>
            </w:pPr>
            <w:r w:rsidRPr="00D54FE4">
              <w:t>пид-регулятор</w:t>
            </w:r>
            <w:r>
              <w:t xml:space="preserve"> </w:t>
            </w:r>
          </w:p>
        </w:tc>
      </w:tr>
      <w:tr w:rsidR="002D0D44" w:rsidTr="002C7E11">
        <w:trPr>
          <w:jc w:val="center"/>
        </w:trPr>
        <w:tc>
          <w:tcPr>
            <w:tcW w:w="2943" w:type="dxa"/>
          </w:tcPr>
          <w:p w:rsidR="002D0D44" w:rsidRDefault="002D0D44" w:rsidP="002D0D44">
            <w:pPr>
              <w:widowControl w:val="0"/>
              <w:autoSpaceDE w:val="0"/>
              <w:autoSpaceDN w:val="0"/>
              <w:adjustRightInd w:val="0"/>
              <w:jc w:val="both"/>
            </w:pPr>
            <w:r>
              <w:t>РТУ</w:t>
            </w:r>
          </w:p>
        </w:tc>
        <w:tc>
          <w:tcPr>
            <w:tcW w:w="8080" w:type="dxa"/>
          </w:tcPr>
          <w:p w:rsidR="002D0D44" w:rsidRDefault="002D0D44" w:rsidP="002D0D44">
            <w:pPr>
              <w:widowControl w:val="0"/>
              <w:autoSpaceDE w:val="0"/>
              <w:autoSpaceDN w:val="0"/>
              <w:adjustRightInd w:val="0"/>
              <w:jc w:val="both"/>
            </w:pPr>
            <w:r>
              <w:t>регулятор технологический универсальный</w:t>
            </w:r>
          </w:p>
        </w:tc>
      </w:tr>
      <w:tr w:rsidR="002D0D44" w:rsidTr="002C7E11">
        <w:trPr>
          <w:jc w:val="center"/>
        </w:trPr>
        <w:tc>
          <w:tcPr>
            <w:tcW w:w="2943" w:type="dxa"/>
          </w:tcPr>
          <w:p w:rsidR="002D0D44" w:rsidRDefault="002D0D44" w:rsidP="002D0D44">
            <w:pPr>
              <w:widowControl w:val="0"/>
              <w:autoSpaceDE w:val="0"/>
              <w:autoSpaceDN w:val="0"/>
              <w:adjustRightInd w:val="0"/>
              <w:jc w:val="both"/>
            </w:pPr>
            <w:r>
              <w:t>РК</w:t>
            </w:r>
          </w:p>
        </w:tc>
        <w:tc>
          <w:tcPr>
            <w:tcW w:w="8080" w:type="dxa"/>
          </w:tcPr>
          <w:p w:rsidR="002D0D44" w:rsidRDefault="002D0D44" w:rsidP="002D0D44">
            <w:pPr>
              <w:widowControl w:val="0"/>
              <w:autoSpaceDE w:val="0"/>
              <w:autoSpaceDN w:val="0"/>
              <w:adjustRightInd w:val="0"/>
              <w:jc w:val="both"/>
            </w:pPr>
            <w:r>
              <w:t>регулятор для управления клапанами и задвижками</w:t>
            </w:r>
          </w:p>
        </w:tc>
      </w:tr>
      <w:tr w:rsidR="002D0D44" w:rsidTr="002C7E11">
        <w:trPr>
          <w:jc w:val="center"/>
        </w:trPr>
        <w:tc>
          <w:tcPr>
            <w:tcW w:w="2943" w:type="dxa"/>
          </w:tcPr>
          <w:p w:rsidR="002D0D44" w:rsidRDefault="002D0D44" w:rsidP="002D0D44">
            <w:pPr>
              <w:widowControl w:val="0"/>
              <w:autoSpaceDE w:val="0"/>
              <w:autoSpaceDN w:val="0"/>
              <w:adjustRightInd w:val="0"/>
              <w:jc w:val="both"/>
            </w:pPr>
            <w:r>
              <w:t>РТМ</w:t>
            </w:r>
          </w:p>
        </w:tc>
        <w:tc>
          <w:tcPr>
            <w:tcW w:w="8080" w:type="dxa"/>
          </w:tcPr>
          <w:p w:rsidR="002D0D44" w:rsidRPr="00D54FE4" w:rsidRDefault="002D0D44" w:rsidP="002D0D44">
            <w:pPr>
              <w:widowControl w:val="0"/>
              <w:autoSpaceDE w:val="0"/>
              <w:autoSpaceDN w:val="0"/>
              <w:adjustRightInd w:val="0"/>
              <w:jc w:val="both"/>
            </w:pPr>
            <w:r w:rsidRPr="00D54FE4">
              <w:t>программный регулятор</w:t>
            </w:r>
          </w:p>
        </w:tc>
      </w:tr>
      <w:tr w:rsidR="002D0D44" w:rsidTr="002C7E11">
        <w:trPr>
          <w:jc w:val="center"/>
        </w:trPr>
        <w:tc>
          <w:tcPr>
            <w:tcW w:w="2943" w:type="dxa"/>
          </w:tcPr>
          <w:p w:rsidR="002D0D44" w:rsidRDefault="002D0D44" w:rsidP="002D0D44">
            <w:pPr>
              <w:widowControl w:val="0"/>
              <w:autoSpaceDE w:val="0"/>
              <w:autoSpaceDN w:val="0"/>
              <w:adjustRightInd w:val="0"/>
              <w:jc w:val="both"/>
            </w:pPr>
            <w:r>
              <w:t>ИСД</w:t>
            </w:r>
          </w:p>
        </w:tc>
        <w:tc>
          <w:tcPr>
            <w:tcW w:w="8080" w:type="dxa"/>
          </w:tcPr>
          <w:p w:rsidR="002D0D44" w:rsidRPr="00D54FE4" w:rsidRDefault="002D0D44" w:rsidP="002D0D44">
            <w:pPr>
              <w:widowControl w:val="0"/>
              <w:autoSpaceDE w:val="0"/>
              <w:autoSpaceDN w:val="0"/>
              <w:adjustRightInd w:val="0"/>
              <w:jc w:val="both"/>
            </w:pPr>
            <w:r w:rsidRPr="00D54FE4">
              <w:t>измеритель-сигнализатор давления</w:t>
            </w:r>
          </w:p>
        </w:tc>
      </w:tr>
      <w:tr w:rsidR="002D0D44" w:rsidTr="002C7E11">
        <w:trPr>
          <w:jc w:val="center"/>
        </w:trPr>
        <w:tc>
          <w:tcPr>
            <w:tcW w:w="2943" w:type="dxa"/>
            <w:shd w:val="clear" w:color="auto" w:fill="D9D9D9" w:themeFill="background1" w:themeFillShade="D9"/>
          </w:tcPr>
          <w:p w:rsidR="002D0D44" w:rsidRPr="002D0D44" w:rsidRDefault="002D0D44" w:rsidP="002D0D44">
            <w:pPr>
              <w:widowControl w:val="0"/>
              <w:autoSpaceDE w:val="0"/>
              <w:autoSpaceDN w:val="0"/>
              <w:adjustRightInd w:val="0"/>
              <w:jc w:val="both"/>
              <w:rPr>
                <w:b/>
              </w:rPr>
            </w:pPr>
            <w:r w:rsidRPr="002D0D44">
              <w:rPr>
                <w:b/>
                <w:lang w:val="en-US"/>
              </w:rPr>
              <w:t>[2]</w:t>
            </w:r>
            <w:r w:rsidRPr="002D0D44">
              <w:rPr>
                <w:b/>
              </w:rPr>
              <w:t>:</w:t>
            </w:r>
          </w:p>
        </w:tc>
        <w:tc>
          <w:tcPr>
            <w:tcW w:w="8080" w:type="dxa"/>
            <w:shd w:val="clear" w:color="auto" w:fill="D9D9D9" w:themeFill="background1" w:themeFillShade="D9"/>
          </w:tcPr>
          <w:p w:rsidR="002D0D44" w:rsidRDefault="002C7E11" w:rsidP="002D0D44">
            <w:pPr>
              <w:widowControl w:val="0"/>
              <w:autoSpaceDE w:val="0"/>
              <w:autoSpaceDN w:val="0"/>
              <w:adjustRightInd w:val="0"/>
              <w:jc w:val="both"/>
            </w:pPr>
            <w:r>
              <w:t>К</w:t>
            </w:r>
            <w:r w:rsidR="008A1277">
              <w:t>од конструктивного исполнения:</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rsidRPr="000B45CB">
              <w:t>101</w:t>
            </w:r>
          </w:p>
          <w:p w:rsidR="00842861" w:rsidRDefault="00842861" w:rsidP="002D0D44">
            <w:pPr>
              <w:widowControl w:val="0"/>
              <w:autoSpaceDE w:val="0"/>
              <w:autoSpaceDN w:val="0"/>
              <w:adjustRightInd w:val="0"/>
              <w:jc w:val="both"/>
            </w:pPr>
            <w:r>
              <w:t>112</w:t>
            </w:r>
          </w:p>
          <w:p w:rsidR="00842861" w:rsidRPr="000B45CB" w:rsidRDefault="00842861" w:rsidP="002D0D44">
            <w:pPr>
              <w:widowControl w:val="0"/>
              <w:autoSpaceDE w:val="0"/>
              <w:autoSpaceDN w:val="0"/>
              <w:adjustRightInd w:val="0"/>
              <w:jc w:val="both"/>
            </w:pPr>
            <w:r>
              <w:t>114</w:t>
            </w:r>
          </w:p>
        </w:tc>
        <w:tc>
          <w:tcPr>
            <w:tcW w:w="8080" w:type="dxa"/>
          </w:tcPr>
          <w:p w:rsidR="000B45CB" w:rsidRDefault="006D6B71" w:rsidP="005D2F88">
            <w:pPr>
              <w:widowControl w:val="0"/>
              <w:autoSpaceDE w:val="0"/>
              <w:autoSpaceDN w:val="0"/>
              <w:adjustRightInd w:val="0"/>
            </w:pPr>
            <w:r w:rsidRPr="006D6B71">
              <w:t>светодиодная цифро-знаковая</w:t>
            </w:r>
            <w:r>
              <w:t xml:space="preserve"> индикация</w:t>
            </w:r>
            <w:r w:rsidR="00B17183">
              <w:t xml:space="preserve">, </w:t>
            </w:r>
            <w:r w:rsidR="00B64F04">
              <w:t xml:space="preserve">металлический </w:t>
            </w:r>
            <w:r w:rsidR="00B17183">
              <w:t>корпус</w:t>
            </w:r>
            <w:r w:rsidR="00B64F04">
              <w:t xml:space="preserve"> (</w:t>
            </w:r>
            <w:r w:rsidR="00B64F04" w:rsidRPr="00B64F04">
              <w:t>96х96х110мм</w:t>
            </w:r>
            <w:r w:rsidR="00B64F04">
              <w:rPr>
                <w:sz w:val="28"/>
                <w:szCs w:val="28"/>
              </w:rPr>
              <w:t>)</w:t>
            </w:r>
            <w:r w:rsidR="00B17183">
              <w:t xml:space="preserve"> для щитового монтажа</w:t>
            </w:r>
            <w:r w:rsidR="005D2F88">
              <w:t>, одноканальный</w:t>
            </w:r>
          </w:p>
        </w:tc>
      </w:tr>
      <w:tr w:rsidR="008A1277" w:rsidTr="002C7E11">
        <w:trPr>
          <w:jc w:val="center"/>
        </w:trPr>
        <w:tc>
          <w:tcPr>
            <w:tcW w:w="2943" w:type="dxa"/>
            <w:shd w:val="clear" w:color="auto" w:fill="auto"/>
          </w:tcPr>
          <w:p w:rsidR="008A1277" w:rsidRPr="008A1277" w:rsidRDefault="008A1277" w:rsidP="008A1277">
            <w:pPr>
              <w:widowControl w:val="0"/>
              <w:autoSpaceDE w:val="0"/>
              <w:autoSpaceDN w:val="0"/>
              <w:adjustRightInd w:val="0"/>
              <w:jc w:val="both"/>
            </w:pPr>
            <w:r>
              <w:t>111</w:t>
            </w:r>
          </w:p>
        </w:tc>
        <w:tc>
          <w:tcPr>
            <w:tcW w:w="8080" w:type="dxa"/>
          </w:tcPr>
          <w:p w:rsidR="008A1277" w:rsidRDefault="006D6B71" w:rsidP="00B64F04">
            <w:pPr>
              <w:widowControl w:val="0"/>
              <w:autoSpaceDE w:val="0"/>
              <w:autoSpaceDN w:val="0"/>
              <w:adjustRightInd w:val="0"/>
            </w:pPr>
            <w:r w:rsidRPr="006D6B71">
              <w:t>светодиодная цифро-знаковая</w:t>
            </w:r>
            <w:r>
              <w:t xml:space="preserve"> индикация</w:t>
            </w:r>
            <w:r w:rsidR="00EB61EB">
              <w:t xml:space="preserve">, </w:t>
            </w:r>
            <w:r w:rsidR="00A87FAE">
              <w:t xml:space="preserve">пластиковый </w:t>
            </w:r>
            <w:r w:rsidR="00EB61EB">
              <w:t>корпус (48х48х110</w:t>
            </w:r>
            <w:r w:rsidR="00EB61EB" w:rsidRPr="00EB61EB">
              <w:t>мм</w:t>
            </w:r>
            <w:r w:rsidR="00EB61EB">
              <w:t>) для щитового монтажа</w:t>
            </w:r>
            <w:r w:rsidR="005D2F88">
              <w:t>, одноканальный</w:t>
            </w:r>
          </w:p>
        </w:tc>
      </w:tr>
      <w:tr w:rsidR="008A1277" w:rsidTr="002C7E11">
        <w:trPr>
          <w:jc w:val="center"/>
        </w:trPr>
        <w:tc>
          <w:tcPr>
            <w:tcW w:w="2943" w:type="dxa"/>
            <w:shd w:val="clear" w:color="auto" w:fill="auto"/>
          </w:tcPr>
          <w:p w:rsidR="008A1277" w:rsidRDefault="008A1277" w:rsidP="002D0D44">
            <w:pPr>
              <w:widowControl w:val="0"/>
              <w:autoSpaceDE w:val="0"/>
              <w:autoSpaceDN w:val="0"/>
              <w:adjustRightInd w:val="0"/>
              <w:jc w:val="both"/>
            </w:pPr>
            <w:r>
              <w:t>122</w:t>
            </w:r>
          </w:p>
          <w:p w:rsidR="00842861" w:rsidRDefault="00842861" w:rsidP="002D0D44">
            <w:pPr>
              <w:widowControl w:val="0"/>
              <w:autoSpaceDE w:val="0"/>
              <w:autoSpaceDN w:val="0"/>
              <w:adjustRightInd w:val="0"/>
              <w:jc w:val="both"/>
            </w:pPr>
            <w:r>
              <w:t>124</w:t>
            </w:r>
          </w:p>
        </w:tc>
        <w:tc>
          <w:tcPr>
            <w:tcW w:w="8080" w:type="dxa"/>
          </w:tcPr>
          <w:p w:rsidR="008A1277" w:rsidRDefault="00B64F04" w:rsidP="00B64F04">
            <w:pPr>
              <w:widowControl w:val="0"/>
              <w:autoSpaceDE w:val="0"/>
              <w:autoSpaceDN w:val="0"/>
              <w:adjustRightInd w:val="0"/>
            </w:pPr>
            <w:r w:rsidRPr="006D6B71">
              <w:t>светодиодная цифро-знаковая</w:t>
            </w:r>
            <w:r>
              <w:t xml:space="preserve"> индикация, металлический корпус (</w:t>
            </w:r>
            <w:r w:rsidRPr="00B64F04">
              <w:t>96х96х110мм</w:t>
            </w:r>
            <w:r>
              <w:rPr>
                <w:sz w:val="28"/>
                <w:szCs w:val="28"/>
              </w:rPr>
              <w:t>)</w:t>
            </w:r>
            <w:r>
              <w:t xml:space="preserve"> для щитового монтажа</w:t>
            </w:r>
            <w:r w:rsidR="005D2F88">
              <w:t>, многоканальный</w:t>
            </w:r>
          </w:p>
        </w:tc>
      </w:tr>
      <w:tr w:rsidR="004C2E48" w:rsidTr="002C7E11">
        <w:trPr>
          <w:jc w:val="center"/>
        </w:trPr>
        <w:tc>
          <w:tcPr>
            <w:tcW w:w="2943" w:type="dxa"/>
            <w:shd w:val="clear" w:color="auto" w:fill="auto"/>
          </w:tcPr>
          <w:p w:rsidR="004C2E48" w:rsidRDefault="004C2E48" w:rsidP="002D0D44">
            <w:pPr>
              <w:widowControl w:val="0"/>
              <w:autoSpaceDE w:val="0"/>
              <w:autoSpaceDN w:val="0"/>
              <w:adjustRightInd w:val="0"/>
              <w:jc w:val="both"/>
            </w:pPr>
            <w:r>
              <w:t>144</w:t>
            </w:r>
          </w:p>
        </w:tc>
        <w:tc>
          <w:tcPr>
            <w:tcW w:w="8080" w:type="dxa"/>
          </w:tcPr>
          <w:p w:rsidR="004C2E48" w:rsidRPr="006D6B71" w:rsidRDefault="009B36F6" w:rsidP="00B64F04">
            <w:pPr>
              <w:widowControl w:val="0"/>
              <w:autoSpaceDE w:val="0"/>
              <w:autoSpaceDN w:val="0"/>
              <w:adjustRightInd w:val="0"/>
            </w:pPr>
            <w:r w:rsidRPr="006D6B71">
              <w:t>светодиодная цифро-знаковая</w:t>
            </w:r>
            <w:r>
              <w:t xml:space="preserve"> индикация, металлический корпус (</w:t>
            </w:r>
            <w:r w:rsidRPr="00B64F04">
              <w:t>96х96х110мм</w:t>
            </w:r>
            <w:r>
              <w:rPr>
                <w:sz w:val="28"/>
                <w:szCs w:val="28"/>
              </w:rPr>
              <w:t>)</w:t>
            </w:r>
            <w:r>
              <w:t xml:space="preserve"> для щитового монтажа, многоканальный, 4 окна индикации</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t>322</w:t>
            </w:r>
          </w:p>
        </w:tc>
        <w:tc>
          <w:tcPr>
            <w:tcW w:w="8080" w:type="dxa"/>
          </w:tcPr>
          <w:p w:rsidR="000B45CB" w:rsidRDefault="006D6B71" w:rsidP="00B64F04">
            <w:pPr>
              <w:widowControl w:val="0"/>
              <w:autoSpaceDE w:val="0"/>
              <w:autoSpaceDN w:val="0"/>
              <w:adjustRightInd w:val="0"/>
            </w:pPr>
            <w:r>
              <w:t xml:space="preserve">светодиодная </w:t>
            </w:r>
            <w:r w:rsidR="00D93763">
              <w:t xml:space="preserve">вертикальная графическая </w:t>
            </w:r>
            <w:r>
              <w:t>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t>332</w:t>
            </w:r>
          </w:p>
        </w:tc>
        <w:tc>
          <w:tcPr>
            <w:tcW w:w="8080" w:type="dxa"/>
          </w:tcPr>
          <w:p w:rsidR="000B45CB" w:rsidRDefault="00D93763" w:rsidP="00B64F04">
            <w:pPr>
              <w:widowControl w:val="0"/>
              <w:autoSpaceDE w:val="0"/>
              <w:autoSpaceDN w:val="0"/>
              <w:adjustRightInd w:val="0"/>
            </w:pPr>
            <w:r>
              <w:t>светодиодная дуговая графическая 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t>342</w:t>
            </w:r>
          </w:p>
        </w:tc>
        <w:tc>
          <w:tcPr>
            <w:tcW w:w="8080" w:type="dxa"/>
          </w:tcPr>
          <w:p w:rsidR="000B45CB" w:rsidRDefault="00D93763" w:rsidP="00B64F04">
            <w:pPr>
              <w:widowControl w:val="0"/>
              <w:autoSpaceDE w:val="0"/>
              <w:autoSpaceDN w:val="0"/>
              <w:adjustRightInd w:val="0"/>
            </w:pPr>
            <w:r>
              <w:t>светодиодная круговая графическая шкала</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t>222</w:t>
            </w:r>
          </w:p>
        </w:tc>
        <w:tc>
          <w:tcPr>
            <w:tcW w:w="8080" w:type="dxa"/>
          </w:tcPr>
          <w:p w:rsidR="000B45CB" w:rsidRDefault="00D93763" w:rsidP="00B64F04">
            <w:pPr>
              <w:widowControl w:val="0"/>
              <w:autoSpaceDE w:val="0"/>
              <w:autoSpaceDN w:val="0"/>
              <w:adjustRightInd w:val="0"/>
            </w:pPr>
            <w:r w:rsidRPr="006D6B71">
              <w:t>светодиодная цифро-знаковая</w:t>
            </w:r>
            <w:r>
              <w:t xml:space="preserve"> индикация, корпус</w:t>
            </w:r>
            <w:r w:rsidRPr="00D93763">
              <w:t xml:space="preserve"> на DIN-рейку</w:t>
            </w:r>
          </w:p>
        </w:tc>
      </w:tr>
      <w:tr w:rsidR="000B45CB" w:rsidTr="002C7E11">
        <w:trPr>
          <w:jc w:val="center"/>
        </w:trPr>
        <w:tc>
          <w:tcPr>
            <w:tcW w:w="2943" w:type="dxa"/>
            <w:shd w:val="clear" w:color="auto" w:fill="auto"/>
          </w:tcPr>
          <w:p w:rsidR="000B45CB" w:rsidRDefault="000B45CB" w:rsidP="002D0D44">
            <w:pPr>
              <w:widowControl w:val="0"/>
              <w:autoSpaceDE w:val="0"/>
              <w:autoSpaceDN w:val="0"/>
              <w:adjustRightInd w:val="0"/>
              <w:jc w:val="both"/>
            </w:pPr>
            <w:r>
              <w:t>152</w:t>
            </w:r>
          </w:p>
        </w:tc>
        <w:tc>
          <w:tcPr>
            <w:tcW w:w="8080" w:type="dxa"/>
          </w:tcPr>
          <w:p w:rsidR="000B45CB" w:rsidRDefault="006D6B71" w:rsidP="00B64F04">
            <w:pPr>
              <w:widowControl w:val="0"/>
              <w:autoSpaceDE w:val="0"/>
              <w:autoSpaceDN w:val="0"/>
              <w:adjustRightInd w:val="0"/>
            </w:pPr>
            <w:r w:rsidRPr="006D6B71">
              <w:t>светодиодная цифро-знаковая</w:t>
            </w:r>
            <w:r>
              <w:t xml:space="preserve"> индикация</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r w:rsidR="008E4AAE">
              <w:t>, пятизнаковая индикация</w:t>
            </w:r>
          </w:p>
        </w:tc>
      </w:tr>
      <w:tr w:rsidR="00FE203F" w:rsidTr="002C7E11">
        <w:trPr>
          <w:jc w:val="center"/>
        </w:trPr>
        <w:tc>
          <w:tcPr>
            <w:tcW w:w="2943" w:type="dxa"/>
            <w:shd w:val="clear" w:color="auto" w:fill="auto"/>
          </w:tcPr>
          <w:p w:rsidR="00FE203F" w:rsidRDefault="00FE203F" w:rsidP="002D0D44">
            <w:pPr>
              <w:widowControl w:val="0"/>
              <w:autoSpaceDE w:val="0"/>
              <w:autoSpaceDN w:val="0"/>
              <w:adjustRightInd w:val="0"/>
              <w:jc w:val="both"/>
            </w:pPr>
            <w:r>
              <w:t>500</w:t>
            </w:r>
          </w:p>
        </w:tc>
        <w:tc>
          <w:tcPr>
            <w:tcW w:w="8080" w:type="dxa"/>
          </w:tcPr>
          <w:p w:rsidR="00FE203F" w:rsidRPr="006D6B71" w:rsidRDefault="00FE203F" w:rsidP="00B64F04">
            <w:pPr>
              <w:widowControl w:val="0"/>
              <w:autoSpaceDE w:val="0"/>
              <w:autoSpaceDN w:val="0"/>
              <w:adjustRightInd w:val="0"/>
            </w:pPr>
            <w:r w:rsidRPr="00FE203F">
              <w:t>жидкокристаллический дисплей</w:t>
            </w:r>
            <w:r w:rsidR="003B5640">
              <w:t xml:space="preserve">, </w:t>
            </w:r>
            <w:r w:rsidR="00B64F04">
              <w:t>металлический корпус (</w:t>
            </w:r>
            <w:r w:rsidR="00B64F04" w:rsidRPr="00B64F04">
              <w:t>96х96х110мм</w:t>
            </w:r>
            <w:r w:rsidR="00B64F04">
              <w:rPr>
                <w:sz w:val="28"/>
                <w:szCs w:val="28"/>
              </w:rPr>
              <w:t>)</w:t>
            </w:r>
            <w:r w:rsidR="00B64F04">
              <w:t xml:space="preserve"> для щитового монтажа</w:t>
            </w:r>
          </w:p>
        </w:tc>
      </w:tr>
      <w:tr w:rsidR="00667C35" w:rsidTr="002C7E11">
        <w:trPr>
          <w:jc w:val="center"/>
        </w:trPr>
        <w:tc>
          <w:tcPr>
            <w:tcW w:w="2943" w:type="dxa"/>
            <w:shd w:val="clear" w:color="auto" w:fill="D9D9D9" w:themeFill="background1" w:themeFillShade="D9"/>
          </w:tcPr>
          <w:p w:rsidR="00667C35" w:rsidRDefault="00667C35" w:rsidP="00667C35">
            <w:pPr>
              <w:widowControl w:val="0"/>
              <w:autoSpaceDE w:val="0"/>
              <w:autoSpaceDN w:val="0"/>
              <w:adjustRightInd w:val="0"/>
              <w:jc w:val="both"/>
            </w:pPr>
            <w:r w:rsidRPr="002D0D44">
              <w:rPr>
                <w:b/>
                <w:lang w:val="en-US"/>
              </w:rPr>
              <w:t>[</w:t>
            </w:r>
            <w:r>
              <w:rPr>
                <w:b/>
              </w:rPr>
              <w:t>3</w:t>
            </w:r>
            <w:r w:rsidRPr="002D0D44">
              <w:rPr>
                <w:b/>
                <w:lang w:val="en-US"/>
              </w:rPr>
              <w:t>]</w:t>
            </w:r>
            <w:r w:rsidRPr="002D0D44">
              <w:rPr>
                <w:b/>
              </w:rPr>
              <w:t>:</w:t>
            </w:r>
          </w:p>
        </w:tc>
        <w:tc>
          <w:tcPr>
            <w:tcW w:w="8080" w:type="dxa"/>
            <w:shd w:val="clear" w:color="auto" w:fill="D9D9D9" w:themeFill="background1" w:themeFillShade="D9"/>
          </w:tcPr>
          <w:p w:rsidR="00667C35" w:rsidRPr="00FE203F" w:rsidRDefault="002C7E11" w:rsidP="00B64F04">
            <w:pPr>
              <w:widowControl w:val="0"/>
              <w:autoSpaceDE w:val="0"/>
              <w:autoSpaceDN w:val="0"/>
              <w:adjustRightInd w:val="0"/>
            </w:pPr>
            <w:r>
              <w:t>К</w:t>
            </w:r>
            <w:r w:rsidR="00667C35">
              <w:t>оличество входов и типы и количество выходных устройств:</w:t>
            </w:r>
          </w:p>
        </w:tc>
      </w:tr>
      <w:tr w:rsidR="00667C35" w:rsidTr="002C7E11">
        <w:trPr>
          <w:jc w:val="center"/>
        </w:trPr>
        <w:tc>
          <w:tcPr>
            <w:tcW w:w="2943" w:type="dxa"/>
            <w:shd w:val="clear" w:color="auto" w:fill="auto"/>
          </w:tcPr>
          <w:p w:rsidR="00667C35" w:rsidRPr="00667C35" w:rsidRDefault="00F13C57" w:rsidP="00667C35">
            <w:pPr>
              <w:widowControl w:val="0"/>
              <w:autoSpaceDE w:val="0"/>
              <w:autoSpaceDN w:val="0"/>
              <w:adjustRightInd w:val="0"/>
              <w:jc w:val="both"/>
            </w:pPr>
            <w:r>
              <w:t>х</w:t>
            </w:r>
            <w:r w:rsidR="00667C35" w:rsidRPr="00667C35">
              <w:t>В</w:t>
            </w:r>
          </w:p>
        </w:tc>
        <w:tc>
          <w:tcPr>
            <w:tcW w:w="8080" w:type="dxa"/>
          </w:tcPr>
          <w:p w:rsidR="00667C35" w:rsidRDefault="00F13C57" w:rsidP="00B64F04">
            <w:pPr>
              <w:widowControl w:val="0"/>
              <w:autoSpaceDE w:val="0"/>
              <w:autoSpaceDN w:val="0"/>
              <w:adjustRightInd w:val="0"/>
            </w:pPr>
            <w:r>
              <w:t xml:space="preserve">х-количество, В - </w:t>
            </w:r>
            <w:r w:rsidR="00667C35">
              <w:t>вход (канал)</w:t>
            </w:r>
          </w:p>
        </w:tc>
      </w:tr>
      <w:tr w:rsidR="00F13C57" w:rsidTr="002C7E11">
        <w:trPr>
          <w:jc w:val="center"/>
        </w:trPr>
        <w:tc>
          <w:tcPr>
            <w:tcW w:w="2943" w:type="dxa"/>
            <w:shd w:val="clear" w:color="auto" w:fill="auto"/>
          </w:tcPr>
          <w:p w:rsidR="00F13C57" w:rsidRDefault="00F13C57" w:rsidP="00F13C57">
            <w:pPr>
              <w:widowControl w:val="0"/>
              <w:autoSpaceDE w:val="0"/>
              <w:autoSpaceDN w:val="0"/>
              <w:adjustRightInd w:val="0"/>
              <w:jc w:val="both"/>
            </w:pPr>
            <w:r>
              <w:t>хР</w:t>
            </w:r>
          </w:p>
        </w:tc>
        <w:tc>
          <w:tcPr>
            <w:tcW w:w="8080" w:type="dxa"/>
          </w:tcPr>
          <w:p w:rsidR="00F13C57" w:rsidRDefault="00F13C57" w:rsidP="00B64F04">
            <w:pPr>
              <w:widowControl w:val="0"/>
              <w:autoSpaceDE w:val="0"/>
              <w:autoSpaceDN w:val="0"/>
              <w:adjustRightInd w:val="0"/>
            </w:pPr>
            <w:r>
              <w:t>х-количество, Р - релейный выход</w:t>
            </w:r>
            <w:r w:rsidR="00EE6269">
              <w:t xml:space="preserve"> (</w:t>
            </w:r>
            <w:r w:rsidR="00EE6269" w:rsidRPr="00EE6269">
              <w:t>электромагнитное реле</w:t>
            </w:r>
            <w:r w:rsidR="00EE6269">
              <w:t>)</w:t>
            </w:r>
          </w:p>
        </w:tc>
      </w:tr>
      <w:tr w:rsidR="00F13C57" w:rsidTr="002C7E11">
        <w:trPr>
          <w:jc w:val="center"/>
        </w:trPr>
        <w:tc>
          <w:tcPr>
            <w:tcW w:w="2943" w:type="dxa"/>
            <w:shd w:val="clear" w:color="auto" w:fill="auto"/>
          </w:tcPr>
          <w:p w:rsidR="00F13C57" w:rsidRDefault="00F13C57" w:rsidP="00667C35">
            <w:pPr>
              <w:widowControl w:val="0"/>
              <w:autoSpaceDE w:val="0"/>
              <w:autoSpaceDN w:val="0"/>
              <w:adjustRightInd w:val="0"/>
              <w:jc w:val="both"/>
            </w:pPr>
            <w:r>
              <w:t>хС</w:t>
            </w:r>
          </w:p>
        </w:tc>
        <w:tc>
          <w:tcPr>
            <w:tcW w:w="8080" w:type="dxa"/>
          </w:tcPr>
          <w:p w:rsidR="00F13C57" w:rsidRDefault="00F13C57" w:rsidP="00F13C57">
            <w:pPr>
              <w:widowControl w:val="0"/>
              <w:autoSpaceDE w:val="0"/>
              <w:autoSpaceDN w:val="0"/>
              <w:adjustRightInd w:val="0"/>
            </w:pPr>
            <w:r>
              <w:t xml:space="preserve">х-количество, С - </w:t>
            </w:r>
            <w:r w:rsidRPr="00F13C57">
              <w:t>оптосимисторны</w:t>
            </w:r>
            <w:r>
              <w:t>й</w:t>
            </w:r>
            <w:r w:rsidRPr="00F13C57">
              <w:t xml:space="preserve"> ключ</w:t>
            </w:r>
          </w:p>
        </w:tc>
      </w:tr>
      <w:tr w:rsidR="00A64482" w:rsidTr="002C7E11">
        <w:trPr>
          <w:jc w:val="center"/>
        </w:trPr>
        <w:tc>
          <w:tcPr>
            <w:tcW w:w="2943" w:type="dxa"/>
            <w:shd w:val="clear" w:color="auto" w:fill="auto"/>
          </w:tcPr>
          <w:p w:rsidR="00A64482" w:rsidRDefault="00A64482" w:rsidP="00667C35">
            <w:pPr>
              <w:widowControl w:val="0"/>
              <w:autoSpaceDE w:val="0"/>
              <w:autoSpaceDN w:val="0"/>
              <w:adjustRightInd w:val="0"/>
              <w:jc w:val="both"/>
            </w:pPr>
            <w:r>
              <w:t>хА</w:t>
            </w:r>
          </w:p>
        </w:tc>
        <w:tc>
          <w:tcPr>
            <w:tcW w:w="8080" w:type="dxa"/>
          </w:tcPr>
          <w:p w:rsidR="00A64482" w:rsidRDefault="00A64482" w:rsidP="00A64482">
            <w:pPr>
              <w:widowControl w:val="0"/>
              <w:autoSpaceDE w:val="0"/>
              <w:autoSpaceDN w:val="0"/>
              <w:adjustRightInd w:val="0"/>
            </w:pPr>
            <w:r>
              <w:t>х-количество, А - токовый</w:t>
            </w:r>
            <w:r w:rsidRPr="00F13C57">
              <w:t xml:space="preserve"> </w:t>
            </w:r>
            <w:r>
              <w:t>выход</w:t>
            </w:r>
          </w:p>
        </w:tc>
      </w:tr>
      <w:tr w:rsidR="00A64482" w:rsidTr="002C7E11">
        <w:trPr>
          <w:jc w:val="center"/>
        </w:trPr>
        <w:tc>
          <w:tcPr>
            <w:tcW w:w="2943" w:type="dxa"/>
            <w:shd w:val="clear" w:color="auto" w:fill="auto"/>
          </w:tcPr>
          <w:p w:rsidR="00A64482" w:rsidRDefault="00A64482" w:rsidP="00667C35">
            <w:pPr>
              <w:widowControl w:val="0"/>
              <w:autoSpaceDE w:val="0"/>
              <w:autoSpaceDN w:val="0"/>
              <w:adjustRightInd w:val="0"/>
              <w:jc w:val="both"/>
            </w:pPr>
            <w:r>
              <w:t>хТ</w:t>
            </w:r>
          </w:p>
        </w:tc>
        <w:tc>
          <w:tcPr>
            <w:tcW w:w="8080" w:type="dxa"/>
          </w:tcPr>
          <w:p w:rsidR="00A64482" w:rsidRDefault="00EE6269" w:rsidP="00EE6269">
            <w:pPr>
              <w:widowControl w:val="0"/>
              <w:autoSpaceDE w:val="0"/>
              <w:autoSpaceDN w:val="0"/>
              <w:adjustRightInd w:val="0"/>
            </w:pPr>
            <w:r>
              <w:t xml:space="preserve">х-количество, Т - </w:t>
            </w:r>
            <w:r w:rsidRPr="00EE6269">
              <w:t>транзисторный</w:t>
            </w:r>
            <w:r w:rsidRPr="00F13C57">
              <w:t xml:space="preserve"> ключ</w:t>
            </w:r>
          </w:p>
        </w:tc>
      </w:tr>
      <w:tr w:rsidR="0085218B" w:rsidTr="002C7E11">
        <w:trPr>
          <w:jc w:val="center"/>
        </w:trPr>
        <w:tc>
          <w:tcPr>
            <w:tcW w:w="2943" w:type="dxa"/>
            <w:shd w:val="clear" w:color="auto" w:fill="D9D9D9" w:themeFill="background1" w:themeFillShade="D9"/>
          </w:tcPr>
          <w:p w:rsidR="0085218B" w:rsidRPr="0085218B" w:rsidRDefault="0085218B" w:rsidP="00667C35">
            <w:pPr>
              <w:widowControl w:val="0"/>
              <w:autoSpaceDE w:val="0"/>
              <w:autoSpaceDN w:val="0"/>
              <w:adjustRightInd w:val="0"/>
              <w:jc w:val="both"/>
              <w:rPr>
                <w:b/>
              </w:rPr>
            </w:pPr>
            <w:r w:rsidRPr="0085218B">
              <w:rPr>
                <w:b/>
                <w:lang w:val="en-US"/>
              </w:rPr>
              <w:t>[4]</w:t>
            </w:r>
          </w:p>
        </w:tc>
        <w:tc>
          <w:tcPr>
            <w:tcW w:w="8080" w:type="dxa"/>
            <w:shd w:val="clear" w:color="auto" w:fill="D9D9D9" w:themeFill="background1" w:themeFillShade="D9"/>
          </w:tcPr>
          <w:p w:rsidR="0085218B" w:rsidRDefault="002C7E11" w:rsidP="00EE6269">
            <w:pPr>
              <w:widowControl w:val="0"/>
              <w:autoSpaceDE w:val="0"/>
              <w:autoSpaceDN w:val="0"/>
              <w:adjustRightInd w:val="0"/>
            </w:pPr>
            <w:r>
              <w:t>И</w:t>
            </w:r>
            <w:r w:rsidR="0085218B">
              <w:t xml:space="preserve">нтерфейс </w:t>
            </w:r>
            <w:r w:rsidR="0085218B">
              <w:rPr>
                <w:lang w:val="en-US"/>
              </w:rPr>
              <w:t>RS</w:t>
            </w:r>
            <w:r w:rsidR="0085218B" w:rsidRPr="00BB1550">
              <w:t>485 (</w:t>
            </w:r>
            <w:r w:rsidR="0085218B">
              <w:t>указывается только при наличии)</w:t>
            </w:r>
          </w:p>
        </w:tc>
      </w:tr>
      <w:tr w:rsidR="008059F8" w:rsidTr="002C7E11">
        <w:trPr>
          <w:jc w:val="center"/>
        </w:trPr>
        <w:tc>
          <w:tcPr>
            <w:tcW w:w="2943" w:type="dxa"/>
            <w:shd w:val="clear" w:color="auto" w:fill="D9D9D9" w:themeFill="background1" w:themeFillShade="D9"/>
          </w:tcPr>
          <w:p w:rsidR="008059F8" w:rsidRPr="0085218B" w:rsidRDefault="008059F8" w:rsidP="008059F8">
            <w:pPr>
              <w:widowControl w:val="0"/>
              <w:autoSpaceDE w:val="0"/>
              <w:autoSpaceDN w:val="0"/>
              <w:adjustRightInd w:val="0"/>
              <w:jc w:val="both"/>
              <w:rPr>
                <w:b/>
                <w:lang w:val="en-US"/>
              </w:rPr>
            </w:pPr>
            <w:r>
              <w:rPr>
                <w:b/>
                <w:lang w:val="en-US"/>
              </w:rPr>
              <w:t>[5</w:t>
            </w:r>
            <w:r w:rsidRPr="0085218B">
              <w:rPr>
                <w:b/>
                <w:lang w:val="en-US"/>
              </w:rPr>
              <w:t>]</w:t>
            </w:r>
          </w:p>
        </w:tc>
        <w:tc>
          <w:tcPr>
            <w:tcW w:w="8080" w:type="dxa"/>
            <w:shd w:val="clear" w:color="auto" w:fill="D9D9D9" w:themeFill="background1" w:themeFillShade="D9"/>
          </w:tcPr>
          <w:p w:rsidR="008059F8" w:rsidRDefault="008059F8" w:rsidP="008059F8">
            <w:pPr>
              <w:widowControl w:val="0"/>
              <w:autoSpaceDE w:val="0"/>
              <w:autoSpaceDN w:val="0"/>
              <w:adjustRightInd w:val="0"/>
            </w:pPr>
            <w:r>
              <w:t>Питание, указывается в скобках, если отличается от базового варианта</w:t>
            </w:r>
          </w:p>
        </w:tc>
      </w:tr>
    </w:tbl>
    <w:p w:rsidR="002D0D44" w:rsidRDefault="002D0D44" w:rsidP="002D0D44">
      <w:pPr>
        <w:widowControl w:val="0"/>
        <w:autoSpaceDE w:val="0"/>
        <w:autoSpaceDN w:val="0"/>
        <w:adjustRightInd w:val="0"/>
        <w:ind w:firstLine="567"/>
        <w:jc w:val="both"/>
      </w:pP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Default="00B77025" w:rsidP="00B77025">
      <w:pPr>
        <w:pStyle w:val="30"/>
        <w:ind w:firstLine="0"/>
        <w:jc w:val="center"/>
        <w:rPr>
          <w:b/>
          <w:sz w:val="32"/>
        </w:rPr>
      </w:pPr>
    </w:p>
    <w:p w:rsidR="004A3154" w:rsidRPr="00546771" w:rsidRDefault="004A3154" w:rsidP="00B77025">
      <w:pPr>
        <w:pStyle w:val="30"/>
        <w:ind w:firstLine="0"/>
        <w:jc w:val="center"/>
        <w:rPr>
          <w:b/>
          <w:sz w:val="32"/>
        </w:rPr>
      </w:pPr>
    </w:p>
    <w:p w:rsidR="0000427C" w:rsidRPr="00546771" w:rsidRDefault="0000427C" w:rsidP="00FC36BE">
      <w:pPr>
        <w:pStyle w:val="30"/>
        <w:ind w:firstLine="0"/>
        <w:rPr>
          <w:sz w:val="32"/>
        </w:rPr>
      </w:pPr>
    </w:p>
    <w:p w:rsidR="00C73D29" w:rsidRPr="00C73D29"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И РАБОТА </w:t>
      </w:r>
    </w:p>
    <w:p w:rsidR="00C73D29" w:rsidRDefault="004C0236" w:rsidP="009D3498">
      <w:pPr>
        <w:pStyle w:val="a5"/>
        <w:ind w:left="0" w:firstLine="709"/>
      </w:pPr>
      <w:r>
        <w:t xml:space="preserve">Приборы </w:t>
      </w:r>
      <w:r w:rsidR="008F7136" w:rsidRPr="00500B5C">
        <w:t xml:space="preserve">предназначены </w:t>
      </w:r>
      <w:r w:rsidR="001C6DCF">
        <w:t xml:space="preserve">для </w:t>
      </w:r>
      <w:r w:rsidR="001C6DCF" w:rsidRPr="001C6DCF">
        <w:t xml:space="preserve">измерения и </w:t>
      </w:r>
      <w:r w:rsidR="001C6DCF">
        <w:t xml:space="preserve">автоматического регулирования температуры и других физических величин, текущее значение и изменение </w:t>
      </w:r>
      <w:r w:rsidR="007E10F2">
        <w:t>которых может быть преобразовано датчиками в электрические сигналы силы, напряжения постоянного тока, сигналы активного сопротивления постоянному току или унифицированный электрический сигнал.</w:t>
      </w:r>
    </w:p>
    <w:p w:rsidR="0090095A" w:rsidRPr="009F5486" w:rsidRDefault="00D11694" w:rsidP="0090095A">
      <w:pPr>
        <w:pStyle w:val="a5"/>
        <w:ind w:left="0" w:firstLine="709"/>
      </w:pPr>
      <w:r>
        <w:t>Прибор</w:t>
      </w:r>
      <w:r w:rsidR="007E10F2">
        <w:t>ы</w:t>
      </w:r>
      <w:r>
        <w:t xml:space="preserve"> име</w:t>
      </w:r>
      <w:r w:rsidR="007E10F2">
        <w:t>ю</w:t>
      </w:r>
      <w:r>
        <w:t>т несколько модификаций, отличающихся разрядностью индикации</w:t>
      </w:r>
      <w:r w:rsidR="00A21A29">
        <w:t>, функционалом</w:t>
      </w:r>
      <w:r w:rsidR="001A77FA">
        <w:t>, количеством измерительных каналов.</w:t>
      </w:r>
    </w:p>
    <w:p w:rsidR="00C73D29" w:rsidRPr="009F5486"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rsidR="00C73D29" w:rsidRPr="00A476EB" w:rsidRDefault="00C73D29" w:rsidP="00A476EB">
      <w:pPr>
        <w:ind w:right="108" w:firstLine="709"/>
        <w:jc w:val="right"/>
        <w:rPr>
          <w:i/>
        </w:rPr>
      </w:pPr>
      <w:r w:rsidRPr="00A476EB">
        <w:rPr>
          <w:i/>
        </w:rPr>
        <w:t>Таблица 1</w:t>
      </w:r>
      <w:r w:rsidR="00A476EB" w:rsidRPr="00A476EB">
        <w:rPr>
          <w:i/>
        </w:rPr>
        <w:t xml:space="preserve"> Метрологические и технические характеристики прибора</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4085"/>
      </w:tblGrid>
      <w:tr w:rsidR="00DE1848" w:rsidRPr="00F119B6" w:rsidTr="004B7DD6">
        <w:trPr>
          <w:trHeight w:val="152"/>
          <w:jc w:val="center"/>
        </w:trPr>
        <w:tc>
          <w:tcPr>
            <w:tcW w:w="6516" w:type="dxa"/>
            <w:tcBorders>
              <w:bottom w:val="single" w:sz="4" w:space="0" w:color="auto"/>
            </w:tcBorders>
            <w:vAlign w:val="center"/>
          </w:tcPr>
          <w:p w:rsidR="00DE1848" w:rsidRPr="00A92F4A" w:rsidRDefault="00DE1848" w:rsidP="00C928B0">
            <w:r w:rsidRPr="00A92F4A">
              <w:t>Обозначение</w:t>
            </w:r>
            <w:r w:rsidR="00E861C3">
              <w:t xml:space="preserve"> </w:t>
            </w:r>
            <w:r w:rsidR="00C928B0">
              <w:t>типа</w:t>
            </w:r>
          </w:p>
        </w:tc>
        <w:tc>
          <w:tcPr>
            <w:tcW w:w="4085" w:type="dxa"/>
            <w:tcBorders>
              <w:bottom w:val="single" w:sz="4" w:space="0" w:color="auto"/>
            </w:tcBorders>
            <w:vAlign w:val="center"/>
          </w:tcPr>
          <w:p w:rsidR="00DE1848" w:rsidRPr="00A92F4A" w:rsidRDefault="00C928B0" w:rsidP="00AA30B4">
            <w:pPr>
              <w:jc w:val="center"/>
            </w:pPr>
            <w:r>
              <w:t>ТРИД</w:t>
            </w:r>
          </w:p>
        </w:tc>
      </w:tr>
      <w:tr w:rsidR="002632DA" w:rsidRPr="00F119B6" w:rsidTr="002F5CF2">
        <w:trPr>
          <w:trHeight w:val="185"/>
          <w:jc w:val="center"/>
        </w:trPr>
        <w:tc>
          <w:tcPr>
            <w:tcW w:w="6516" w:type="dxa"/>
            <w:tcBorders>
              <w:bottom w:val="single" w:sz="4" w:space="0" w:color="auto"/>
            </w:tcBorders>
            <w:vAlign w:val="center"/>
          </w:tcPr>
          <w:p w:rsidR="002632DA" w:rsidRPr="00AC3E08" w:rsidRDefault="002632DA" w:rsidP="00A428BD">
            <w:r w:rsidRPr="00773278">
              <w:t xml:space="preserve">Класс точности </w:t>
            </w:r>
            <w:r>
              <w:t>приборо</w:t>
            </w:r>
            <w:r w:rsidR="00576D52">
              <w:t>в</w:t>
            </w:r>
          </w:p>
        </w:tc>
        <w:tc>
          <w:tcPr>
            <w:tcW w:w="4085" w:type="dxa"/>
            <w:tcBorders>
              <w:bottom w:val="single" w:sz="4" w:space="0" w:color="auto"/>
            </w:tcBorders>
            <w:vAlign w:val="center"/>
          </w:tcPr>
          <w:p w:rsidR="002632DA" w:rsidRPr="006350A3" w:rsidRDefault="006350A3" w:rsidP="00A428BD">
            <w:pPr>
              <w:jc w:val="center"/>
            </w:pPr>
            <w:r>
              <w:t>0,25</w:t>
            </w:r>
          </w:p>
        </w:tc>
      </w:tr>
      <w:tr w:rsidR="007D54F5" w:rsidRPr="00F119B6" w:rsidTr="000E0B77">
        <w:trPr>
          <w:trHeight w:val="266"/>
          <w:jc w:val="center"/>
        </w:trPr>
        <w:tc>
          <w:tcPr>
            <w:tcW w:w="6516" w:type="dxa"/>
            <w:tcBorders>
              <w:bottom w:val="single" w:sz="4" w:space="0" w:color="auto"/>
            </w:tcBorders>
          </w:tcPr>
          <w:p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4085" w:type="dxa"/>
            <w:tcBorders>
              <w:bottom w:val="single" w:sz="4" w:space="0" w:color="auto"/>
            </w:tcBorders>
          </w:tcPr>
          <w:p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~220 В, 50 Гц</w:t>
            </w:r>
          </w:p>
        </w:tc>
      </w:tr>
      <w:tr w:rsidR="007D54F5" w:rsidRPr="00F119B6" w:rsidTr="000E0B77">
        <w:trPr>
          <w:trHeight w:val="326"/>
          <w:jc w:val="center"/>
        </w:trPr>
        <w:tc>
          <w:tcPr>
            <w:tcW w:w="6516" w:type="dxa"/>
            <w:tcBorders>
              <w:bottom w:val="single" w:sz="4" w:space="0" w:color="auto"/>
            </w:tcBorders>
          </w:tcPr>
          <w:p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085" w:type="dxa"/>
            <w:tcBorders>
              <w:bottom w:val="single" w:sz="4" w:space="0" w:color="auto"/>
            </w:tcBorders>
            <w:shd w:val="clear" w:color="auto" w:fill="auto"/>
          </w:tcPr>
          <w:p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от 187 до 242 </w:t>
            </w:r>
          </w:p>
        </w:tc>
      </w:tr>
      <w:tr w:rsidR="007D54F5" w:rsidRPr="00F119B6" w:rsidTr="000E0B77">
        <w:trPr>
          <w:trHeight w:val="281"/>
          <w:jc w:val="center"/>
        </w:trPr>
        <w:tc>
          <w:tcPr>
            <w:tcW w:w="6516" w:type="dxa"/>
            <w:tcBorders>
              <w:bottom w:val="single" w:sz="4" w:space="0" w:color="auto"/>
            </w:tcBorders>
          </w:tcPr>
          <w:p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085" w:type="dxa"/>
            <w:tcBorders>
              <w:bottom w:val="single" w:sz="4" w:space="0" w:color="auto"/>
            </w:tcBorders>
          </w:tcPr>
          <w:p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10 </w:t>
            </w:r>
          </w:p>
        </w:tc>
      </w:tr>
      <w:tr w:rsidR="007D54F5" w:rsidRPr="00F119B6" w:rsidTr="007867C8">
        <w:trPr>
          <w:trHeight w:val="249"/>
          <w:jc w:val="center"/>
        </w:trPr>
        <w:tc>
          <w:tcPr>
            <w:tcW w:w="6516" w:type="dxa"/>
            <w:tcBorders>
              <w:bottom w:val="single" w:sz="4" w:space="0" w:color="auto"/>
            </w:tcBorders>
          </w:tcPr>
          <w:p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Диапазон измеряемых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Borders>
              <w:bottom w:val="single" w:sz="4" w:space="0" w:color="auto"/>
            </w:tcBorders>
            <w:shd w:val="clear" w:color="auto" w:fill="auto"/>
          </w:tcPr>
          <w:p w:rsidR="007D54F5" w:rsidRPr="007D54F5" w:rsidRDefault="007D54F5" w:rsidP="007867C8">
            <w:pPr>
              <w:pStyle w:val="Default"/>
              <w:jc w:val="center"/>
              <w:rPr>
                <w:rFonts w:ascii="Times New Roman" w:hAnsi="Times New Roman" w:cs="Times New Roman"/>
              </w:rPr>
            </w:pPr>
            <w:r w:rsidRPr="007D54F5">
              <w:rPr>
                <w:rFonts w:ascii="Times New Roman" w:hAnsi="Times New Roman" w:cs="Times New Roman"/>
              </w:rPr>
              <w:t>от минус 2</w:t>
            </w:r>
            <w:r w:rsidR="007867C8">
              <w:rPr>
                <w:rFonts w:ascii="Times New Roman" w:hAnsi="Times New Roman" w:cs="Times New Roman"/>
              </w:rPr>
              <w:t>5</w:t>
            </w:r>
            <w:r w:rsidRPr="007D54F5">
              <w:rPr>
                <w:rFonts w:ascii="Times New Roman" w:hAnsi="Times New Roman" w:cs="Times New Roman"/>
              </w:rPr>
              <w:t>0 до +</w:t>
            </w:r>
            <w:r w:rsidRPr="007D54F5">
              <w:rPr>
                <w:rFonts w:ascii="Times New Roman" w:hAnsi="Times New Roman" w:cs="Times New Roman"/>
                <w:lang w:val="en-US"/>
              </w:rPr>
              <w:t>25</w:t>
            </w:r>
            <w:r w:rsidRPr="007D54F5">
              <w:rPr>
                <w:rFonts w:ascii="Times New Roman" w:hAnsi="Times New Roman" w:cs="Times New Roman"/>
              </w:rPr>
              <w:t xml:space="preserve">00 </w:t>
            </w:r>
          </w:p>
        </w:tc>
      </w:tr>
      <w:tr w:rsidR="007D54F5" w:rsidRPr="00F119B6" w:rsidTr="000E0B77">
        <w:trPr>
          <w:trHeight w:val="265"/>
          <w:jc w:val="center"/>
        </w:trPr>
        <w:tc>
          <w:tcPr>
            <w:tcW w:w="6516" w:type="dxa"/>
            <w:tcBorders>
              <w:bottom w:val="single" w:sz="4" w:space="0" w:color="auto"/>
            </w:tcBorders>
          </w:tcPr>
          <w:p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Компенсация температуры холодных спаев</w:t>
            </w:r>
          </w:p>
        </w:tc>
        <w:tc>
          <w:tcPr>
            <w:tcW w:w="4085" w:type="dxa"/>
            <w:tcBorders>
              <w:bottom w:val="single" w:sz="4" w:space="0" w:color="auto"/>
            </w:tcBorders>
            <w:shd w:val="clear" w:color="auto" w:fill="auto"/>
          </w:tcPr>
          <w:p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автоматическая/ручной режим</w:t>
            </w:r>
          </w:p>
        </w:tc>
      </w:tr>
      <w:tr w:rsidR="007D54F5" w:rsidRPr="00F119B6" w:rsidTr="000E0B77">
        <w:trPr>
          <w:trHeight w:val="270"/>
          <w:jc w:val="center"/>
        </w:trPr>
        <w:tc>
          <w:tcPr>
            <w:tcW w:w="6516" w:type="dxa"/>
            <w:tcBorders>
              <w:bottom w:val="single" w:sz="4" w:space="0" w:color="auto"/>
            </w:tcBorders>
          </w:tcPr>
          <w:p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Компенсация сопротивления проводов при использовании термосопротивлений</w:t>
            </w:r>
          </w:p>
        </w:tc>
        <w:tc>
          <w:tcPr>
            <w:tcW w:w="4085" w:type="dxa"/>
            <w:tcBorders>
              <w:bottom w:val="single" w:sz="4" w:space="0" w:color="auto"/>
            </w:tcBorders>
          </w:tcPr>
          <w:p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по двухпроводной/трехпроводной схеме</w:t>
            </w:r>
          </w:p>
        </w:tc>
      </w:tr>
      <w:tr w:rsidR="007D54F5" w:rsidRPr="00F119B6" w:rsidTr="007867C8">
        <w:trPr>
          <w:trHeight w:val="253"/>
          <w:jc w:val="center"/>
        </w:trPr>
        <w:tc>
          <w:tcPr>
            <w:tcW w:w="6516" w:type="dxa"/>
            <w:tcBorders>
              <w:bottom w:val="single" w:sz="4" w:space="0" w:color="auto"/>
            </w:tcBorders>
          </w:tcPr>
          <w:p w:rsidR="007D54F5" w:rsidRPr="007D54F5" w:rsidRDefault="007867C8" w:rsidP="007D54F5">
            <w:pPr>
              <w:pStyle w:val="Default"/>
              <w:rPr>
                <w:rFonts w:ascii="Times New Roman" w:hAnsi="Times New Roman" w:cs="Times New Roman"/>
              </w:rPr>
            </w:pPr>
            <w:r>
              <w:rPr>
                <w:rFonts w:ascii="Times New Roman" w:hAnsi="Times New Roman" w:cs="Times New Roman"/>
              </w:rPr>
              <w:t>Погрешность</w:t>
            </w:r>
            <w:r w:rsidR="007D54F5" w:rsidRPr="007D54F5">
              <w:rPr>
                <w:rFonts w:ascii="Times New Roman" w:hAnsi="Times New Roman" w:cs="Times New Roman"/>
              </w:rPr>
              <w:t xml:space="preserve"> по температуре</w:t>
            </w:r>
          </w:p>
        </w:tc>
        <w:tc>
          <w:tcPr>
            <w:tcW w:w="4085" w:type="dxa"/>
            <w:tcBorders>
              <w:bottom w:val="single" w:sz="4" w:space="0" w:color="auto"/>
            </w:tcBorders>
          </w:tcPr>
          <w:p w:rsidR="007D54F5" w:rsidRPr="007D54F5" w:rsidRDefault="007867C8" w:rsidP="007867C8">
            <w:pPr>
              <w:pStyle w:val="Default"/>
              <w:jc w:val="center"/>
              <w:rPr>
                <w:rFonts w:ascii="Times New Roman" w:hAnsi="Times New Roman" w:cs="Times New Roman"/>
              </w:rPr>
            </w:pPr>
            <w:r>
              <w:rPr>
                <w:rFonts w:ascii="Times New Roman" w:hAnsi="Times New Roman" w:cs="Times New Roman"/>
              </w:rPr>
              <w:t>±</w:t>
            </w:r>
            <w:r w:rsidR="007D54F5" w:rsidRPr="007D54F5">
              <w:rPr>
                <w:rFonts w:ascii="Times New Roman" w:hAnsi="Times New Roman" w:cs="Times New Roman"/>
              </w:rPr>
              <w:t>0,</w:t>
            </w:r>
            <w:r>
              <w:rPr>
                <w:rFonts w:ascii="Times New Roman" w:hAnsi="Times New Roman" w:cs="Times New Roman"/>
              </w:rPr>
              <w:t xml:space="preserve">5% </w:t>
            </w:r>
            <w:r w:rsidRPr="007867C8">
              <w:rPr>
                <w:rFonts w:ascii="Times New Roman" w:hAnsi="Times New Roman" w:cs="Times New Roman"/>
              </w:rPr>
              <w:t>от диапазона измерений</w:t>
            </w:r>
          </w:p>
        </w:tc>
      </w:tr>
      <w:tr w:rsidR="007D54F5" w:rsidRPr="00F119B6" w:rsidTr="000E0B77">
        <w:trPr>
          <w:trHeight w:val="269"/>
          <w:jc w:val="center"/>
        </w:trPr>
        <w:tc>
          <w:tcPr>
            <w:tcW w:w="6516" w:type="dxa"/>
          </w:tcPr>
          <w:p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Время опроса</w:t>
            </w:r>
            <w:r w:rsidR="004A343D">
              <w:rPr>
                <w:rFonts w:ascii="Times New Roman" w:hAnsi="Times New Roman" w:cs="Times New Roman"/>
              </w:rPr>
              <w:t xml:space="preserve"> </w:t>
            </w:r>
            <w:r w:rsidR="004A343D" w:rsidRPr="007D54F5">
              <w:rPr>
                <w:rFonts w:ascii="Times New Roman" w:hAnsi="Times New Roman" w:cs="Times New Roman"/>
              </w:rPr>
              <w:t>(на канал)</w:t>
            </w:r>
            <w:r w:rsidRPr="007D54F5">
              <w:rPr>
                <w:rFonts w:ascii="Times New Roman" w:hAnsi="Times New Roman" w:cs="Times New Roman"/>
              </w:rPr>
              <w:t xml:space="preserve">, с </w:t>
            </w:r>
          </w:p>
        </w:tc>
        <w:tc>
          <w:tcPr>
            <w:tcW w:w="4085" w:type="dxa"/>
          </w:tcPr>
          <w:p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0,25 - 0,5</w:t>
            </w:r>
          </w:p>
        </w:tc>
      </w:tr>
      <w:tr w:rsidR="007D54F5" w:rsidRPr="00F119B6" w:rsidTr="000E0B77">
        <w:trPr>
          <w:jc w:val="center"/>
        </w:trPr>
        <w:tc>
          <w:tcPr>
            <w:tcW w:w="6516" w:type="dxa"/>
          </w:tcPr>
          <w:p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sidR="00F66D98">
              <w:rPr>
                <w:rFonts w:ascii="Times New Roman" w:hAnsi="Times New Roman" w:cs="Times New Roman"/>
              </w:rPr>
              <w:t>(при наличии)</w:t>
            </w:r>
          </w:p>
        </w:tc>
        <w:tc>
          <w:tcPr>
            <w:tcW w:w="4085" w:type="dxa"/>
          </w:tcPr>
          <w:p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RS485 </w:t>
            </w:r>
          </w:p>
        </w:tc>
      </w:tr>
      <w:tr w:rsidR="007D54F5" w:rsidRPr="00F119B6" w:rsidTr="000E0B77">
        <w:trPr>
          <w:jc w:val="center"/>
        </w:trPr>
        <w:tc>
          <w:tcPr>
            <w:tcW w:w="6516" w:type="dxa"/>
          </w:tcPr>
          <w:p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Pr>
          <w:p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от минус 20 до +50 </w:t>
            </w:r>
          </w:p>
        </w:tc>
      </w:tr>
      <w:tr w:rsidR="007D54F5" w:rsidRPr="00F119B6" w:rsidTr="000E0B77">
        <w:trPr>
          <w:jc w:val="center"/>
        </w:trPr>
        <w:tc>
          <w:tcPr>
            <w:tcW w:w="6516" w:type="dxa"/>
          </w:tcPr>
          <w:p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085" w:type="dxa"/>
          </w:tcPr>
          <w:p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5…90 %, без конденсации влаги</w:t>
            </w:r>
          </w:p>
        </w:tc>
      </w:tr>
      <w:tr w:rsidR="007D54F5" w:rsidRPr="00F119B6" w:rsidTr="000E0B77">
        <w:trPr>
          <w:jc w:val="center"/>
        </w:trPr>
        <w:tc>
          <w:tcPr>
            <w:tcW w:w="6516" w:type="dxa"/>
          </w:tcPr>
          <w:p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Степень пылевлагозащищенности</w:t>
            </w:r>
          </w:p>
        </w:tc>
        <w:tc>
          <w:tcPr>
            <w:tcW w:w="4085" w:type="dxa"/>
          </w:tcPr>
          <w:p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IP54</w:t>
            </w:r>
          </w:p>
        </w:tc>
      </w:tr>
    </w:tbl>
    <w:p w:rsidR="00D14146" w:rsidRDefault="00D14146" w:rsidP="00800B6A">
      <w:pPr>
        <w:ind w:right="83" w:firstLine="709"/>
        <w:jc w:val="both"/>
      </w:pPr>
    </w:p>
    <w:p w:rsidR="00376B77" w:rsidRPr="00376B77" w:rsidRDefault="00376B77" w:rsidP="00376B77">
      <w:pPr>
        <w:pStyle w:val="Default"/>
        <w:ind w:firstLine="720"/>
        <w:jc w:val="both"/>
        <w:rPr>
          <w:rFonts w:ascii="Times New Roman" w:hAnsi="Times New Roman" w:cs="Times New Roman"/>
        </w:rPr>
      </w:pPr>
      <w:r w:rsidRPr="00376B77">
        <w:rPr>
          <w:rFonts w:ascii="Times New Roman" w:hAnsi="Times New Roman" w:cs="Times New Roman"/>
        </w:rPr>
        <w:t>1.2.1 Описание входных устройств.</w:t>
      </w:r>
    </w:p>
    <w:p w:rsidR="00376B77" w:rsidRPr="00A476EB" w:rsidRDefault="00376B77" w:rsidP="00A476EB">
      <w:pPr>
        <w:spacing w:line="276" w:lineRule="auto"/>
        <w:ind w:hanging="142"/>
        <w:jc w:val="right"/>
        <w:rPr>
          <w:i/>
        </w:rPr>
      </w:pPr>
      <w:r w:rsidRPr="00A476EB">
        <w:rPr>
          <w:i/>
        </w:rPr>
        <w:t>Таблица 2 - 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7"/>
        <w:gridCol w:w="4298"/>
      </w:tblGrid>
      <w:tr w:rsidR="00376B77" w:rsidRPr="00376B77" w:rsidTr="00C65933">
        <w:tc>
          <w:tcPr>
            <w:tcW w:w="2998" w:type="pct"/>
            <w:shd w:val="clear" w:color="auto" w:fill="auto"/>
          </w:tcPr>
          <w:p w:rsidR="00376B77" w:rsidRPr="00376B77" w:rsidRDefault="00376B77" w:rsidP="000E0B77">
            <w:pPr>
              <w:jc w:val="center"/>
            </w:pPr>
            <w:r w:rsidRPr="00376B77">
              <w:t>Тип датчика или сигнала</w:t>
            </w:r>
          </w:p>
        </w:tc>
        <w:tc>
          <w:tcPr>
            <w:tcW w:w="2002" w:type="pct"/>
            <w:shd w:val="clear" w:color="auto" w:fill="auto"/>
          </w:tcPr>
          <w:p w:rsidR="00376B77" w:rsidRPr="00376B77" w:rsidRDefault="00376B77" w:rsidP="000E0B77">
            <w:pPr>
              <w:jc w:val="center"/>
            </w:pPr>
            <w:r w:rsidRPr="00376B77">
              <w:t>Диапазон измерений</w:t>
            </w:r>
          </w:p>
        </w:tc>
      </w:tr>
      <w:tr w:rsidR="00376B77" w:rsidRPr="00376B77" w:rsidTr="000E0B77">
        <w:tc>
          <w:tcPr>
            <w:tcW w:w="5000" w:type="pct"/>
            <w:gridSpan w:val="2"/>
            <w:shd w:val="clear" w:color="auto" w:fill="auto"/>
          </w:tcPr>
          <w:p w:rsidR="00376B77" w:rsidRPr="00376B77" w:rsidRDefault="00376B77" w:rsidP="000E0B77">
            <w:r w:rsidRPr="00376B77">
              <w:t>Термометры сопротивления</w:t>
            </w:r>
          </w:p>
        </w:tc>
      </w:tr>
      <w:tr w:rsidR="00376B77" w:rsidRPr="00376B77" w:rsidTr="00C65933">
        <w:tc>
          <w:tcPr>
            <w:tcW w:w="2998" w:type="pct"/>
            <w:shd w:val="clear" w:color="auto" w:fill="auto"/>
          </w:tcPr>
          <w:p w:rsidR="00376B77" w:rsidRPr="00376B77" w:rsidRDefault="00376B77" w:rsidP="000E0B77">
            <w:r w:rsidRPr="00376B77">
              <w:rPr>
                <w:lang w:val="en-US"/>
              </w:rPr>
              <w:t>Pt</w:t>
            </w:r>
            <w:r w:rsidRPr="00376B77">
              <w:t xml:space="preserve">100, </w:t>
            </w:r>
            <w:r w:rsidRPr="00376B77">
              <w:rPr>
                <w:lang w:val="en-US"/>
              </w:rPr>
              <w:t>α</w:t>
            </w:r>
            <w:r w:rsidRPr="00376B77">
              <w:t>=0,00385 °С</w:t>
            </w:r>
            <w:r w:rsidRPr="00376B77">
              <w:rPr>
                <w:vertAlign w:val="superscript"/>
              </w:rPr>
              <w:t>-1</w:t>
            </w:r>
          </w:p>
        </w:tc>
        <w:tc>
          <w:tcPr>
            <w:tcW w:w="2002" w:type="pct"/>
            <w:shd w:val="clear" w:color="auto" w:fill="auto"/>
          </w:tcPr>
          <w:p w:rsidR="00376B77" w:rsidRPr="00376B77" w:rsidRDefault="00376B77" w:rsidP="000E0B77">
            <w:r w:rsidRPr="00376B77">
              <w:t>от минус 200</w:t>
            </w:r>
            <w:r>
              <w:t xml:space="preserve"> </w:t>
            </w:r>
            <w:r w:rsidRPr="00376B77">
              <w:t>до +660 °С</w:t>
            </w:r>
          </w:p>
        </w:tc>
      </w:tr>
      <w:tr w:rsidR="00376B77" w:rsidRPr="00376B77" w:rsidTr="00C65933">
        <w:tc>
          <w:tcPr>
            <w:tcW w:w="2998" w:type="pct"/>
            <w:shd w:val="clear" w:color="auto" w:fill="auto"/>
          </w:tcPr>
          <w:p w:rsidR="00376B77" w:rsidRPr="00376B77" w:rsidRDefault="00376B77" w:rsidP="000E0B77">
            <w:r w:rsidRPr="00376B77">
              <w:t xml:space="preserve">100П, </w:t>
            </w:r>
            <w:r w:rsidRPr="00376B77">
              <w:rPr>
                <w:lang w:val="en-US"/>
              </w:rPr>
              <w:t>α</w:t>
            </w:r>
            <w:r w:rsidRPr="00376B77">
              <w:t>=0,00391 °С</w:t>
            </w:r>
            <w:r w:rsidRPr="00376B77">
              <w:rPr>
                <w:vertAlign w:val="superscript"/>
              </w:rPr>
              <w:t>-1</w:t>
            </w:r>
          </w:p>
        </w:tc>
        <w:tc>
          <w:tcPr>
            <w:tcW w:w="2002" w:type="pct"/>
            <w:shd w:val="clear" w:color="auto" w:fill="auto"/>
          </w:tcPr>
          <w:p w:rsidR="00376B77" w:rsidRPr="00376B77" w:rsidRDefault="00376B77" w:rsidP="000E0B77">
            <w:r w:rsidRPr="00376B77">
              <w:t>от минус 200 до +850 °С</w:t>
            </w:r>
          </w:p>
        </w:tc>
      </w:tr>
      <w:tr w:rsidR="00376B77" w:rsidRPr="00376B77" w:rsidTr="00C65933">
        <w:tc>
          <w:tcPr>
            <w:tcW w:w="2998" w:type="pct"/>
            <w:shd w:val="clear" w:color="auto" w:fill="auto"/>
          </w:tcPr>
          <w:p w:rsidR="00376B77" w:rsidRPr="00376B77" w:rsidRDefault="00376B77" w:rsidP="000E0B77">
            <w:r w:rsidRPr="00376B77">
              <w:t xml:space="preserve">50М, </w:t>
            </w:r>
            <w:r w:rsidRPr="00376B77">
              <w:rPr>
                <w:lang w:val="en-US"/>
              </w:rPr>
              <w:t>α</w:t>
            </w:r>
            <w:r w:rsidRPr="00376B77">
              <w:t>=0,00428 °С</w:t>
            </w:r>
            <w:r w:rsidRPr="00376B77">
              <w:rPr>
                <w:vertAlign w:val="superscript"/>
              </w:rPr>
              <w:t>-1</w:t>
            </w:r>
          </w:p>
        </w:tc>
        <w:tc>
          <w:tcPr>
            <w:tcW w:w="2002" w:type="pct"/>
            <w:shd w:val="clear" w:color="auto" w:fill="auto"/>
          </w:tcPr>
          <w:p w:rsidR="00376B77" w:rsidRPr="00376B77" w:rsidRDefault="00376B77" w:rsidP="000E0B77">
            <w:r w:rsidRPr="00376B77">
              <w:t>от минус 180 до +200 °С</w:t>
            </w:r>
          </w:p>
        </w:tc>
      </w:tr>
      <w:tr w:rsidR="00376B77" w:rsidRPr="00376B77" w:rsidTr="00C65933">
        <w:tc>
          <w:tcPr>
            <w:tcW w:w="2998" w:type="pct"/>
            <w:shd w:val="clear" w:color="auto" w:fill="auto"/>
          </w:tcPr>
          <w:p w:rsidR="00376B77" w:rsidRPr="00376B77" w:rsidRDefault="00376B77" w:rsidP="000E0B77">
            <w:r w:rsidRPr="00376B77">
              <w:t xml:space="preserve">100Н, </w:t>
            </w:r>
            <w:r w:rsidRPr="00376B77">
              <w:rPr>
                <w:lang w:val="en-US"/>
              </w:rPr>
              <w:t>α</w:t>
            </w:r>
            <w:r w:rsidRPr="00376B77">
              <w:t>=0,00617 °С</w:t>
            </w:r>
            <w:r w:rsidRPr="00376B77">
              <w:rPr>
                <w:vertAlign w:val="superscript"/>
              </w:rPr>
              <w:t>-1</w:t>
            </w:r>
          </w:p>
        </w:tc>
        <w:tc>
          <w:tcPr>
            <w:tcW w:w="2002" w:type="pct"/>
            <w:shd w:val="clear" w:color="auto" w:fill="auto"/>
          </w:tcPr>
          <w:p w:rsidR="00376B77" w:rsidRPr="00376B77" w:rsidRDefault="00376B77" w:rsidP="000E0B77">
            <w:r w:rsidRPr="00376B77">
              <w:t>от минус 60 до +180 °С</w:t>
            </w:r>
          </w:p>
        </w:tc>
      </w:tr>
      <w:tr w:rsidR="00376B77" w:rsidRPr="00376B77" w:rsidTr="000E0B77">
        <w:tc>
          <w:tcPr>
            <w:tcW w:w="5000" w:type="pct"/>
            <w:gridSpan w:val="2"/>
            <w:shd w:val="clear" w:color="auto" w:fill="auto"/>
          </w:tcPr>
          <w:p w:rsidR="00376B77" w:rsidRPr="00376B77" w:rsidRDefault="00376B77" w:rsidP="000E0B77">
            <w:r w:rsidRPr="00376B77">
              <w:t>Термопарные преобразователи</w:t>
            </w:r>
          </w:p>
        </w:tc>
      </w:tr>
      <w:tr w:rsidR="00376B77" w:rsidRPr="00376B77" w:rsidTr="00C65933">
        <w:tc>
          <w:tcPr>
            <w:tcW w:w="2998" w:type="pct"/>
            <w:shd w:val="clear" w:color="auto" w:fill="auto"/>
          </w:tcPr>
          <w:p w:rsidR="00376B77" w:rsidRPr="00376B77" w:rsidRDefault="00376B77" w:rsidP="000E0B77">
            <w:r w:rsidRPr="00376B77">
              <w:t>ТХА (</w:t>
            </w:r>
            <w:r w:rsidRPr="00376B77">
              <w:rPr>
                <w:lang w:val="en-US"/>
              </w:rPr>
              <w:t>K</w:t>
            </w:r>
            <w:r w:rsidRPr="00376B77">
              <w:t>)</w:t>
            </w:r>
          </w:p>
        </w:tc>
        <w:tc>
          <w:tcPr>
            <w:tcW w:w="2002" w:type="pct"/>
            <w:shd w:val="clear" w:color="auto" w:fill="auto"/>
          </w:tcPr>
          <w:p w:rsidR="00376B77" w:rsidRPr="00376B77" w:rsidRDefault="00376B77" w:rsidP="000E0B77">
            <w:r w:rsidRPr="00376B77">
              <w:t>от минус 250 до +1300 °С</w:t>
            </w:r>
          </w:p>
        </w:tc>
      </w:tr>
      <w:tr w:rsidR="00376B77" w:rsidRPr="00376B77" w:rsidTr="00C65933">
        <w:tc>
          <w:tcPr>
            <w:tcW w:w="2998" w:type="pct"/>
            <w:shd w:val="clear" w:color="auto" w:fill="auto"/>
          </w:tcPr>
          <w:p w:rsidR="00376B77" w:rsidRPr="00376B77" w:rsidRDefault="00376B77" w:rsidP="000E0B77">
            <w:r w:rsidRPr="00376B77">
              <w:t>ТНН (</w:t>
            </w:r>
            <w:r w:rsidRPr="00376B77">
              <w:rPr>
                <w:lang w:val="en-US"/>
              </w:rPr>
              <w:t>N</w:t>
            </w:r>
            <w:r w:rsidRPr="00376B77">
              <w:t>)</w:t>
            </w:r>
          </w:p>
        </w:tc>
        <w:tc>
          <w:tcPr>
            <w:tcW w:w="2002" w:type="pct"/>
            <w:shd w:val="clear" w:color="auto" w:fill="auto"/>
          </w:tcPr>
          <w:p w:rsidR="00376B77" w:rsidRPr="00376B77" w:rsidRDefault="00376B77" w:rsidP="000E0B77">
            <w:r w:rsidRPr="00376B77">
              <w:t>от минус 250 до +1300 °С</w:t>
            </w:r>
          </w:p>
        </w:tc>
      </w:tr>
      <w:tr w:rsidR="00376B77" w:rsidRPr="00376B77" w:rsidTr="00C65933">
        <w:tc>
          <w:tcPr>
            <w:tcW w:w="2998" w:type="pct"/>
            <w:shd w:val="clear" w:color="auto" w:fill="auto"/>
          </w:tcPr>
          <w:p w:rsidR="00376B77" w:rsidRPr="00376B77" w:rsidRDefault="00376B77" w:rsidP="000E0B77">
            <w:r w:rsidRPr="00376B77">
              <w:t>ТХК</w:t>
            </w:r>
            <w:r w:rsidRPr="00376B77">
              <w:rPr>
                <w:lang w:val="en-US"/>
              </w:rPr>
              <w:t xml:space="preserve"> (L)</w:t>
            </w:r>
          </w:p>
        </w:tc>
        <w:tc>
          <w:tcPr>
            <w:tcW w:w="2002" w:type="pct"/>
            <w:shd w:val="clear" w:color="auto" w:fill="auto"/>
          </w:tcPr>
          <w:p w:rsidR="00376B77" w:rsidRPr="00376B77" w:rsidRDefault="00376B77" w:rsidP="000E0B77">
            <w:r w:rsidRPr="00376B77">
              <w:t>от минус 200 до +800 °С</w:t>
            </w:r>
          </w:p>
        </w:tc>
      </w:tr>
      <w:tr w:rsidR="00376B77" w:rsidRPr="00376B77" w:rsidTr="00C65933">
        <w:tc>
          <w:tcPr>
            <w:tcW w:w="2998" w:type="pct"/>
            <w:shd w:val="clear" w:color="auto" w:fill="auto"/>
          </w:tcPr>
          <w:p w:rsidR="00376B77" w:rsidRPr="00376B77" w:rsidRDefault="00376B77" w:rsidP="000E0B77">
            <w:r w:rsidRPr="00376B77">
              <w:t>ТПП</w:t>
            </w:r>
            <w:r w:rsidRPr="00376B77">
              <w:rPr>
                <w:lang w:val="en-US"/>
              </w:rPr>
              <w:t xml:space="preserve"> (S, R)</w:t>
            </w:r>
          </w:p>
        </w:tc>
        <w:tc>
          <w:tcPr>
            <w:tcW w:w="2002" w:type="pct"/>
            <w:shd w:val="clear" w:color="auto" w:fill="auto"/>
          </w:tcPr>
          <w:p w:rsidR="00376B77" w:rsidRPr="00376B77" w:rsidRDefault="00376B77" w:rsidP="000E0B77">
            <w:r w:rsidRPr="00376B77">
              <w:t>от 0 до +1600 °С</w:t>
            </w:r>
          </w:p>
        </w:tc>
      </w:tr>
      <w:tr w:rsidR="00376B77" w:rsidRPr="00376B77" w:rsidTr="00C65933">
        <w:tc>
          <w:tcPr>
            <w:tcW w:w="2998" w:type="pct"/>
            <w:shd w:val="clear" w:color="auto" w:fill="auto"/>
          </w:tcPr>
          <w:p w:rsidR="00376B77" w:rsidRPr="00376B77" w:rsidRDefault="00376B77" w:rsidP="000E0B77">
            <w:r w:rsidRPr="00376B77">
              <w:t>ТПР</w:t>
            </w:r>
            <w:r w:rsidRPr="00376B77">
              <w:rPr>
                <w:lang w:val="en-US"/>
              </w:rPr>
              <w:t xml:space="preserve"> (B)</w:t>
            </w:r>
          </w:p>
        </w:tc>
        <w:tc>
          <w:tcPr>
            <w:tcW w:w="2002" w:type="pct"/>
            <w:shd w:val="clear" w:color="auto" w:fill="auto"/>
          </w:tcPr>
          <w:p w:rsidR="00376B77" w:rsidRPr="00376B77" w:rsidRDefault="00376B77" w:rsidP="000E0B77">
            <w:r w:rsidRPr="00376B77">
              <w:t>от +600 до +1800 °С</w:t>
            </w:r>
          </w:p>
        </w:tc>
      </w:tr>
      <w:tr w:rsidR="00376B77" w:rsidRPr="00376B77" w:rsidTr="00C65933">
        <w:tc>
          <w:tcPr>
            <w:tcW w:w="2998" w:type="pct"/>
            <w:shd w:val="clear" w:color="auto" w:fill="auto"/>
          </w:tcPr>
          <w:p w:rsidR="00376B77" w:rsidRPr="00376B77" w:rsidRDefault="00376B77" w:rsidP="000E0B77">
            <w:r w:rsidRPr="00376B77">
              <w:t>ТВР</w:t>
            </w:r>
            <w:r w:rsidRPr="00376B77">
              <w:rPr>
                <w:lang w:val="en-US"/>
              </w:rPr>
              <w:t xml:space="preserve"> (A-1, A-2, A-3)</w:t>
            </w:r>
          </w:p>
        </w:tc>
        <w:tc>
          <w:tcPr>
            <w:tcW w:w="2002" w:type="pct"/>
            <w:shd w:val="clear" w:color="auto" w:fill="auto"/>
          </w:tcPr>
          <w:p w:rsidR="00376B77" w:rsidRPr="00376B77" w:rsidRDefault="00376B77" w:rsidP="000E0B77">
            <w:r w:rsidRPr="00376B77">
              <w:t>от +1000 до +2500 °С</w:t>
            </w:r>
          </w:p>
        </w:tc>
      </w:tr>
      <w:tr w:rsidR="00376B77" w:rsidRPr="00376B77" w:rsidTr="00C65933">
        <w:tc>
          <w:tcPr>
            <w:tcW w:w="2998" w:type="pct"/>
            <w:shd w:val="clear" w:color="auto" w:fill="auto"/>
          </w:tcPr>
          <w:p w:rsidR="00376B77" w:rsidRPr="00376B77" w:rsidRDefault="00376B77" w:rsidP="000E0B77">
            <w:r w:rsidRPr="00376B77">
              <w:t>ТЖК</w:t>
            </w:r>
            <w:r w:rsidRPr="00376B77">
              <w:rPr>
                <w:lang w:val="en-US"/>
              </w:rPr>
              <w:t xml:space="preserve"> (J)</w:t>
            </w:r>
          </w:p>
        </w:tc>
        <w:tc>
          <w:tcPr>
            <w:tcW w:w="2002" w:type="pct"/>
            <w:shd w:val="clear" w:color="auto" w:fill="auto"/>
          </w:tcPr>
          <w:p w:rsidR="00376B77" w:rsidRPr="00376B77" w:rsidRDefault="00376B77" w:rsidP="000E0B77">
            <w:r w:rsidRPr="00376B77">
              <w:t>от минус 40 до +900 °С</w:t>
            </w:r>
          </w:p>
        </w:tc>
      </w:tr>
      <w:tr w:rsidR="00376B77" w:rsidRPr="00376B77" w:rsidTr="00C65933">
        <w:tc>
          <w:tcPr>
            <w:tcW w:w="2998" w:type="pct"/>
            <w:shd w:val="clear" w:color="auto" w:fill="auto"/>
          </w:tcPr>
          <w:p w:rsidR="00376B77" w:rsidRPr="00376B77" w:rsidRDefault="00376B77" w:rsidP="000E0B77">
            <w:r w:rsidRPr="00376B77">
              <w:t>ТМК</w:t>
            </w:r>
            <w:r w:rsidRPr="00376B77">
              <w:rPr>
                <w:lang w:val="en-US"/>
              </w:rPr>
              <w:t xml:space="preserve"> (T)</w:t>
            </w:r>
          </w:p>
        </w:tc>
        <w:tc>
          <w:tcPr>
            <w:tcW w:w="2002" w:type="pct"/>
            <w:shd w:val="clear" w:color="auto" w:fill="auto"/>
          </w:tcPr>
          <w:p w:rsidR="00376B77" w:rsidRPr="00376B77" w:rsidRDefault="00376B77" w:rsidP="000E0B77">
            <w:r w:rsidRPr="00376B77">
              <w:t>от минус 200 до +400 °С</w:t>
            </w:r>
          </w:p>
        </w:tc>
      </w:tr>
      <w:tr w:rsidR="00376B77" w:rsidRPr="00376B77" w:rsidTr="00C65933">
        <w:tc>
          <w:tcPr>
            <w:tcW w:w="2998" w:type="pct"/>
            <w:shd w:val="clear" w:color="auto" w:fill="auto"/>
          </w:tcPr>
          <w:p w:rsidR="00376B77" w:rsidRPr="00376B77" w:rsidRDefault="00376B77" w:rsidP="000E0B77">
            <w:r w:rsidRPr="00376B77">
              <w:t>ТХКн</w:t>
            </w:r>
            <w:r w:rsidRPr="00376B77">
              <w:rPr>
                <w:lang w:val="en-US"/>
              </w:rPr>
              <w:t xml:space="preserve"> (E)</w:t>
            </w:r>
          </w:p>
        </w:tc>
        <w:tc>
          <w:tcPr>
            <w:tcW w:w="2002" w:type="pct"/>
            <w:shd w:val="clear" w:color="auto" w:fill="auto"/>
          </w:tcPr>
          <w:p w:rsidR="00376B77" w:rsidRPr="00376B77" w:rsidRDefault="00376B77" w:rsidP="000E0B77">
            <w:r w:rsidRPr="00376B77">
              <w:t>от минус 200 до +900 °С</w:t>
            </w:r>
          </w:p>
        </w:tc>
      </w:tr>
      <w:tr w:rsidR="00376B77" w:rsidRPr="00376B77" w:rsidTr="00C65933">
        <w:tc>
          <w:tcPr>
            <w:tcW w:w="2998" w:type="pct"/>
            <w:shd w:val="clear" w:color="auto" w:fill="auto"/>
          </w:tcPr>
          <w:p w:rsidR="00376B77" w:rsidRPr="00376B77" w:rsidRDefault="00376B77" w:rsidP="000E0B77">
            <w:r w:rsidRPr="00376B77">
              <w:t>МК</w:t>
            </w:r>
            <w:r w:rsidRPr="00376B77">
              <w:rPr>
                <w:lang w:val="en-US"/>
              </w:rPr>
              <w:t xml:space="preserve"> (M)</w:t>
            </w:r>
          </w:p>
        </w:tc>
        <w:tc>
          <w:tcPr>
            <w:tcW w:w="2002" w:type="pct"/>
            <w:shd w:val="clear" w:color="auto" w:fill="auto"/>
          </w:tcPr>
          <w:p w:rsidR="00376B77" w:rsidRPr="00376B77" w:rsidRDefault="00376B77" w:rsidP="000E0B77">
            <w:r w:rsidRPr="00376B77">
              <w:t>от минус 200 до +100 °С</w:t>
            </w:r>
          </w:p>
        </w:tc>
      </w:tr>
      <w:tr w:rsidR="00376B77" w:rsidRPr="00376B77" w:rsidTr="000E0B77">
        <w:tc>
          <w:tcPr>
            <w:tcW w:w="5000" w:type="pct"/>
            <w:gridSpan w:val="2"/>
            <w:shd w:val="clear" w:color="auto" w:fill="auto"/>
          </w:tcPr>
          <w:p w:rsidR="00376B77" w:rsidRPr="00376B77" w:rsidRDefault="00376B77" w:rsidP="000E0B77">
            <w:r w:rsidRPr="00376B77">
              <w:t>Пирометрические преобразователи</w:t>
            </w:r>
          </w:p>
        </w:tc>
      </w:tr>
      <w:tr w:rsidR="00376B77" w:rsidRPr="00376B77" w:rsidTr="00C65933">
        <w:tc>
          <w:tcPr>
            <w:tcW w:w="2998" w:type="pct"/>
            <w:shd w:val="clear" w:color="auto" w:fill="auto"/>
          </w:tcPr>
          <w:p w:rsidR="00376B77" w:rsidRPr="00376B77" w:rsidRDefault="00376B77" w:rsidP="000E0B77">
            <w:r w:rsidRPr="00376B77">
              <w:t>градуировка РК 15</w:t>
            </w:r>
          </w:p>
        </w:tc>
        <w:tc>
          <w:tcPr>
            <w:tcW w:w="2002" w:type="pct"/>
            <w:shd w:val="clear" w:color="auto" w:fill="auto"/>
          </w:tcPr>
          <w:p w:rsidR="00376B77" w:rsidRPr="00376B77" w:rsidRDefault="00376B77" w:rsidP="000E0B77">
            <w:r w:rsidRPr="00376B77">
              <w:t>от 0 до +1500 °С</w:t>
            </w:r>
          </w:p>
        </w:tc>
      </w:tr>
      <w:tr w:rsidR="00376B77" w:rsidRPr="00376B77" w:rsidTr="00C65933">
        <w:tc>
          <w:tcPr>
            <w:tcW w:w="2998" w:type="pct"/>
            <w:shd w:val="clear" w:color="auto" w:fill="auto"/>
          </w:tcPr>
          <w:p w:rsidR="00376B77" w:rsidRPr="00376B77" w:rsidRDefault="00376B77" w:rsidP="000E0B77">
            <w:r w:rsidRPr="00376B77">
              <w:t>градуировка РС 20</w:t>
            </w:r>
          </w:p>
        </w:tc>
        <w:tc>
          <w:tcPr>
            <w:tcW w:w="2002" w:type="pct"/>
            <w:shd w:val="clear" w:color="auto" w:fill="auto"/>
          </w:tcPr>
          <w:p w:rsidR="00376B77" w:rsidRPr="00376B77" w:rsidRDefault="00376B77" w:rsidP="000E0B77">
            <w:r w:rsidRPr="00376B77">
              <w:t>от + 900 до +1910 °С</w:t>
            </w:r>
          </w:p>
        </w:tc>
      </w:tr>
      <w:tr w:rsidR="00376B77" w:rsidRPr="00376B77" w:rsidTr="000E0B77">
        <w:tc>
          <w:tcPr>
            <w:tcW w:w="5000" w:type="pct"/>
            <w:gridSpan w:val="2"/>
            <w:shd w:val="clear" w:color="auto" w:fill="auto"/>
          </w:tcPr>
          <w:p w:rsidR="00376B77" w:rsidRPr="00376B77" w:rsidRDefault="00376B77" w:rsidP="000E0B77">
            <w:r w:rsidRPr="00376B77">
              <w:t>Унифицированные сигналы постоянного тока или постоянного напряжения</w:t>
            </w:r>
          </w:p>
        </w:tc>
      </w:tr>
      <w:tr w:rsidR="00376B77" w:rsidRPr="00376B77" w:rsidTr="00C65933">
        <w:tc>
          <w:tcPr>
            <w:tcW w:w="2998" w:type="pct"/>
            <w:shd w:val="clear" w:color="auto" w:fill="auto"/>
          </w:tcPr>
          <w:p w:rsidR="00376B77" w:rsidRPr="00376B77" w:rsidRDefault="00376B77" w:rsidP="000E0B77">
            <w:r w:rsidRPr="00376B77">
              <w:t>0…5 мА</w:t>
            </w:r>
          </w:p>
        </w:tc>
        <w:tc>
          <w:tcPr>
            <w:tcW w:w="2002" w:type="pct"/>
            <w:shd w:val="clear" w:color="auto" w:fill="auto"/>
          </w:tcPr>
          <w:p w:rsidR="00376B77" w:rsidRPr="00376B77" w:rsidRDefault="00376B77" w:rsidP="000E0B77">
            <w:r w:rsidRPr="00376B77">
              <w:t>0…100 %</w:t>
            </w:r>
          </w:p>
        </w:tc>
      </w:tr>
      <w:tr w:rsidR="00376B77" w:rsidRPr="00376B77" w:rsidTr="00C65933">
        <w:tc>
          <w:tcPr>
            <w:tcW w:w="2998" w:type="pct"/>
            <w:shd w:val="clear" w:color="auto" w:fill="auto"/>
          </w:tcPr>
          <w:p w:rsidR="00376B77" w:rsidRPr="00376B77" w:rsidRDefault="00376B77" w:rsidP="000E0B77">
            <w:r w:rsidRPr="00376B77">
              <w:t>0 (4)…20 мА</w:t>
            </w:r>
          </w:p>
        </w:tc>
        <w:tc>
          <w:tcPr>
            <w:tcW w:w="2002" w:type="pct"/>
            <w:shd w:val="clear" w:color="auto" w:fill="auto"/>
          </w:tcPr>
          <w:p w:rsidR="00376B77" w:rsidRPr="00376B77" w:rsidRDefault="00376B77" w:rsidP="000E0B77">
            <w:r w:rsidRPr="00376B77">
              <w:t>0…100 %</w:t>
            </w:r>
          </w:p>
        </w:tc>
      </w:tr>
      <w:tr w:rsidR="00376B77" w:rsidRPr="00376B77" w:rsidTr="00C65933">
        <w:tc>
          <w:tcPr>
            <w:tcW w:w="2998" w:type="pct"/>
            <w:shd w:val="clear" w:color="auto" w:fill="auto"/>
          </w:tcPr>
          <w:p w:rsidR="00376B77" w:rsidRPr="00376B77" w:rsidRDefault="00376B77" w:rsidP="007E22A2">
            <w:r w:rsidRPr="00376B77">
              <w:t xml:space="preserve">от минус </w:t>
            </w:r>
            <w:r w:rsidR="007E22A2">
              <w:t>1</w:t>
            </w:r>
            <w:r w:rsidRPr="00376B77">
              <w:t xml:space="preserve">0 до </w:t>
            </w:r>
            <w:r w:rsidR="007E22A2">
              <w:t>7</w:t>
            </w:r>
            <w:r w:rsidRPr="00376B77">
              <w:t>0 мВ</w:t>
            </w:r>
          </w:p>
        </w:tc>
        <w:tc>
          <w:tcPr>
            <w:tcW w:w="2002" w:type="pct"/>
            <w:shd w:val="clear" w:color="auto" w:fill="auto"/>
          </w:tcPr>
          <w:p w:rsidR="00376B77" w:rsidRPr="00376B77" w:rsidRDefault="00376B77" w:rsidP="000E0B77">
            <w:r w:rsidRPr="00376B77">
              <w:t>0…100 %</w:t>
            </w:r>
          </w:p>
        </w:tc>
      </w:tr>
    </w:tbl>
    <w:p w:rsidR="00AC3471" w:rsidRPr="00DA36E1" w:rsidRDefault="00AC3471" w:rsidP="00FF42AF">
      <w:pPr>
        <w:pStyle w:val="a3"/>
        <w:tabs>
          <w:tab w:val="left" w:pos="1260"/>
        </w:tabs>
        <w:rPr>
          <w:sz w:val="10"/>
          <w:szCs w:val="10"/>
        </w:rPr>
      </w:pPr>
    </w:p>
    <w:p w:rsidR="00980BF5" w:rsidRDefault="00980BF5" w:rsidP="00BB7FC2">
      <w:pPr>
        <w:pStyle w:val="11"/>
        <w:spacing w:before="120" w:after="120"/>
        <w:ind w:firstLine="709"/>
        <w:jc w:val="both"/>
        <w:rPr>
          <w:rFonts w:ascii="Times New Roman" w:hAnsi="Times New Roman"/>
          <w:b/>
          <w:sz w:val="22"/>
          <w:szCs w:val="22"/>
        </w:rPr>
      </w:pPr>
    </w:p>
    <w:p w:rsidR="00BB7FC2" w:rsidRPr="00343481" w:rsidRDefault="00BB7FC2" w:rsidP="00BB7FC2">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lastRenderedPageBreak/>
        <w:t>1.</w:t>
      </w:r>
      <w:r>
        <w:rPr>
          <w:rFonts w:ascii="Times New Roman" w:hAnsi="Times New Roman"/>
          <w:b/>
          <w:sz w:val="22"/>
          <w:szCs w:val="22"/>
        </w:rPr>
        <w:t>3Комплект поставки</w:t>
      </w:r>
    </w:p>
    <w:p w:rsidR="009346F4" w:rsidRPr="00A476EB" w:rsidRDefault="009346F4" w:rsidP="00A476EB">
      <w:pPr>
        <w:jc w:val="right"/>
        <w:rPr>
          <w:i/>
        </w:rPr>
      </w:pPr>
      <w:r w:rsidRPr="00A476EB">
        <w:rPr>
          <w:i/>
        </w:rPr>
        <w:t xml:space="preserve">Таблица </w:t>
      </w:r>
      <w:r w:rsidR="007555C0" w:rsidRPr="00A476EB">
        <w:rPr>
          <w:i/>
        </w:rPr>
        <w:t>3</w:t>
      </w:r>
      <w:r w:rsidRPr="00A476EB">
        <w:rPr>
          <w:i/>
        </w:rPr>
        <w:t xml:space="preserve"> – Комплект поставки</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7"/>
        <w:gridCol w:w="2519"/>
        <w:gridCol w:w="980"/>
        <w:gridCol w:w="3936"/>
      </w:tblGrid>
      <w:tr w:rsidR="009346F4" w:rsidRPr="00BB7FC2" w:rsidTr="00A476EB">
        <w:trPr>
          <w:trHeight w:val="349"/>
          <w:jc w:val="center"/>
        </w:trPr>
        <w:tc>
          <w:tcPr>
            <w:tcW w:w="1517" w:type="pct"/>
          </w:tcPr>
          <w:p w:rsidR="009346F4" w:rsidRPr="00BB7FC2" w:rsidRDefault="009346F4" w:rsidP="00CF28A0">
            <w:pPr>
              <w:jc w:val="center"/>
            </w:pPr>
            <w:r w:rsidRPr="00BB7FC2">
              <w:t>Наименование</w:t>
            </w:r>
          </w:p>
        </w:tc>
        <w:tc>
          <w:tcPr>
            <w:tcW w:w="1180" w:type="pct"/>
          </w:tcPr>
          <w:p w:rsidR="009346F4" w:rsidRPr="00BB7FC2" w:rsidRDefault="009346F4" w:rsidP="00CF28A0">
            <w:pPr>
              <w:jc w:val="center"/>
            </w:pPr>
            <w:r w:rsidRPr="00BB7FC2">
              <w:t>Обозначение</w:t>
            </w:r>
          </w:p>
        </w:tc>
        <w:tc>
          <w:tcPr>
            <w:tcW w:w="459" w:type="pct"/>
          </w:tcPr>
          <w:p w:rsidR="009346F4" w:rsidRPr="00BB7FC2" w:rsidRDefault="009346F4" w:rsidP="00CF28A0">
            <w:pPr>
              <w:jc w:val="center"/>
            </w:pPr>
            <w:r w:rsidRPr="00BB7FC2">
              <w:t>Кол-во</w:t>
            </w:r>
          </w:p>
        </w:tc>
        <w:tc>
          <w:tcPr>
            <w:tcW w:w="1844" w:type="pct"/>
          </w:tcPr>
          <w:p w:rsidR="009346F4" w:rsidRPr="00BB7FC2" w:rsidRDefault="009346F4" w:rsidP="00CF28A0">
            <w:pPr>
              <w:jc w:val="center"/>
            </w:pPr>
            <w:r w:rsidRPr="00BB7FC2">
              <w:t>Примечание</w:t>
            </w:r>
          </w:p>
        </w:tc>
      </w:tr>
      <w:tr w:rsidR="009346F4" w:rsidRPr="00BB7FC2" w:rsidTr="00A476EB">
        <w:trPr>
          <w:trHeight w:val="473"/>
          <w:jc w:val="center"/>
        </w:trPr>
        <w:tc>
          <w:tcPr>
            <w:tcW w:w="1517" w:type="pct"/>
            <w:vAlign w:val="center"/>
          </w:tcPr>
          <w:p w:rsidR="009346F4" w:rsidRPr="00DB0D07" w:rsidRDefault="009346F4" w:rsidP="0099245D">
            <w:pPr>
              <w:pStyle w:val="4"/>
              <w:rPr>
                <w:sz w:val="24"/>
              </w:rPr>
            </w:pPr>
            <w:r w:rsidRPr="00DB0D07">
              <w:rPr>
                <w:sz w:val="24"/>
              </w:rPr>
              <w:t xml:space="preserve">Прибор </w:t>
            </w:r>
          </w:p>
        </w:tc>
        <w:tc>
          <w:tcPr>
            <w:tcW w:w="1180" w:type="pct"/>
            <w:vAlign w:val="center"/>
          </w:tcPr>
          <w:p w:rsidR="009346F4" w:rsidRPr="00DB0D07" w:rsidRDefault="0099245D" w:rsidP="009346F4">
            <w:pPr>
              <w:pStyle w:val="4"/>
              <w:jc w:val="center"/>
              <w:rPr>
                <w:sz w:val="24"/>
              </w:rPr>
            </w:pPr>
            <w:r>
              <w:rPr>
                <w:sz w:val="24"/>
              </w:rPr>
              <w:t>ИРМ ТРИД</w:t>
            </w:r>
          </w:p>
        </w:tc>
        <w:tc>
          <w:tcPr>
            <w:tcW w:w="459" w:type="pct"/>
            <w:vAlign w:val="center"/>
          </w:tcPr>
          <w:p w:rsidR="009346F4" w:rsidRPr="00BB7FC2" w:rsidRDefault="009346F4" w:rsidP="00CF28A0">
            <w:pPr>
              <w:jc w:val="center"/>
            </w:pPr>
            <w:r w:rsidRPr="00BB7FC2">
              <w:t xml:space="preserve">1 </w:t>
            </w:r>
            <w:r>
              <w:t>шт.</w:t>
            </w:r>
          </w:p>
        </w:tc>
        <w:tc>
          <w:tcPr>
            <w:tcW w:w="1844" w:type="pct"/>
          </w:tcPr>
          <w:p w:rsidR="009346F4" w:rsidRPr="00BB7FC2" w:rsidRDefault="009346F4" w:rsidP="00CF28A0">
            <w:r w:rsidRPr="00BB7FC2">
              <w:t>поставляется в соответствии с заказом</w:t>
            </w:r>
          </w:p>
        </w:tc>
      </w:tr>
      <w:tr w:rsidR="009346F4" w:rsidRPr="00BB7FC2" w:rsidTr="00A476EB">
        <w:trPr>
          <w:trHeight w:val="282"/>
          <w:jc w:val="center"/>
        </w:trPr>
        <w:tc>
          <w:tcPr>
            <w:tcW w:w="1517" w:type="pct"/>
            <w:vAlign w:val="center"/>
          </w:tcPr>
          <w:p w:rsidR="009346F4" w:rsidRPr="00DB0D07" w:rsidRDefault="0099245D" w:rsidP="00A476EB">
            <w:pPr>
              <w:pStyle w:val="4"/>
              <w:rPr>
                <w:sz w:val="24"/>
              </w:rPr>
            </w:pPr>
            <w:r w:rsidRPr="0099245D">
              <w:rPr>
                <w:sz w:val="24"/>
              </w:rPr>
              <w:t>Комплект монтажных частей</w:t>
            </w:r>
          </w:p>
        </w:tc>
        <w:tc>
          <w:tcPr>
            <w:tcW w:w="1180" w:type="pct"/>
            <w:vAlign w:val="center"/>
          </w:tcPr>
          <w:p w:rsidR="009346F4" w:rsidRPr="00DB0D07" w:rsidRDefault="009346F4" w:rsidP="00CF28A0">
            <w:pPr>
              <w:pStyle w:val="4"/>
              <w:jc w:val="center"/>
              <w:rPr>
                <w:sz w:val="24"/>
              </w:rPr>
            </w:pPr>
          </w:p>
        </w:tc>
        <w:tc>
          <w:tcPr>
            <w:tcW w:w="459" w:type="pct"/>
            <w:vAlign w:val="center"/>
          </w:tcPr>
          <w:p w:rsidR="009346F4" w:rsidRPr="00BB7FC2" w:rsidRDefault="009346F4" w:rsidP="00CF28A0">
            <w:pPr>
              <w:jc w:val="center"/>
            </w:pPr>
          </w:p>
        </w:tc>
        <w:tc>
          <w:tcPr>
            <w:tcW w:w="1844" w:type="pct"/>
          </w:tcPr>
          <w:p w:rsidR="009346F4" w:rsidRPr="00BB7FC2" w:rsidRDefault="009346F4" w:rsidP="00CF28A0">
            <w:r>
              <w:t>если предусмотрено модификацией прибора</w:t>
            </w:r>
          </w:p>
        </w:tc>
      </w:tr>
      <w:tr w:rsidR="009346F4" w:rsidRPr="00BB7FC2" w:rsidTr="00A476EB">
        <w:trPr>
          <w:trHeight w:val="188"/>
          <w:jc w:val="center"/>
        </w:trPr>
        <w:tc>
          <w:tcPr>
            <w:tcW w:w="1517" w:type="pct"/>
            <w:shd w:val="clear" w:color="auto" w:fill="auto"/>
            <w:vAlign w:val="center"/>
          </w:tcPr>
          <w:p w:rsidR="009346F4" w:rsidRPr="00BB7FC2" w:rsidRDefault="009346F4" w:rsidP="00CF28A0">
            <w:pPr>
              <w:jc w:val="both"/>
            </w:pPr>
            <w:r w:rsidRPr="00BB7FC2">
              <w:t xml:space="preserve">Руководство по эксплуатации </w:t>
            </w:r>
          </w:p>
        </w:tc>
        <w:tc>
          <w:tcPr>
            <w:tcW w:w="1180" w:type="pct"/>
            <w:vAlign w:val="center"/>
          </w:tcPr>
          <w:p w:rsidR="009346F4" w:rsidRPr="00B57637" w:rsidRDefault="0099245D" w:rsidP="009346F4">
            <w:pPr>
              <w:ind w:left="-250" w:right="-173"/>
              <w:jc w:val="center"/>
            </w:pPr>
            <w:r w:rsidRPr="0099245D">
              <w:t>ВПМ 421210.009 РЭ</w:t>
            </w:r>
          </w:p>
        </w:tc>
        <w:tc>
          <w:tcPr>
            <w:tcW w:w="459" w:type="pct"/>
            <w:shd w:val="clear" w:color="auto" w:fill="auto"/>
          </w:tcPr>
          <w:p w:rsidR="009346F4" w:rsidRPr="00BB7FC2" w:rsidRDefault="009346F4" w:rsidP="00CF28A0">
            <w:pPr>
              <w:jc w:val="center"/>
            </w:pPr>
            <w:r w:rsidRPr="00BB7FC2">
              <w:t xml:space="preserve">1 </w:t>
            </w:r>
            <w:r>
              <w:t>экз</w:t>
            </w:r>
            <w:r w:rsidRPr="00BB7FC2">
              <w:t>.</w:t>
            </w:r>
          </w:p>
        </w:tc>
        <w:tc>
          <w:tcPr>
            <w:tcW w:w="1844" w:type="pct"/>
          </w:tcPr>
          <w:p w:rsidR="009346F4" w:rsidRPr="00BB7FC2" w:rsidRDefault="009346F4" w:rsidP="00CF28A0">
            <w:r w:rsidRPr="00484DF7">
              <w:t>один экземпляр на партию из 100 шт. или в один адрес</w:t>
            </w:r>
          </w:p>
        </w:tc>
      </w:tr>
      <w:tr w:rsidR="009346F4" w:rsidRPr="00BB7FC2" w:rsidTr="00A476EB">
        <w:trPr>
          <w:trHeight w:val="188"/>
          <w:jc w:val="center"/>
        </w:trPr>
        <w:tc>
          <w:tcPr>
            <w:tcW w:w="1517" w:type="pct"/>
            <w:shd w:val="clear" w:color="auto" w:fill="auto"/>
            <w:vAlign w:val="center"/>
          </w:tcPr>
          <w:p w:rsidR="009346F4" w:rsidRPr="00BB7FC2" w:rsidRDefault="009346F4" w:rsidP="00CF28A0">
            <w:pPr>
              <w:spacing w:before="20" w:after="20"/>
              <w:jc w:val="both"/>
            </w:pPr>
            <w:r>
              <w:t>Паспорт</w:t>
            </w:r>
          </w:p>
        </w:tc>
        <w:tc>
          <w:tcPr>
            <w:tcW w:w="1180" w:type="pct"/>
            <w:vAlign w:val="center"/>
          </w:tcPr>
          <w:p w:rsidR="009346F4" w:rsidRPr="00BB7FC2" w:rsidRDefault="0099245D" w:rsidP="009346F4">
            <w:pPr>
              <w:spacing w:before="20" w:after="20"/>
              <w:jc w:val="center"/>
            </w:pPr>
            <w:r w:rsidRPr="0099245D">
              <w:t>ВПМ 421210.009</w:t>
            </w:r>
            <w:r w:rsidR="009346F4" w:rsidRPr="00B57637">
              <w:t xml:space="preserve"> </w:t>
            </w:r>
            <w:r w:rsidR="009346F4">
              <w:t>ПС</w:t>
            </w:r>
          </w:p>
        </w:tc>
        <w:tc>
          <w:tcPr>
            <w:tcW w:w="459" w:type="pct"/>
            <w:shd w:val="clear" w:color="auto" w:fill="auto"/>
          </w:tcPr>
          <w:p w:rsidR="009346F4" w:rsidRPr="00BB7FC2" w:rsidRDefault="009346F4" w:rsidP="00CF28A0">
            <w:pPr>
              <w:spacing w:before="20" w:after="20"/>
              <w:jc w:val="center"/>
            </w:pPr>
            <w:r>
              <w:t>1 экз.</w:t>
            </w:r>
          </w:p>
        </w:tc>
        <w:tc>
          <w:tcPr>
            <w:tcW w:w="1844" w:type="pct"/>
          </w:tcPr>
          <w:p w:rsidR="009346F4" w:rsidRPr="00BB7FC2" w:rsidRDefault="009346F4" w:rsidP="00CF28A0">
            <w:pPr>
              <w:spacing w:before="20" w:after="20"/>
              <w:jc w:val="center"/>
            </w:pPr>
          </w:p>
        </w:tc>
      </w:tr>
    </w:tbl>
    <w:p w:rsidR="00C73D29" w:rsidRPr="00DA36E1" w:rsidRDefault="00C73D29" w:rsidP="00F4573C">
      <w:pPr>
        <w:pStyle w:val="a3"/>
        <w:tabs>
          <w:tab w:val="left" w:pos="1260"/>
        </w:tabs>
        <w:ind w:firstLine="720"/>
        <w:rPr>
          <w:sz w:val="16"/>
          <w:szCs w:val="16"/>
        </w:rPr>
      </w:pPr>
    </w:p>
    <w:p w:rsidR="009D3498" w:rsidRPr="00343481" w:rsidRDefault="009D3498" w:rsidP="009D3498">
      <w:pPr>
        <w:pStyle w:val="11"/>
        <w:spacing w:before="120" w:after="120"/>
        <w:ind w:firstLine="709"/>
        <w:jc w:val="both"/>
        <w:rPr>
          <w:rFonts w:ascii="Times New Roman" w:hAnsi="Times New Roman"/>
          <w:b/>
          <w:sz w:val="22"/>
          <w:szCs w:val="22"/>
        </w:rPr>
      </w:pPr>
      <w:bookmarkStart w:id="1" w:name="_Toc164682670"/>
      <w:r w:rsidRPr="00343481">
        <w:rPr>
          <w:rFonts w:ascii="Times New Roman" w:hAnsi="Times New Roman"/>
          <w:b/>
          <w:sz w:val="22"/>
          <w:szCs w:val="22"/>
        </w:rPr>
        <w:t>1.</w:t>
      </w:r>
      <w:r w:rsidR="00484DF7">
        <w:rPr>
          <w:rFonts w:ascii="Times New Roman" w:hAnsi="Times New Roman"/>
          <w:b/>
          <w:sz w:val="22"/>
          <w:szCs w:val="22"/>
        </w:rPr>
        <w:t>4</w:t>
      </w:r>
      <w:r w:rsidRPr="00343481">
        <w:rPr>
          <w:rFonts w:ascii="Times New Roman" w:hAnsi="Times New Roman"/>
          <w:b/>
          <w:sz w:val="22"/>
          <w:szCs w:val="22"/>
        </w:rPr>
        <w:t xml:space="preserve"> Устройство и работа</w:t>
      </w:r>
      <w:bookmarkEnd w:id="1"/>
    </w:p>
    <w:p w:rsidR="004428CD" w:rsidRPr="00A476EB" w:rsidRDefault="004428CD" w:rsidP="00FF4F97">
      <w:pPr>
        <w:ind w:firstLine="284"/>
        <w:jc w:val="both"/>
        <w:rPr>
          <w:bCs/>
          <w:kern w:val="32"/>
          <w:szCs w:val="32"/>
        </w:rPr>
      </w:pPr>
      <w:r w:rsidRPr="00A476EB">
        <w:rPr>
          <w:bCs/>
          <w:kern w:val="32"/>
          <w:szCs w:val="32"/>
        </w:rPr>
        <w:t xml:space="preserve">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w:t>
      </w:r>
      <w:r w:rsidR="00BD3D36" w:rsidRPr="00A476EB">
        <w:rPr>
          <w:bCs/>
          <w:kern w:val="32"/>
          <w:szCs w:val="32"/>
        </w:rPr>
        <w:t>термопар</w:t>
      </w:r>
      <w:r w:rsidRPr="00A476EB">
        <w:rPr>
          <w:bCs/>
          <w:kern w:val="32"/>
          <w:szCs w:val="32"/>
        </w:rPr>
        <w:t>, термосопротивлени</w:t>
      </w:r>
      <w:r w:rsidR="00BD3D36" w:rsidRPr="00A476EB">
        <w:rPr>
          <w:bCs/>
          <w:kern w:val="32"/>
          <w:szCs w:val="32"/>
        </w:rPr>
        <w:t>й</w:t>
      </w:r>
      <w:r w:rsidRPr="00A476EB">
        <w:rPr>
          <w:bCs/>
          <w:kern w:val="32"/>
          <w:szCs w:val="32"/>
        </w:rPr>
        <w:t>, датчик</w:t>
      </w:r>
      <w:r w:rsidR="00BD3D36" w:rsidRPr="00A476EB">
        <w:rPr>
          <w:bCs/>
          <w:kern w:val="32"/>
          <w:szCs w:val="32"/>
        </w:rPr>
        <w:t>ов</w:t>
      </w:r>
      <w:r w:rsidRPr="00A476EB">
        <w:rPr>
          <w:bCs/>
          <w:kern w:val="32"/>
          <w:szCs w:val="32"/>
        </w:rPr>
        <w:t xml:space="preserve"> со стандартным токовым сигналом или сигналом напряжения. </w:t>
      </w:r>
      <w:r w:rsidR="00E55938" w:rsidRPr="00A476EB">
        <w:rPr>
          <w:bCs/>
          <w:kern w:val="32"/>
          <w:szCs w:val="32"/>
        </w:rPr>
        <w:t xml:space="preserve">Входы многоканальных приборов допускают одновременное подключение датчиков различного типа. </w:t>
      </w:r>
      <w:r w:rsidRPr="00A476EB">
        <w:rPr>
          <w:bCs/>
          <w:kern w:val="32"/>
          <w:szCs w:val="32"/>
        </w:rPr>
        <w:t>Измеренные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rsidR="004428CD" w:rsidRPr="00A476EB" w:rsidRDefault="004428CD" w:rsidP="00FF4F97">
      <w:pPr>
        <w:ind w:firstLine="284"/>
        <w:jc w:val="both"/>
        <w:rPr>
          <w:bCs/>
          <w:kern w:val="32"/>
          <w:szCs w:val="32"/>
        </w:rPr>
      </w:pPr>
      <w:r w:rsidRPr="00A476EB">
        <w:rPr>
          <w:bCs/>
          <w:kern w:val="32"/>
          <w:szCs w:val="32"/>
        </w:rPr>
        <w:t xml:space="preserve">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w:t>
      </w:r>
      <w:r w:rsidR="00071963" w:rsidRPr="00A476EB">
        <w:rPr>
          <w:bCs/>
          <w:kern w:val="32"/>
          <w:szCs w:val="32"/>
        </w:rPr>
        <w:t>электромагнитные реле (220В/5А), транзисторные (12…20В/30мА) ключи, токовый выход (0…20мА/500Ом).</w:t>
      </w:r>
    </w:p>
    <w:p w:rsidR="00D81B2A" w:rsidRPr="00A476EB" w:rsidRDefault="00D81B2A" w:rsidP="00FF4F97">
      <w:pPr>
        <w:ind w:firstLine="284"/>
        <w:jc w:val="both"/>
        <w:rPr>
          <w:bCs/>
          <w:kern w:val="32"/>
          <w:szCs w:val="32"/>
        </w:rPr>
      </w:pPr>
      <w:r w:rsidRPr="00A476EB">
        <w:rPr>
          <w:bCs/>
          <w:kern w:val="32"/>
          <w:szCs w:val="32"/>
        </w:rPr>
        <w:t>В многоканальных приборах каналы работают одновременно и независимо друг от друга.</w:t>
      </w:r>
      <w:r w:rsidR="007B5C0A" w:rsidRPr="00A476EB">
        <w:rPr>
          <w:bCs/>
          <w:kern w:val="32"/>
          <w:szCs w:val="32"/>
        </w:rPr>
        <w:t xml:space="preserve"> На каждом из каналов могут быть заданы разные режимы работы.</w:t>
      </w:r>
    </w:p>
    <w:p w:rsidR="0083256C" w:rsidRPr="00A476EB" w:rsidRDefault="0083256C" w:rsidP="00FF4F97">
      <w:pPr>
        <w:ind w:firstLine="284"/>
        <w:jc w:val="both"/>
        <w:rPr>
          <w:bCs/>
          <w:kern w:val="32"/>
          <w:szCs w:val="32"/>
        </w:rPr>
      </w:pPr>
      <w:r w:rsidRPr="00A476EB">
        <w:rPr>
          <w:bCs/>
          <w:kern w:val="32"/>
          <w:szCs w:val="32"/>
        </w:rPr>
        <w:t>Основная функция приборов – регулирование температуры. При регулировании температуры прибор может управлять нагревателем, охладителем, либо одновременно нагревателем и охладителем, работая в режиме нагрев-охлаждение. Прибор осуществляет регулирование по пропорционально-интегрально-дифференциальному закону (ПИД), а также имеет ряд настроек, позволяющих более точно настроить регулятор для работы с конкретным объектом.</w:t>
      </w:r>
    </w:p>
    <w:p w:rsidR="00A476EB" w:rsidRPr="00A476EB" w:rsidRDefault="00A476EB" w:rsidP="00FF4F97">
      <w:pPr>
        <w:ind w:firstLine="284"/>
        <w:jc w:val="both"/>
        <w:rPr>
          <w:bCs/>
          <w:kern w:val="32"/>
          <w:szCs w:val="32"/>
        </w:rPr>
      </w:pPr>
      <w:r w:rsidRPr="00A476EB">
        <w:rPr>
          <w:bCs/>
          <w:kern w:val="32"/>
          <w:szCs w:val="32"/>
        </w:rPr>
        <w:t>Приборы имеют несколько режимов работы, выбор и установку которых осуществляет оператор. Основные режимы работы прибора:</w:t>
      </w:r>
    </w:p>
    <w:p w:rsidR="00A476EB" w:rsidRPr="00A476EB" w:rsidRDefault="00A476EB" w:rsidP="00FF4F97">
      <w:pPr>
        <w:ind w:firstLine="284"/>
        <w:jc w:val="both"/>
        <w:rPr>
          <w:bCs/>
          <w:kern w:val="32"/>
          <w:szCs w:val="32"/>
        </w:rPr>
      </w:pPr>
      <w:r w:rsidRPr="00A476EB">
        <w:rPr>
          <w:bCs/>
          <w:kern w:val="32"/>
          <w:szCs w:val="32"/>
        </w:rPr>
        <w:t>- контроль превышения измеряемой величины над заданным предельным значением;</w:t>
      </w:r>
    </w:p>
    <w:p w:rsidR="00A476EB" w:rsidRPr="00A476EB" w:rsidRDefault="00A476EB" w:rsidP="00FF4F97">
      <w:pPr>
        <w:ind w:firstLine="284"/>
        <w:jc w:val="both"/>
        <w:rPr>
          <w:bCs/>
          <w:kern w:val="32"/>
          <w:szCs w:val="32"/>
        </w:rPr>
      </w:pPr>
      <w:r w:rsidRPr="00A476EB">
        <w:rPr>
          <w:bCs/>
          <w:kern w:val="32"/>
          <w:szCs w:val="32"/>
        </w:rPr>
        <w:t>- контроль снижения измеряемой величины ниже заданного предельного значения;</w:t>
      </w:r>
    </w:p>
    <w:p w:rsidR="00A476EB" w:rsidRPr="00A476EB" w:rsidRDefault="00A476EB" w:rsidP="00FF4F97">
      <w:pPr>
        <w:ind w:firstLine="284"/>
        <w:jc w:val="both"/>
        <w:rPr>
          <w:bCs/>
          <w:kern w:val="32"/>
          <w:szCs w:val="32"/>
        </w:rPr>
      </w:pPr>
      <w:r w:rsidRPr="00A476EB">
        <w:rPr>
          <w:bCs/>
          <w:kern w:val="32"/>
          <w:szCs w:val="32"/>
        </w:rPr>
        <w:t xml:space="preserve">- для многоканальных приборов - контроль выхода измеряемой величины за пределы заданного диапазона. Диапазон задается как разность уставок каналов </w:t>
      </w:r>
    </w:p>
    <w:p w:rsidR="00A476EB" w:rsidRPr="00A476EB" w:rsidRDefault="00A476EB" w:rsidP="00FF4F97">
      <w:pPr>
        <w:ind w:firstLine="284"/>
        <w:jc w:val="both"/>
        <w:rPr>
          <w:bCs/>
          <w:kern w:val="32"/>
          <w:szCs w:val="32"/>
        </w:rPr>
      </w:pPr>
      <w:r w:rsidRPr="00A476EB">
        <w:rPr>
          <w:bCs/>
          <w:kern w:val="32"/>
          <w:szCs w:val="32"/>
        </w:rPr>
        <w:t>Кроме основных режимов работы, прибор имеет дополнительные режимы, расширяющие его функциональность: В зависимости от модели прибора, на один измеряемый параметр может быть одно, два или три выходных реле, имеющих независимую настройку.</w:t>
      </w:r>
    </w:p>
    <w:p w:rsidR="00A476EB" w:rsidRPr="00A476EB" w:rsidRDefault="00A476EB" w:rsidP="00FF4F97">
      <w:pPr>
        <w:ind w:firstLine="284"/>
        <w:jc w:val="both"/>
        <w:rPr>
          <w:bCs/>
          <w:kern w:val="32"/>
          <w:szCs w:val="32"/>
        </w:rPr>
      </w:pPr>
      <w:r w:rsidRPr="00A476EB">
        <w:rPr>
          <w:bCs/>
          <w:kern w:val="32"/>
          <w:szCs w:val="32"/>
        </w:rPr>
        <w:t>В</w:t>
      </w:r>
      <w:r>
        <w:rPr>
          <w:bCs/>
          <w:kern w:val="32"/>
          <w:szCs w:val="32"/>
        </w:rPr>
        <w:t xml:space="preserve"> </w:t>
      </w:r>
      <w:r w:rsidRPr="00A476EB">
        <w:rPr>
          <w:bCs/>
          <w:kern w:val="32"/>
          <w:szCs w:val="32"/>
        </w:rPr>
        <w:t>случае выхода контролируемого параметра за установленные пределы (состояние «авария») прибор сигнализирует об этом включением или выключением выходного реле.</w:t>
      </w:r>
    </w:p>
    <w:p w:rsidR="00A476EB" w:rsidRPr="00A476EB" w:rsidRDefault="00A476EB" w:rsidP="00FF4F97">
      <w:pPr>
        <w:ind w:firstLine="284"/>
        <w:jc w:val="both"/>
      </w:pPr>
      <w:r w:rsidRPr="00A476EB">
        <w:t xml:space="preserve">В приборе предусмотрена возможность сигнализации «Неисправность датчика». Сигнал может быть выведен на любое из реле. </w:t>
      </w:r>
    </w:p>
    <w:p w:rsidR="00824341" w:rsidRPr="00A476EB" w:rsidRDefault="00824341" w:rsidP="00FF4F97">
      <w:pPr>
        <w:ind w:firstLine="284"/>
        <w:jc w:val="both"/>
        <w:rPr>
          <w:bCs/>
          <w:kern w:val="32"/>
          <w:szCs w:val="32"/>
        </w:rPr>
      </w:pPr>
      <w:r w:rsidRPr="00A476EB">
        <w:rPr>
          <w:bCs/>
          <w:kern w:val="32"/>
          <w:szCs w:val="32"/>
        </w:rPr>
        <w:t>Приборы имеют возможность переназначения функций выходных устройств.</w:t>
      </w:r>
    </w:p>
    <w:p w:rsidR="00671232" w:rsidRPr="00A476EB" w:rsidRDefault="00671232" w:rsidP="00FF4F97">
      <w:pPr>
        <w:ind w:firstLine="284"/>
        <w:jc w:val="both"/>
      </w:pPr>
      <w:r w:rsidRPr="00A476EB">
        <w:t>В приборах РТП114</w:t>
      </w:r>
      <w:r w:rsidR="00A476EB" w:rsidRPr="00A476EB">
        <w:t>, 124</w:t>
      </w:r>
      <w:r w:rsidRPr="00A476EB">
        <w:t xml:space="preserve"> реализованы две дополнительные фу</w:t>
      </w:r>
      <w:r w:rsidR="00A476EB">
        <w:t xml:space="preserve">нкции управления регулированием: </w:t>
      </w:r>
      <w:r w:rsidRPr="00A476EB">
        <w:t xml:space="preserve">управление скоростью изменения уставки регулирования и управление скоростью изменения выводимой мощности.  Для реализации указанных функций прибор имеет два параметра: «скорость изменения уставки» и «скорость изменения мощности».  Параметры находятся в разделе «Регулирование» в меню настройки прибора.  Оба параметра отключаемые. </w:t>
      </w:r>
    </w:p>
    <w:p w:rsidR="00671232" w:rsidRPr="00A476EB" w:rsidRDefault="00671232" w:rsidP="00FF4F97">
      <w:pPr>
        <w:ind w:firstLine="284"/>
        <w:jc w:val="both"/>
      </w:pPr>
      <w:r w:rsidRPr="00A476EB">
        <w:t>Управление скоростью изменения уставки регулирования позволяет при нагреве (охлаждении) осуществлять выход на режим с заданной скоростью. Многие технологические процессы требуют реализации нормированного изменения температуры в единицу времени, определённого значения градусов в час или в минуту.  Прибор позволяет реализовать это путём задания требуемого значения скорости изменения уставки. Так же, ограничение скорости изменения уставки позволяет осуществить плавный «безударный» переход от одного значения уставки к другому при её изменении.</w:t>
      </w:r>
    </w:p>
    <w:p w:rsidR="00671232" w:rsidRPr="00A476EB" w:rsidRDefault="00671232" w:rsidP="00FF4F97">
      <w:pPr>
        <w:ind w:firstLine="284"/>
        <w:jc w:val="both"/>
      </w:pPr>
      <w:r w:rsidRPr="00A476EB">
        <w:lastRenderedPageBreak/>
        <w:t xml:space="preserve">Управление скоростью изменения выводимой мощности исключает резкие броски мощности при включении регулирования или при резком изменении уставки, тем самым осуществляя более «мягкий» режим работы нагревателя. Это, в свою очередь, может увеличить срок службы нагревателя, а так же уменьшить вероятность локального перегрева при регулировании. </w:t>
      </w:r>
    </w:p>
    <w:p w:rsidR="00A476EB" w:rsidRPr="002F6260" w:rsidRDefault="00A476EB" w:rsidP="00FF4F97">
      <w:pPr>
        <w:ind w:firstLine="284"/>
        <w:jc w:val="both"/>
        <w:rPr>
          <w:bCs/>
          <w:kern w:val="32"/>
          <w:szCs w:val="32"/>
        </w:rPr>
      </w:pPr>
      <w:r w:rsidRPr="002F6260">
        <w:rPr>
          <w:bCs/>
          <w:kern w:val="32"/>
          <w:szCs w:val="32"/>
        </w:rPr>
        <w:t>Приборы с кодом 114, 124 имеют возможность управлять цветом свечения верхнего индикатора, т.е. по желанию пользователя можно настроить различные режимы переключения цвета индикации.  Например, при выходе измеряемого параметра за допустимые пределы, дисплей отображает значения красным цветом, а если параметр в норме, то зелёным. Кроме того, имеется настройка, которая, при необходимости, позволяет отключить нижний индикатор в основном режиме работы.</w:t>
      </w:r>
    </w:p>
    <w:p w:rsidR="00A476EB" w:rsidRDefault="00A476EB" w:rsidP="00FF4F97">
      <w:pPr>
        <w:keepNext/>
        <w:spacing w:after="200"/>
        <w:ind w:firstLine="284"/>
        <w:jc w:val="both"/>
        <w:outlineLvl w:val="2"/>
      </w:pPr>
      <w:r>
        <w:t>1.4.1 Принцип работы прибора</w:t>
      </w:r>
    </w:p>
    <w:p w:rsidR="00A476EB" w:rsidRPr="00B4668F" w:rsidRDefault="00A476EB" w:rsidP="00FF4F97">
      <w:pPr>
        <w:keepNext/>
        <w:spacing w:after="200"/>
        <w:ind w:firstLine="284"/>
        <w:jc w:val="both"/>
        <w:outlineLvl w:val="2"/>
      </w:pPr>
      <w:r w:rsidRPr="00B4668F">
        <w:t>Прибор циклически производит измерение входного сигнала, выводит полученные значения на дисплей и управляет выходными устройствами. Прибор так же периодически опрашивает органы управления - кнопки, и обеспечивает взаимодействие внутреннего ПО прибора с пользователем</w:t>
      </w:r>
    </w:p>
    <w:p w:rsidR="00A476EB" w:rsidRPr="00B4668F" w:rsidRDefault="00A476EB" w:rsidP="00FF4F97">
      <w:pPr>
        <w:tabs>
          <w:tab w:val="left" w:pos="780"/>
        </w:tabs>
        <w:ind w:firstLine="284"/>
        <w:jc w:val="both"/>
      </w:pPr>
      <w:r w:rsidRPr="00B4668F">
        <w:t>В приборах, имеющих более одного выхода, логика работы всех выходных устройств одинакова</w:t>
      </w:r>
      <w:r>
        <w:t>.</w:t>
      </w:r>
    </w:p>
    <w:p w:rsidR="00A476EB" w:rsidRPr="0031720C" w:rsidRDefault="00A476EB" w:rsidP="00FF4F97">
      <w:pPr>
        <w:tabs>
          <w:tab w:val="left" w:pos="780"/>
        </w:tabs>
        <w:ind w:firstLine="284"/>
        <w:jc w:val="both"/>
      </w:pPr>
      <w:r w:rsidRPr="0031720C">
        <w:t xml:space="preserve">1.4.2 Описание основных режимов </w:t>
      </w:r>
      <w:r>
        <w:t>аварийно-предупредительной сигнализации</w:t>
      </w:r>
      <w:r w:rsidRPr="0031720C">
        <w:t>:</w:t>
      </w:r>
    </w:p>
    <w:p w:rsidR="0073131B" w:rsidRPr="00B4668F" w:rsidRDefault="0073131B" w:rsidP="0073131B">
      <w:pPr>
        <w:tabs>
          <w:tab w:val="left" w:pos="780"/>
        </w:tabs>
        <w:ind w:firstLine="426"/>
        <w:jc w:val="both"/>
        <w:rPr>
          <w:b/>
        </w:rPr>
      </w:pPr>
      <w:r w:rsidRPr="00B4668F">
        <w:rPr>
          <w:b/>
        </w:rPr>
        <w:t>а) Контроль превышения заданного значения.</w:t>
      </w:r>
    </w:p>
    <w:p w:rsidR="0073131B" w:rsidRPr="00B4668F" w:rsidRDefault="0073131B" w:rsidP="0073131B">
      <w:pPr>
        <w:tabs>
          <w:tab w:val="left" w:pos="780"/>
        </w:tabs>
        <w:ind w:firstLine="426"/>
        <w:jc w:val="both"/>
      </w:pPr>
      <w:r w:rsidRPr="00B4668F">
        <w:t xml:space="preserve">В этом режиме измеренное значение сравнивается с заданным значением </w:t>
      </w:r>
      <w:r>
        <w:t>уставки аварийной сигнализации</w:t>
      </w:r>
      <w:r w:rsidRPr="00B4668F">
        <w:t xml:space="preserve"> и</w:t>
      </w:r>
      <w:r>
        <w:t>,</w:t>
      </w:r>
      <w:r w:rsidRPr="00B4668F">
        <w:t xml:space="preserve"> если измеренное значение превышает заданное, то прибор вырабатывает сигнал для срабатывания выходного реле</w:t>
      </w:r>
      <w:r>
        <w:t xml:space="preserve">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w:t>
      </w:r>
    </w:p>
    <w:p w:rsidR="0073131B" w:rsidRPr="00B4668F" w:rsidRDefault="0073131B" w:rsidP="0073131B">
      <w:pPr>
        <w:tabs>
          <w:tab w:val="left" w:pos="780"/>
        </w:tabs>
        <w:ind w:firstLine="426"/>
        <w:jc w:val="both"/>
      </w:pPr>
      <w:r w:rsidRPr="00B4668F">
        <w:t>Когда измеренное значение снизится ниже уставки, выходное реле отключится не сразу, а толь-ко тогда, когда измеренное значение будет меньше уставки на другое заданное значение, называемое «зона возврата» или «гистерезис».</w:t>
      </w:r>
    </w:p>
    <w:p w:rsidR="0073131B" w:rsidRPr="00B4668F" w:rsidRDefault="0073131B" w:rsidP="0073131B">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rsidR="0073131B" w:rsidRDefault="0073131B" w:rsidP="0073131B">
      <w:pPr>
        <w:tabs>
          <w:tab w:val="left" w:pos="780"/>
        </w:tabs>
        <w:ind w:firstLine="426"/>
        <w:jc w:val="center"/>
      </w:pPr>
      <w:r>
        <w:object w:dxaOrig="5242" w:dyaOrig="3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263.25pt" o:ole="">
            <v:imagedata r:id="rId9" o:title=""/>
          </v:shape>
          <o:OLEObject Type="Embed" ProgID="CorelDRAW.Graphic.12" ShapeID="_x0000_i1025" DrawAspect="Content" ObjectID="_1675073919" r:id="rId10"/>
        </w:object>
      </w:r>
    </w:p>
    <w:p w:rsidR="0073131B" w:rsidRDefault="0073131B" w:rsidP="0073131B">
      <w:pPr>
        <w:tabs>
          <w:tab w:val="left" w:pos="780"/>
        </w:tabs>
        <w:ind w:firstLine="426"/>
      </w:pPr>
    </w:p>
    <w:p w:rsidR="0073131B" w:rsidRDefault="0073131B" w:rsidP="0073131B">
      <w:pPr>
        <w:tabs>
          <w:tab w:val="left" w:pos="780"/>
        </w:tabs>
        <w:ind w:firstLine="426"/>
      </w:pPr>
      <w:r w:rsidRPr="00B4668F">
        <w:t>Где:</w:t>
      </w:r>
      <w:r>
        <w:t xml:space="preserve">  </w:t>
      </w:r>
      <w:r w:rsidRPr="00B4668F">
        <w:t>Pv - измеренное значение;</w:t>
      </w:r>
    </w:p>
    <w:p w:rsidR="0073131B" w:rsidRPr="00D217CE" w:rsidRDefault="0073131B" w:rsidP="0073131B">
      <w:pPr>
        <w:tabs>
          <w:tab w:val="left" w:pos="780"/>
        </w:tabs>
        <w:ind w:firstLine="426"/>
      </w:pPr>
      <w:r>
        <w:t xml:space="preserve">         </w:t>
      </w:r>
      <w:r>
        <w:rPr>
          <w:lang w:val="en-US"/>
        </w:rPr>
        <w:t>SP</w:t>
      </w:r>
      <w:r w:rsidRPr="0073131B">
        <w:t>-</w:t>
      </w:r>
      <w:r>
        <w:t xml:space="preserve"> уставка регулирования параметра;</w:t>
      </w:r>
    </w:p>
    <w:p w:rsidR="0073131B" w:rsidRDefault="0073131B" w:rsidP="0073131B">
      <w:pPr>
        <w:tabs>
          <w:tab w:val="left" w:pos="780"/>
        </w:tabs>
        <w:ind w:firstLine="426"/>
      </w:pPr>
      <w:r>
        <w:t xml:space="preserve">         </w:t>
      </w:r>
      <w:r>
        <w:rPr>
          <w:lang w:val="en-US"/>
        </w:rPr>
        <w:t>A</w:t>
      </w:r>
      <w:r w:rsidRPr="00EF155C">
        <w:t>.</w:t>
      </w:r>
      <w:r>
        <w:rPr>
          <w:lang w:val="en-US"/>
        </w:rPr>
        <w:t>SEt</w:t>
      </w:r>
      <w:r w:rsidRPr="00B4668F">
        <w:t xml:space="preserve"> - заданное значение</w:t>
      </w:r>
      <w:r>
        <w:t xml:space="preserve"> уставки</w:t>
      </w:r>
      <w:r w:rsidRPr="00EF155C">
        <w:t xml:space="preserve"> </w:t>
      </w:r>
      <w:r>
        <w:t>срабатывания аварии;</w:t>
      </w:r>
      <w:r w:rsidRPr="0031720C">
        <w:rPr>
          <w:noProof/>
          <w:sz w:val="28"/>
          <w:szCs w:val="28"/>
        </w:rPr>
        <w:t xml:space="preserve"> </w:t>
      </w:r>
    </w:p>
    <w:p w:rsidR="0073131B" w:rsidRDefault="0073131B" w:rsidP="0073131B">
      <w:pPr>
        <w:tabs>
          <w:tab w:val="left" w:pos="780"/>
        </w:tabs>
        <w:ind w:firstLine="426"/>
        <w:rPr>
          <w:noProof/>
          <w:sz w:val="28"/>
          <w:szCs w:val="28"/>
        </w:rPr>
      </w:pPr>
      <w:r>
        <w:t xml:space="preserve">         </w:t>
      </w:r>
      <w:r w:rsidRPr="00B4668F">
        <w:t>HS - заданное значение гистерезиса.</w:t>
      </w:r>
      <w:r w:rsidRPr="0031720C">
        <w:rPr>
          <w:noProof/>
          <w:sz w:val="28"/>
          <w:szCs w:val="28"/>
        </w:rPr>
        <w:t xml:space="preserve"> </w:t>
      </w:r>
    </w:p>
    <w:p w:rsidR="0073131B" w:rsidRDefault="0073131B" w:rsidP="0073131B">
      <w:pPr>
        <w:tabs>
          <w:tab w:val="left" w:pos="780"/>
        </w:tabs>
        <w:ind w:firstLine="426"/>
        <w:jc w:val="center"/>
        <w:rPr>
          <w:noProof/>
          <w:sz w:val="28"/>
          <w:szCs w:val="28"/>
        </w:rPr>
      </w:pPr>
    </w:p>
    <w:p w:rsidR="0073131B" w:rsidRDefault="0073131B" w:rsidP="0073131B">
      <w:pPr>
        <w:tabs>
          <w:tab w:val="left" w:pos="780"/>
        </w:tabs>
        <w:ind w:firstLine="426"/>
        <w:jc w:val="center"/>
        <w:rPr>
          <w:i/>
        </w:rPr>
      </w:pPr>
      <w:r w:rsidRPr="0031720C">
        <w:rPr>
          <w:i/>
        </w:rPr>
        <w:t xml:space="preserve">Рис.3 Иллюстрация работы прибора в режиме контроля превышения с использованием </w:t>
      </w:r>
    </w:p>
    <w:p w:rsidR="0073131B" w:rsidRPr="0031720C" w:rsidRDefault="0073131B" w:rsidP="0073131B">
      <w:pPr>
        <w:tabs>
          <w:tab w:val="left" w:pos="780"/>
        </w:tabs>
        <w:ind w:firstLine="426"/>
        <w:jc w:val="center"/>
        <w:rPr>
          <w:i/>
        </w:rPr>
      </w:pPr>
      <w:r w:rsidRPr="0031720C">
        <w:rPr>
          <w:i/>
        </w:rPr>
        <w:t>гистерезиса.</w:t>
      </w:r>
    </w:p>
    <w:p w:rsidR="0073131B" w:rsidRDefault="0073131B" w:rsidP="0073131B">
      <w:pPr>
        <w:tabs>
          <w:tab w:val="left" w:pos="780"/>
        </w:tabs>
        <w:ind w:firstLine="426"/>
        <w:rPr>
          <w:b/>
        </w:rPr>
      </w:pPr>
      <w:r w:rsidRPr="00B4668F">
        <w:rPr>
          <w:b/>
        </w:rPr>
        <w:t>б) Контроль снижения измеренной величины ниже заданного значения.</w:t>
      </w:r>
    </w:p>
    <w:p w:rsidR="0073131B" w:rsidRDefault="0073131B" w:rsidP="0073131B">
      <w:pPr>
        <w:tabs>
          <w:tab w:val="left" w:pos="780"/>
        </w:tabs>
        <w:ind w:firstLine="426"/>
      </w:pPr>
      <w:r w:rsidRPr="00B4668F">
        <w:t>В этом режиме измеренное значение сравнивается с заданным значением</w:t>
      </w:r>
      <w:r>
        <w:t xml:space="preserve"> уставки</w:t>
      </w:r>
      <w:r w:rsidRPr="00B4668F">
        <w:t xml:space="preserve"> </w:t>
      </w:r>
      <w:r>
        <w:t>аварийной сигнализации</w:t>
      </w:r>
      <w:r w:rsidRPr="00B4668F">
        <w:t xml:space="preserve"> и</w:t>
      </w:r>
      <w:r>
        <w:t>,</w:t>
      </w:r>
      <w:r w:rsidRPr="00B4668F">
        <w:t xml:space="preserve"> если измеренное значение ниже заданного, прибор вырабатывает сигнал для срабатывания выходного реле.</w:t>
      </w:r>
    </w:p>
    <w:p w:rsidR="0073131B" w:rsidRDefault="0073131B" w:rsidP="0073131B">
      <w:pPr>
        <w:tabs>
          <w:tab w:val="left" w:pos="780"/>
        </w:tabs>
        <w:ind w:firstLine="426"/>
      </w:pPr>
      <w:r w:rsidRPr="00B4668F">
        <w:t>Когда измеренное значение поднимется выше уставки, выходное реле отключится не сразу, а только тогда, когда измеренное значение превысит значение уставки на заданное значение гистерезиса.</w:t>
      </w:r>
    </w:p>
    <w:p w:rsidR="0073131B" w:rsidRDefault="0073131B" w:rsidP="0073131B">
      <w:pPr>
        <w:tabs>
          <w:tab w:val="left" w:pos="780"/>
        </w:tabs>
        <w:ind w:firstLine="426"/>
      </w:pPr>
      <w:r w:rsidRPr="00B4668F">
        <w:t xml:space="preserve">Таким образом, описанная логика работы выхода является «зеркальной» по отношению к логике работы в режиме контроля превышения заданного значения. </w:t>
      </w:r>
    </w:p>
    <w:p w:rsidR="0073131B" w:rsidRDefault="0073131B" w:rsidP="0073131B">
      <w:pPr>
        <w:tabs>
          <w:tab w:val="left" w:pos="780"/>
        </w:tabs>
        <w:ind w:firstLine="426"/>
        <w:jc w:val="center"/>
      </w:pPr>
    </w:p>
    <w:p w:rsidR="0073131B" w:rsidRDefault="0073131B" w:rsidP="0073131B">
      <w:pPr>
        <w:tabs>
          <w:tab w:val="left" w:pos="780"/>
        </w:tabs>
        <w:ind w:firstLine="426"/>
        <w:jc w:val="center"/>
      </w:pPr>
      <w:r>
        <w:object w:dxaOrig="5284" w:dyaOrig="3663">
          <v:shape id="_x0000_i1026" type="#_x0000_t75" style="width:363pt;height:252pt" o:ole="">
            <v:imagedata r:id="rId11" o:title=""/>
          </v:shape>
          <o:OLEObject Type="Embed" ProgID="CorelDRAW.Graphic.12" ShapeID="_x0000_i1026" DrawAspect="Content" ObjectID="_1675073920" r:id="rId12"/>
        </w:object>
      </w:r>
    </w:p>
    <w:p w:rsidR="0073131B" w:rsidRDefault="0073131B" w:rsidP="0073131B">
      <w:pPr>
        <w:tabs>
          <w:tab w:val="left" w:pos="780"/>
        </w:tabs>
        <w:ind w:firstLine="426"/>
      </w:pPr>
      <w:r w:rsidRPr="00B4668F">
        <w:t>Где:</w:t>
      </w:r>
      <w:r>
        <w:t xml:space="preserve">   </w:t>
      </w:r>
      <w:r w:rsidRPr="00B4668F">
        <w:t>Pv - измеренное значение;</w:t>
      </w:r>
    </w:p>
    <w:p w:rsidR="0073131B" w:rsidRPr="00D217CE" w:rsidRDefault="0073131B" w:rsidP="0073131B">
      <w:pPr>
        <w:tabs>
          <w:tab w:val="left" w:pos="780"/>
        </w:tabs>
        <w:ind w:firstLine="426"/>
      </w:pPr>
      <w:r>
        <w:t xml:space="preserve">         </w:t>
      </w:r>
      <w:r>
        <w:rPr>
          <w:lang w:val="en-US"/>
        </w:rPr>
        <w:t>SP</w:t>
      </w:r>
      <w:r w:rsidRPr="00AB27C9">
        <w:t>-</w:t>
      </w:r>
      <w:r>
        <w:t xml:space="preserve"> уставка регулирования параметра;</w:t>
      </w:r>
    </w:p>
    <w:p w:rsidR="0073131B" w:rsidRDefault="0073131B" w:rsidP="0073131B">
      <w:pPr>
        <w:tabs>
          <w:tab w:val="left" w:pos="780"/>
        </w:tabs>
        <w:ind w:firstLine="426"/>
      </w:pPr>
      <w:r>
        <w:t xml:space="preserve">          </w:t>
      </w:r>
      <w:r>
        <w:rPr>
          <w:lang w:val="en-US"/>
        </w:rPr>
        <w:t>A</w:t>
      </w:r>
      <w:r w:rsidRPr="00EF155C">
        <w:t>.</w:t>
      </w:r>
      <w:r w:rsidRPr="00B4668F">
        <w:t>S</w:t>
      </w:r>
      <w:r>
        <w:rPr>
          <w:lang w:val="en-US"/>
        </w:rPr>
        <w:t>Et</w:t>
      </w:r>
      <w:r w:rsidRPr="00B4668F">
        <w:t xml:space="preserve"> - заданное значение </w:t>
      </w:r>
      <w:r>
        <w:t>уставки срабатывания аварии</w:t>
      </w:r>
    </w:p>
    <w:p w:rsidR="0073131B" w:rsidRDefault="0073131B" w:rsidP="0073131B">
      <w:pPr>
        <w:tabs>
          <w:tab w:val="left" w:pos="780"/>
        </w:tabs>
        <w:ind w:firstLine="426"/>
        <w:rPr>
          <w:i/>
        </w:rPr>
      </w:pPr>
      <w:r>
        <w:t xml:space="preserve">          </w:t>
      </w:r>
      <w:r w:rsidRPr="00B4668F">
        <w:t>HS - заданное значение гистерезиса.</w:t>
      </w:r>
    </w:p>
    <w:p w:rsidR="0073131B" w:rsidRPr="00E16593" w:rsidRDefault="0073131B" w:rsidP="0073131B">
      <w:pPr>
        <w:tabs>
          <w:tab w:val="left" w:pos="780"/>
        </w:tabs>
        <w:ind w:firstLine="426"/>
        <w:jc w:val="center"/>
        <w:rPr>
          <w:i/>
        </w:rPr>
      </w:pPr>
      <w:r w:rsidRPr="00E16593">
        <w:rPr>
          <w:i/>
        </w:rPr>
        <w:t>Рис.</w:t>
      </w:r>
      <w:r>
        <w:rPr>
          <w:i/>
        </w:rPr>
        <w:t>4</w:t>
      </w:r>
      <w:r w:rsidRPr="00E16593">
        <w:rPr>
          <w:i/>
        </w:rPr>
        <w:t xml:space="preserve"> Иллюстрация работы прибора, в режиме контроля снижения измеренной величины ниже заданного значения.</w:t>
      </w:r>
    </w:p>
    <w:p w:rsidR="0073131B" w:rsidRPr="00B4668F" w:rsidRDefault="0073131B" w:rsidP="0073131B">
      <w:pPr>
        <w:keepNext/>
        <w:ind w:firstLine="426"/>
        <w:jc w:val="both"/>
        <w:outlineLvl w:val="2"/>
        <w:rPr>
          <w:b/>
        </w:rPr>
      </w:pPr>
      <w:r w:rsidRPr="00B4668F">
        <w:rPr>
          <w:b/>
        </w:rPr>
        <w:t>в) Использование блокировки срабатывания реле.</w:t>
      </w:r>
    </w:p>
    <w:p w:rsidR="0073131B" w:rsidRDefault="0073131B" w:rsidP="0073131B">
      <w:pPr>
        <w:keepNext/>
        <w:keepLines/>
        <w:ind w:firstLine="426"/>
        <w:jc w:val="both"/>
        <w:outlineLvl w:val="2"/>
      </w:pPr>
      <w:r w:rsidRPr="00B4668F">
        <w:t>Блокировка срабатывания реле является дополнением к режиму контроля снижения измеренной величины ниже заданного значения</w:t>
      </w:r>
      <w:r>
        <w:t xml:space="preserve"> аварийной уставки </w:t>
      </w:r>
      <w:r>
        <w:rPr>
          <w:lang w:val="en-US"/>
        </w:rPr>
        <w:t>A</w:t>
      </w:r>
      <w:r>
        <w:t>.</w:t>
      </w:r>
      <w:r>
        <w:rPr>
          <w:lang w:val="en-US"/>
        </w:rPr>
        <w:t>Set</w:t>
      </w:r>
      <w:r w:rsidRPr="00B4668F">
        <w:t xml:space="preserve">. </w:t>
      </w:r>
      <w:r w:rsidRPr="00B4668F">
        <w:rPr>
          <w:b/>
        </w:rPr>
        <w:t xml:space="preserve">В других режимах эта функция не работает. </w:t>
      </w:r>
      <w:r w:rsidRPr="00B4668F">
        <w:t>Логика работы блокировки реле состоит в следующем: поскольку при включении прибора измеренная величина ниже заданного значения, то в соответствии с логикой режима контроля снижения измеренной величины, выходное реле должно сработать. Получается, что процесс еще не вышел</w:t>
      </w:r>
      <w:r>
        <w:t xml:space="preserve"> н</w:t>
      </w:r>
      <w:r w:rsidRPr="00B4668F">
        <w:t>а рабочий р</w:t>
      </w:r>
      <w:r>
        <w:t>ж</w:t>
      </w:r>
      <w:r w:rsidRPr="00B4668F">
        <w:t xml:space="preserve">им, а автоматика уже сработала. Чтобы при включении оборудования этого не произошло, и выходное реле не включалось сразу, его работа блокируется до выхода этого оборудования на рабочий режим. </w:t>
      </w:r>
    </w:p>
    <w:p w:rsidR="0073131B" w:rsidRDefault="0073131B" w:rsidP="0073131B">
      <w:pPr>
        <w:keepNext/>
        <w:ind w:firstLine="426"/>
        <w:jc w:val="both"/>
        <w:outlineLvl w:val="2"/>
        <w:rPr>
          <w:b/>
        </w:rPr>
      </w:pPr>
    </w:p>
    <w:p w:rsidR="0073131B" w:rsidRDefault="0073131B" w:rsidP="0073131B">
      <w:pPr>
        <w:keepNext/>
        <w:ind w:firstLine="426"/>
        <w:jc w:val="both"/>
        <w:outlineLvl w:val="2"/>
        <w:rPr>
          <w:b/>
          <w:color w:val="000000" w:themeColor="text1"/>
        </w:rPr>
      </w:pPr>
      <w:r w:rsidRPr="00B4668F">
        <w:rPr>
          <w:b/>
        </w:rPr>
        <w:t>г</w:t>
      </w:r>
      <w:r w:rsidRPr="00412314">
        <w:rPr>
          <w:b/>
          <w:color w:val="000000" w:themeColor="text1"/>
        </w:rPr>
        <w:t xml:space="preserve">) контроль отклонения измеренного значения выше </w:t>
      </w:r>
      <w:r w:rsidRPr="00412314">
        <w:rPr>
          <w:b/>
          <w:color w:val="000000" w:themeColor="text1"/>
          <w:lang w:val="en-US"/>
        </w:rPr>
        <w:t>SP</w:t>
      </w:r>
      <w:r w:rsidRPr="00412314">
        <w:rPr>
          <w:b/>
          <w:color w:val="000000" w:themeColor="text1"/>
        </w:rPr>
        <w:t xml:space="preserve"> на заданное значение </w:t>
      </w:r>
    </w:p>
    <w:p w:rsidR="0073131B" w:rsidRPr="00B4668F" w:rsidRDefault="0073131B" w:rsidP="0073131B">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Pr>
          <w:lang w:val="en-US"/>
        </w:rPr>
        <w:t>SP</w:t>
      </w:r>
      <w:r w:rsidRPr="0000164F">
        <w:t xml:space="preserve"> </w:t>
      </w:r>
      <w:r>
        <w:t>и,</w:t>
      </w:r>
      <w:r w:rsidRPr="00B4668F">
        <w:t xml:space="preserve"> если измеренное значение превышает заданное</w:t>
      </w:r>
      <w:r>
        <w:t xml:space="preserve">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w:t>
      </w:r>
    </w:p>
    <w:p w:rsidR="0073131B" w:rsidRPr="00B4668F" w:rsidRDefault="0073131B" w:rsidP="0073131B">
      <w:pPr>
        <w:tabs>
          <w:tab w:val="left" w:pos="780"/>
        </w:tabs>
        <w:ind w:firstLine="426"/>
        <w:jc w:val="both"/>
      </w:pPr>
      <w:r w:rsidRPr="00B4668F">
        <w:t xml:space="preserve">Когда измеренное значение снизится ниже </w:t>
      </w:r>
      <w:r>
        <w:t xml:space="preserve">величины </w:t>
      </w:r>
      <w:r w:rsidRPr="00B4668F">
        <w:t>уставки</w:t>
      </w:r>
      <w:r>
        <w:t xml:space="preserve"> </w:t>
      </w:r>
      <w:r>
        <w:rPr>
          <w:lang w:val="en-US"/>
        </w:rPr>
        <w:t>SP</w:t>
      </w:r>
      <w:r w:rsidRPr="0000164F">
        <w:t>+</w:t>
      </w:r>
      <w:r>
        <w:rPr>
          <w:lang w:val="en-US"/>
        </w:rPr>
        <w:t>A</w:t>
      </w:r>
      <w:r w:rsidRPr="0000164F">
        <w:t>.</w:t>
      </w:r>
      <w:r>
        <w:rPr>
          <w:lang w:val="en-US"/>
        </w:rPr>
        <w:t>d</w:t>
      </w:r>
      <w:r w:rsidRPr="00B4668F">
        <w:t xml:space="preserve">, выходное реле отключится не сразу, а только тогда, когда </w:t>
      </w:r>
      <w:r>
        <w:t>измеряемое значение еще уменьшится</w:t>
      </w:r>
      <w:r w:rsidRPr="00B4668F">
        <w:t xml:space="preserve"> на другое заданное значение, называемое «зона возврата» или «гистерезис»</w:t>
      </w:r>
      <w:r>
        <w:t xml:space="preserve"> </w:t>
      </w:r>
      <w:r>
        <w:rPr>
          <w:lang w:val="en-US"/>
        </w:rPr>
        <w:t>HS</w:t>
      </w:r>
      <w:r w:rsidRPr="00B4668F">
        <w:t>.</w:t>
      </w:r>
    </w:p>
    <w:p w:rsidR="0073131B" w:rsidRDefault="0073131B" w:rsidP="0073131B">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rsidR="0073131B" w:rsidRDefault="0073131B" w:rsidP="0073131B">
      <w:pPr>
        <w:tabs>
          <w:tab w:val="left" w:pos="780"/>
        </w:tabs>
        <w:ind w:firstLine="426"/>
        <w:jc w:val="both"/>
        <w:rPr>
          <w:b/>
          <w:color w:val="000000" w:themeColor="text1"/>
        </w:rPr>
      </w:pPr>
    </w:p>
    <w:p w:rsidR="0073131B" w:rsidRDefault="0073131B" w:rsidP="0073131B">
      <w:pPr>
        <w:tabs>
          <w:tab w:val="left" w:pos="780"/>
        </w:tabs>
        <w:ind w:firstLine="426"/>
        <w:jc w:val="both"/>
      </w:pPr>
      <w:r w:rsidRPr="00F1351E">
        <w:rPr>
          <w:b/>
          <w:color w:val="000000" w:themeColor="text1"/>
        </w:rPr>
        <w:t xml:space="preserve">д) контроль отклонения измеренного значения ниже </w:t>
      </w:r>
      <w:r w:rsidRPr="00F1351E">
        <w:rPr>
          <w:b/>
          <w:color w:val="000000" w:themeColor="text1"/>
          <w:lang w:val="en-US"/>
        </w:rPr>
        <w:t>SP</w:t>
      </w:r>
      <w:r w:rsidRPr="00F1351E">
        <w:rPr>
          <w:b/>
          <w:color w:val="000000" w:themeColor="text1"/>
        </w:rPr>
        <w:t xml:space="preserve"> на заданное значение</w:t>
      </w:r>
      <w:r w:rsidRPr="00F1351E">
        <w:t xml:space="preserve"> </w:t>
      </w:r>
    </w:p>
    <w:p w:rsidR="0073131B" w:rsidRPr="00B4668F" w:rsidRDefault="0073131B" w:rsidP="0073131B">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Pr>
          <w:lang w:val="en-US"/>
        </w:rPr>
        <w:t>SP</w:t>
      </w:r>
      <w:r w:rsidRPr="0000164F">
        <w:t xml:space="preserve"> </w:t>
      </w:r>
      <w:r>
        <w:t>и,</w:t>
      </w:r>
      <w:r w:rsidRPr="00B4668F">
        <w:t xml:space="preserve"> если измеренное значение </w:t>
      </w:r>
      <w:r>
        <w:t>станет ниже</w:t>
      </w:r>
      <w:r w:rsidRPr="00B4668F">
        <w:t xml:space="preserve"> заданно</w:t>
      </w:r>
      <w:r>
        <w:t>го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w:t>
      </w:r>
    </w:p>
    <w:p w:rsidR="0073131B" w:rsidRPr="00B4668F" w:rsidRDefault="0073131B" w:rsidP="0073131B">
      <w:pPr>
        <w:tabs>
          <w:tab w:val="left" w:pos="780"/>
        </w:tabs>
        <w:ind w:firstLine="426"/>
        <w:jc w:val="both"/>
      </w:pPr>
      <w:r w:rsidRPr="00B4668F">
        <w:t xml:space="preserve">Когда измеренное значение </w:t>
      </w:r>
      <w:r>
        <w:t>станет выше</w:t>
      </w:r>
      <w:r w:rsidRPr="00B4668F">
        <w:t xml:space="preserve"> </w:t>
      </w:r>
      <w:r>
        <w:t xml:space="preserve">величины </w:t>
      </w:r>
      <w:r w:rsidRPr="00B4668F">
        <w:t>уставки</w:t>
      </w:r>
      <w:r>
        <w:t xml:space="preserve"> </w:t>
      </w:r>
      <w:r>
        <w:rPr>
          <w:lang w:val="en-US"/>
        </w:rPr>
        <w:t>SP</w:t>
      </w:r>
      <w:r>
        <w:t>-</w:t>
      </w:r>
      <w:r>
        <w:rPr>
          <w:lang w:val="en-US"/>
        </w:rPr>
        <w:t>A</w:t>
      </w:r>
      <w:r w:rsidRPr="0000164F">
        <w:t>.</w:t>
      </w:r>
      <w:r>
        <w:rPr>
          <w:lang w:val="en-US"/>
        </w:rPr>
        <w:t>d</w:t>
      </w:r>
      <w:r w:rsidRPr="00B4668F">
        <w:t xml:space="preserve">, выходное реле отключится не сразу, а только тогда, когда </w:t>
      </w:r>
      <w:r>
        <w:t>измеряемое значение еще увеличится</w:t>
      </w:r>
      <w:r w:rsidRPr="00B4668F">
        <w:t xml:space="preserve"> на </w:t>
      </w:r>
      <w:r>
        <w:t xml:space="preserve">величину </w:t>
      </w:r>
      <w:r w:rsidRPr="00B4668F">
        <w:t>заданно</w:t>
      </w:r>
      <w:r>
        <w:t xml:space="preserve">го гистерезиса срабатывания </w:t>
      </w:r>
      <w:r>
        <w:rPr>
          <w:lang w:val="en-US"/>
        </w:rPr>
        <w:t>HS</w:t>
      </w:r>
      <w:r w:rsidRPr="00B4668F">
        <w:t>.</w:t>
      </w:r>
    </w:p>
    <w:p w:rsidR="0073131B" w:rsidRDefault="0073131B" w:rsidP="0073131B">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rsidR="0073131B" w:rsidRDefault="0073131B" w:rsidP="0073131B">
      <w:pPr>
        <w:tabs>
          <w:tab w:val="left" w:pos="780"/>
        </w:tabs>
        <w:ind w:firstLine="426"/>
        <w:jc w:val="both"/>
        <w:rPr>
          <w:b/>
          <w:color w:val="000000" w:themeColor="text1"/>
        </w:rPr>
      </w:pPr>
    </w:p>
    <w:p w:rsidR="0073131B" w:rsidRDefault="0073131B" w:rsidP="0073131B">
      <w:pPr>
        <w:tabs>
          <w:tab w:val="left" w:pos="780"/>
        </w:tabs>
        <w:ind w:firstLine="426"/>
        <w:jc w:val="both"/>
        <w:rPr>
          <w:b/>
          <w:color w:val="000000" w:themeColor="text1"/>
        </w:rPr>
      </w:pPr>
      <w:r w:rsidRPr="00C13AD5">
        <w:rPr>
          <w:b/>
          <w:color w:val="000000" w:themeColor="text1"/>
        </w:rPr>
        <w:t xml:space="preserve">е) контроль нахождения измеренного значения в заданном диапазоне от </w:t>
      </w:r>
      <w:r w:rsidRPr="00C13AD5">
        <w:rPr>
          <w:b/>
          <w:color w:val="000000" w:themeColor="text1"/>
          <w:lang w:val="en-US"/>
        </w:rPr>
        <w:t>SP</w:t>
      </w:r>
      <w:r w:rsidRPr="00C13AD5">
        <w:rPr>
          <w:b/>
          <w:color w:val="000000" w:themeColor="text1"/>
        </w:rPr>
        <w:t xml:space="preserve"> </w:t>
      </w:r>
    </w:p>
    <w:p w:rsidR="0073131B" w:rsidRPr="00B4668F" w:rsidRDefault="0073131B" w:rsidP="0073131B">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Pr>
          <w:lang w:val="en-US"/>
        </w:rPr>
        <w:t>SP</w:t>
      </w:r>
      <w:r w:rsidRPr="0000164F">
        <w:t xml:space="preserve"> </w:t>
      </w:r>
      <w:r>
        <w:t>и,</w:t>
      </w:r>
      <w:r w:rsidRPr="00B4668F">
        <w:t xml:space="preserve"> если измеренное значение превышает</w:t>
      </w:r>
      <w:r>
        <w:t xml:space="preserve"> или становится ниже</w:t>
      </w:r>
      <w:r w:rsidRPr="00B4668F">
        <w:t xml:space="preserve"> заданно</w:t>
      </w:r>
      <w:r>
        <w:t>го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 Параметр «гистерезис» в этом режиме не устанавливается.</w:t>
      </w:r>
    </w:p>
    <w:p w:rsidR="0073131B" w:rsidRPr="00B4668F" w:rsidRDefault="0073131B" w:rsidP="0073131B">
      <w:pPr>
        <w:tabs>
          <w:tab w:val="left" w:pos="780"/>
        </w:tabs>
        <w:ind w:firstLine="426"/>
        <w:jc w:val="both"/>
      </w:pPr>
    </w:p>
    <w:p w:rsidR="0073131B" w:rsidRPr="00B4668F" w:rsidRDefault="0073131B" w:rsidP="0073131B">
      <w:pPr>
        <w:tabs>
          <w:tab w:val="left" w:pos="780"/>
        </w:tabs>
        <w:ind w:firstLine="426"/>
        <w:jc w:val="both"/>
      </w:pPr>
    </w:p>
    <w:p w:rsidR="0073131B" w:rsidRPr="00412314" w:rsidRDefault="0073131B" w:rsidP="0073131B">
      <w:pPr>
        <w:keepNext/>
        <w:ind w:firstLine="426"/>
        <w:jc w:val="both"/>
        <w:outlineLvl w:val="2"/>
        <w:rPr>
          <w:b/>
          <w:color w:val="000000" w:themeColor="text1"/>
        </w:rPr>
      </w:pPr>
    </w:p>
    <w:p w:rsidR="0073131B" w:rsidRDefault="0073131B" w:rsidP="0073131B">
      <w:pPr>
        <w:keepNext/>
        <w:ind w:firstLine="426"/>
        <w:jc w:val="center"/>
        <w:outlineLvl w:val="2"/>
        <w:rPr>
          <w:color w:val="000000" w:themeColor="text1"/>
        </w:rPr>
      </w:pPr>
      <w:r w:rsidRPr="00412314">
        <w:rPr>
          <w:color w:val="000000" w:themeColor="text1"/>
        </w:rPr>
        <w:object w:dxaOrig="5284" w:dyaOrig="3663">
          <v:shape id="_x0000_i1027" type="#_x0000_t75" style="width:397.5pt;height:275.25pt" o:ole="">
            <v:imagedata r:id="rId13" o:title=""/>
          </v:shape>
          <o:OLEObject Type="Embed" ProgID="CorelDRAW.Graphic.12" ShapeID="_x0000_i1027" DrawAspect="Content" ObjectID="_1675073921" r:id="rId14"/>
        </w:object>
      </w:r>
    </w:p>
    <w:p w:rsidR="0073131B" w:rsidRDefault="0073131B" w:rsidP="0073131B">
      <w:pPr>
        <w:tabs>
          <w:tab w:val="left" w:pos="780"/>
        </w:tabs>
        <w:ind w:firstLine="426"/>
      </w:pPr>
      <w:r w:rsidRPr="00B4668F">
        <w:t>Где:</w:t>
      </w:r>
      <w:r>
        <w:t xml:space="preserve">   </w:t>
      </w:r>
      <w:r w:rsidRPr="00B4668F">
        <w:t>Pv - измеренное значение;</w:t>
      </w:r>
    </w:p>
    <w:p w:rsidR="0073131B" w:rsidRDefault="0073131B" w:rsidP="0073131B">
      <w:pPr>
        <w:tabs>
          <w:tab w:val="left" w:pos="780"/>
        </w:tabs>
        <w:ind w:firstLine="426"/>
      </w:pPr>
      <w:r>
        <w:t xml:space="preserve">          </w:t>
      </w:r>
      <w:r>
        <w:rPr>
          <w:lang w:val="en-US"/>
        </w:rPr>
        <w:t>SP</w:t>
      </w:r>
      <w:r w:rsidRPr="00AB27C9">
        <w:t>-</w:t>
      </w:r>
      <w:r>
        <w:t xml:space="preserve"> уставка регулируемого параметра;</w:t>
      </w:r>
    </w:p>
    <w:p w:rsidR="0073131B" w:rsidRDefault="0073131B" w:rsidP="0073131B">
      <w:pPr>
        <w:tabs>
          <w:tab w:val="left" w:pos="780"/>
        </w:tabs>
        <w:ind w:firstLine="426"/>
      </w:pPr>
      <w:r>
        <w:t xml:space="preserve">          </w:t>
      </w:r>
      <w:r w:rsidRPr="00B4668F">
        <w:t>HS - заданное значение гистерезиса.</w:t>
      </w:r>
      <w:r w:rsidRPr="00412314">
        <w:t xml:space="preserve"> </w:t>
      </w:r>
    </w:p>
    <w:p w:rsidR="0073131B" w:rsidRDefault="0073131B" w:rsidP="0073131B">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rsidR="0073131B" w:rsidRDefault="0073131B" w:rsidP="0073131B">
      <w:pPr>
        <w:keepNext/>
        <w:ind w:firstLine="426"/>
        <w:jc w:val="both"/>
        <w:outlineLvl w:val="2"/>
        <w:rPr>
          <w:i/>
          <w:color w:val="000000" w:themeColor="text1"/>
        </w:rPr>
      </w:pPr>
      <w:r w:rsidRPr="00412314">
        <w:rPr>
          <w:i/>
          <w:color w:val="000000" w:themeColor="text1"/>
        </w:rPr>
        <w:t>Рис.5 Иллюстрация использования режима оперативного (ручного) отключения реле</w:t>
      </w:r>
    </w:p>
    <w:p w:rsidR="0073131B" w:rsidRDefault="0073131B" w:rsidP="0073131B">
      <w:pPr>
        <w:tabs>
          <w:tab w:val="left" w:pos="780"/>
        </w:tabs>
        <w:ind w:firstLine="426"/>
        <w:jc w:val="both"/>
        <w:rPr>
          <w:b/>
          <w:color w:val="000000" w:themeColor="text1"/>
        </w:rPr>
      </w:pPr>
    </w:p>
    <w:p w:rsidR="0073131B" w:rsidRDefault="0073131B" w:rsidP="0073131B">
      <w:pPr>
        <w:tabs>
          <w:tab w:val="left" w:pos="780"/>
        </w:tabs>
        <w:ind w:firstLine="426"/>
      </w:pPr>
      <w:r>
        <w:object w:dxaOrig="5284" w:dyaOrig="3663">
          <v:shape id="_x0000_i1028" type="#_x0000_t75" style="width:379.5pt;height:263.25pt" o:ole="">
            <v:imagedata r:id="rId15" o:title=""/>
          </v:shape>
          <o:OLEObject Type="Embed" ProgID="CorelDRAW.Graphic.12" ShapeID="_x0000_i1028" DrawAspect="Content" ObjectID="_1675073922" r:id="rId16"/>
        </w:object>
      </w:r>
    </w:p>
    <w:p w:rsidR="0073131B" w:rsidRDefault="0073131B" w:rsidP="0073131B">
      <w:pPr>
        <w:tabs>
          <w:tab w:val="left" w:pos="780"/>
        </w:tabs>
        <w:ind w:firstLine="426"/>
      </w:pPr>
    </w:p>
    <w:p w:rsidR="0073131B" w:rsidRDefault="0073131B" w:rsidP="0073131B">
      <w:pPr>
        <w:tabs>
          <w:tab w:val="left" w:pos="780"/>
        </w:tabs>
        <w:ind w:firstLine="426"/>
      </w:pPr>
      <w:r w:rsidRPr="00B4668F">
        <w:t>Где:</w:t>
      </w:r>
      <w:r>
        <w:t xml:space="preserve">   </w:t>
      </w:r>
      <w:r w:rsidRPr="00B4668F">
        <w:t>Pv - измеренное значение;</w:t>
      </w:r>
    </w:p>
    <w:p w:rsidR="0073131B" w:rsidRDefault="0073131B" w:rsidP="0073131B">
      <w:pPr>
        <w:tabs>
          <w:tab w:val="left" w:pos="780"/>
        </w:tabs>
        <w:ind w:firstLine="426"/>
      </w:pPr>
      <w:r>
        <w:t xml:space="preserve">         </w:t>
      </w:r>
      <w:r>
        <w:rPr>
          <w:lang w:val="en-US"/>
        </w:rPr>
        <w:t>SP</w:t>
      </w:r>
      <w:r w:rsidRPr="00AB27C9">
        <w:t>-</w:t>
      </w:r>
      <w:r>
        <w:t xml:space="preserve"> уставка регулируемого параметра;</w:t>
      </w:r>
    </w:p>
    <w:p w:rsidR="0073131B" w:rsidRDefault="0073131B" w:rsidP="0073131B">
      <w:pPr>
        <w:tabs>
          <w:tab w:val="left" w:pos="780"/>
        </w:tabs>
        <w:ind w:firstLine="426"/>
      </w:pPr>
      <w:r>
        <w:t xml:space="preserve">          </w:t>
      </w:r>
      <w:r w:rsidRPr="00B4668F">
        <w:t>HS - заданное значение гистерезиса.</w:t>
      </w:r>
    </w:p>
    <w:p w:rsidR="0073131B" w:rsidRPr="00412314" w:rsidRDefault="0073131B" w:rsidP="0073131B">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rsidR="0073131B" w:rsidRPr="003258E5" w:rsidRDefault="0073131B" w:rsidP="0073131B">
      <w:pPr>
        <w:keepNext/>
        <w:ind w:firstLine="426"/>
        <w:jc w:val="center"/>
        <w:outlineLvl w:val="2"/>
        <w:rPr>
          <w:color w:val="FF0000"/>
        </w:rPr>
      </w:pPr>
    </w:p>
    <w:p w:rsidR="0073131B" w:rsidRPr="00412314" w:rsidRDefault="0073131B" w:rsidP="0073131B">
      <w:pPr>
        <w:keepNext/>
        <w:ind w:firstLine="426"/>
        <w:jc w:val="both"/>
        <w:outlineLvl w:val="2"/>
        <w:rPr>
          <w:i/>
          <w:color w:val="000000" w:themeColor="text1"/>
        </w:rPr>
      </w:pPr>
      <w:r w:rsidRPr="00412314">
        <w:rPr>
          <w:i/>
          <w:color w:val="000000" w:themeColor="text1"/>
        </w:rPr>
        <w:t xml:space="preserve">Рис.6 Иллюстрация использования режима контроля отклонения измеренного значения ниже </w:t>
      </w:r>
      <w:r w:rsidRPr="00412314">
        <w:rPr>
          <w:i/>
          <w:color w:val="000000" w:themeColor="text1"/>
          <w:lang w:val="en-US"/>
        </w:rPr>
        <w:t>SP</w:t>
      </w:r>
      <w:r w:rsidRPr="00412314">
        <w:rPr>
          <w:i/>
          <w:color w:val="000000" w:themeColor="text1"/>
        </w:rPr>
        <w:t xml:space="preserve"> на заданное значение.</w:t>
      </w:r>
    </w:p>
    <w:p w:rsidR="0073131B" w:rsidRPr="00C13AD5" w:rsidRDefault="0073131B" w:rsidP="0073131B">
      <w:pPr>
        <w:keepNext/>
        <w:tabs>
          <w:tab w:val="left" w:pos="426"/>
        </w:tabs>
        <w:ind w:firstLine="426"/>
        <w:outlineLvl w:val="2"/>
        <w:rPr>
          <w:b/>
          <w:color w:val="000000" w:themeColor="text1"/>
        </w:rPr>
      </w:pPr>
    </w:p>
    <w:p w:rsidR="0073131B" w:rsidRDefault="0073131B" w:rsidP="0073131B">
      <w:pPr>
        <w:keepNext/>
        <w:tabs>
          <w:tab w:val="left" w:pos="426"/>
        </w:tabs>
        <w:ind w:firstLine="426"/>
        <w:jc w:val="center"/>
        <w:outlineLvl w:val="2"/>
      </w:pPr>
      <w:r>
        <w:object w:dxaOrig="5284" w:dyaOrig="3663">
          <v:shape id="_x0000_i1029" type="#_x0000_t75" style="width:402.75pt;height:279pt" o:ole="">
            <v:imagedata r:id="rId17" o:title=""/>
          </v:shape>
          <o:OLEObject Type="Embed" ProgID="CorelDRAW.Graphic.12" ShapeID="_x0000_i1029" DrawAspect="Content" ObjectID="_1675073923" r:id="rId18"/>
        </w:object>
      </w:r>
    </w:p>
    <w:p w:rsidR="0073131B" w:rsidRDefault="0073131B" w:rsidP="0073131B">
      <w:pPr>
        <w:tabs>
          <w:tab w:val="left" w:pos="780"/>
        </w:tabs>
        <w:ind w:firstLine="426"/>
      </w:pPr>
      <w:r w:rsidRPr="00B4668F">
        <w:t>Где:</w:t>
      </w:r>
      <w:r>
        <w:t xml:space="preserve">   </w:t>
      </w:r>
      <w:r w:rsidRPr="00B4668F">
        <w:t>Pv - измеренное значение;</w:t>
      </w:r>
    </w:p>
    <w:p w:rsidR="0073131B" w:rsidRDefault="0073131B" w:rsidP="0073131B">
      <w:pPr>
        <w:tabs>
          <w:tab w:val="left" w:pos="780"/>
        </w:tabs>
        <w:ind w:firstLine="426"/>
      </w:pPr>
      <w:r>
        <w:t xml:space="preserve">         </w:t>
      </w:r>
      <w:r>
        <w:rPr>
          <w:lang w:val="en-US"/>
        </w:rPr>
        <w:t>SP</w:t>
      </w:r>
      <w:r w:rsidRPr="00AB27C9">
        <w:t>-</w:t>
      </w:r>
      <w:r>
        <w:t xml:space="preserve"> уставка регулируемого параметра;</w:t>
      </w:r>
    </w:p>
    <w:p w:rsidR="0073131B" w:rsidRDefault="0073131B" w:rsidP="0073131B">
      <w:pPr>
        <w:tabs>
          <w:tab w:val="left" w:pos="780"/>
        </w:tabs>
        <w:ind w:firstLine="426"/>
      </w:pPr>
      <w:r>
        <w:t xml:space="preserve">          </w:t>
      </w:r>
      <w:r w:rsidRPr="00B4668F">
        <w:t>HS - заданное значение гистерезиса.</w:t>
      </w:r>
    </w:p>
    <w:p w:rsidR="0073131B" w:rsidRDefault="0073131B" w:rsidP="0073131B">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rsidR="0073131B" w:rsidRPr="00DA52F4" w:rsidRDefault="0073131B" w:rsidP="0073131B">
      <w:pPr>
        <w:tabs>
          <w:tab w:val="left" w:pos="780"/>
        </w:tabs>
        <w:ind w:firstLine="426"/>
        <w:jc w:val="center"/>
        <w:rPr>
          <w:i/>
          <w:color w:val="000000" w:themeColor="text1"/>
        </w:rPr>
      </w:pPr>
      <w:r w:rsidRPr="00C13AD5">
        <w:rPr>
          <w:i/>
          <w:color w:val="000000" w:themeColor="text1"/>
        </w:rPr>
        <w:t xml:space="preserve">Рис.7 контроль нахождения измеренного значения в заданном диапазоне от </w:t>
      </w:r>
      <w:r w:rsidRPr="00C13AD5">
        <w:rPr>
          <w:i/>
          <w:color w:val="000000" w:themeColor="text1"/>
          <w:lang w:val="en-US"/>
        </w:rPr>
        <w:t>SP</w:t>
      </w:r>
    </w:p>
    <w:p w:rsidR="0073131B" w:rsidRPr="00DA52F4" w:rsidRDefault="0073131B" w:rsidP="0073131B">
      <w:pPr>
        <w:tabs>
          <w:tab w:val="left" w:pos="780"/>
        </w:tabs>
        <w:ind w:firstLine="426"/>
        <w:jc w:val="center"/>
        <w:rPr>
          <w:i/>
          <w:color w:val="000000" w:themeColor="text1"/>
        </w:rPr>
      </w:pPr>
    </w:p>
    <w:p w:rsidR="0073131B" w:rsidRPr="006102FB" w:rsidRDefault="0073131B" w:rsidP="0073131B">
      <w:pPr>
        <w:tabs>
          <w:tab w:val="left" w:pos="780"/>
        </w:tabs>
        <w:ind w:firstLine="426"/>
        <w:jc w:val="center"/>
        <w:rPr>
          <w:i/>
        </w:rPr>
      </w:pPr>
    </w:p>
    <w:p w:rsidR="00C61B3E" w:rsidRDefault="00A476EB" w:rsidP="00C61B3E">
      <w:pPr>
        <w:ind w:firstLine="284"/>
        <w:jc w:val="both"/>
        <w:rPr>
          <w:bCs/>
          <w:kern w:val="32"/>
          <w:szCs w:val="32"/>
        </w:rPr>
      </w:pPr>
      <w:r w:rsidRPr="00B4668F">
        <w:rPr>
          <w:b/>
          <w:bCs/>
          <w:kern w:val="32"/>
          <w:szCs w:val="32"/>
        </w:rPr>
        <w:t>Приборы с интерфейсом RS485</w:t>
      </w:r>
      <w:r>
        <w:rPr>
          <w:b/>
          <w:bCs/>
          <w:kern w:val="32"/>
          <w:szCs w:val="32"/>
        </w:rPr>
        <w:t xml:space="preserve">. </w:t>
      </w:r>
      <w:r w:rsidRPr="001355CD">
        <w:rPr>
          <w:bCs/>
          <w:kern w:val="32"/>
          <w:szCs w:val="32"/>
        </w:rPr>
        <w:t>Данные приборы</w:t>
      </w:r>
      <w:r w:rsidRPr="00B4668F">
        <w:rPr>
          <w:bCs/>
          <w:kern w:val="32"/>
          <w:szCs w:val="32"/>
        </w:rPr>
        <w:t xml:space="preserve"> возможно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Modbus (ASCII и RTU).</w:t>
      </w:r>
    </w:p>
    <w:p w:rsidR="00C61B3E" w:rsidRDefault="00A476EB" w:rsidP="00C61B3E">
      <w:pPr>
        <w:ind w:firstLine="284"/>
        <w:jc w:val="both"/>
      </w:pPr>
      <w:r w:rsidRPr="00B4668F">
        <w:t>Выбор протокола осуществляется при настройке прибора.Для работы в сети RS485 по протоколу MODBUS, в приборе необходимо задать ряд параметров:</w:t>
      </w:r>
    </w:p>
    <w:p w:rsidR="00C61B3E" w:rsidRDefault="00A476EB" w:rsidP="00C61B3E">
      <w:pPr>
        <w:ind w:firstLine="284"/>
        <w:jc w:val="both"/>
      </w:pPr>
      <w:r w:rsidRPr="00C61B3E">
        <w:rPr>
          <w:b/>
        </w:rPr>
        <w:t>Сетевой адрес прибора</w:t>
      </w:r>
      <w:r w:rsidRPr="00B4668F">
        <w:t>.</w:t>
      </w:r>
    </w:p>
    <w:p w:rsidR="00C61B3E" w:rsidRDefault="00A476EB" w:rsidP="00C61B3E">
      <w:pPr>
        <w:ind w:firstLine="284"/>
        <w:jc w:val="both"/>
      </w:pPr>
      <w:r w:rsidRPr="00B4668F">
        <w:t>Сетевой адрес - это число от 1 до 255,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p>
    <w:p w:rsidR="00C61B3E" w:rsidRDefault="00A476EB" w:rsidP="00C61B3E">
      <w:pPr>
        <w:ind w:firstLine="284"/>
        <w:jc w:val="both"/>
        <w:rPr>
          <w:b/>
        </w:rPr>
      </w:pPr>
      <w:r w:rsidRPr="00B4668F">
        <w:rPr>
          <w:b/>
        </w:rPr>
        <w:t>Параметры порта.</w:t>
      </w:r>
    </w:p>
    <w:p w:rsidR="00C61B3E" w:rsidRDefault="00A476EB" w:rsidP="00C61B3E">
      <w:pPr>
        <w:ind w:firstLine="284"/>
        <w:jc w:val="both"/>
      </w:pPr>
      <w:r w:rsidRPr="00B4668F">
        <w:t xml:space="preserve">Интерфейс RS485 имеет те же настройки, что и стандартный СОМ-порт. Из этих настроек  для работы прибора имеют значение скорость передачи данных и формат кадра: количество стартовых  и стоповых бит, количество бит данных и наличие контроля чётности.  Для правильной работы прибора, в приборе и в компьютере эти параметры должны иметь одинаковые значения. Например, скорость обмена - 9600, 1 стартовый и 1 стоповый бит, 8 бит данных, без проверки чётности. </w:t>
      </w:r>
    </w:p>
    <w:p w:rsidR="00C61B3E" w:rsidRDefault="00A476EB" w:rsidP="00C61B3E">
      <w:pPr>
        <w:ind w:firstLine="284"/>
        <w:jc w:val="both"/>
        <w:rPr>
          <w:b/>
        </w:rPr>
      </w:pPr>
      <w:r w:rsidRPr="00890FBE">
        <w:rPr>
          <w:b/>
        </w:rPr>
        <w:t>Подключение к сети RS485.</w:t>
      </w:r>
    </w:p>
    <w:p w:rsidR="00C61B3E" w:rsidRDefault="00A476EB" w:rsidP="00C61B3E">
      <w:pPr>
        <w:ind w:firstLine="284"/>
        <w:jc w:val="both"/>
      </w:pPr>
      <w:r w:rsidRPr="00B4668F">
        <w:t xml:space="preserve">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Теоретически, их количество может достигать 255, но фактиески, количество зависит от используемого оборудования.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 </w:t>
      </w:r>
    </w:p>
    <w:p w:rsidR="00A476EB" w:rsidRPr="00B4668F" w:rsidRDefault="00A476EB" w:rsidP="00C61B3E">
      <w:pPr>
        <w:ind w:firstLine="284"/>
        <w:jc w:val="both"/>
      </w:pPr>
      <w:r w:rsidRPr="00B4668F">
        <w:t>Обычные компьютеры, как правило, не имеют порт для непосредственного подключения интерфейса RS485. В этом случае для подключения необходимо использовать преобразователь (конвертер) USB-RS485.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Подробнее об использовании конвертеров - в прилагаемой к ним документации.</w:t>
      </w:r>
    </w:p>
    <w:p w:rsidR="00A476EB" w:rsidRPr="00B4668F" w:rsidRDefault="00A476EB" w:rsidP="00FF4F97">
      <w:pPr>
        <w:keepNext/>
        <w:ind w:firstLine="284"/>
        <w:jc w:val="both"/>
        <w:outlineLvl w:val="2"/>
      </w:pPr>
      <w:r w:rsidRPr="00890FBE">
        <w:rPr>
          <w:b/>
        </w:rPr>
        <w:t>Проверка работоспособности, примеры</w:t>
      </w:r>
      <w:r w:rsidRPr="00B4668F">
        <w:t>.</w:t>
      </w:r>
    </w:p>
    <w:p w:rsidR="00A476EB" w:rsidRPr="00B4668F" w:rsidRDefault="00A476EB" w:rsidP="00FF4F97">
      <w:pPr>
        <w:keepNext/>
        <w:ind w:firstLine="284"/>
        <w:jc w:val="both"/>
        <w:outlineLvl w:val="2"/>
      </w:pPr>
      <w:r w:rsidRPr="00B4668F">
        <w:t>Для проверки работоспособности прибора в сети RS485-MODBUS, необходимо подключить его к компьютеру с установленным ПО, необходимым для проверки.  Для проверки можно использовать любое ПО, работающее с протоколом MODBUS, например, программу «TerringModbus», или какую-либо терминальную программу, например - «Termite».</w:t>
      </w:r>
    </w:p>
    <w:p w:rsidR="00A476EB" w:rsidRPr="00B4668F" w:rsidRDefault="00A476EB" w:rsidP="00FF4F97">
      <w:pPr>
        <w:keepNext/>
        <w:ind w:firstLine="284"/>
        <w:jc w:val="both"/>
        <w:outlineLvl w:val="2"/>
      </w:pPr>
      <w:r w:rsidRPr="00B4668F">
        <w:t>Для проверки работы в терминальной программе надо выбрать в приборе протокол MODBUS-ASCII, установить сетевой адрес «1» и отправить в прибор строку вида:</w:t>
      </w:r>
    </w:p>
    <w:p w:rsidR="00A476EB" w:rsidRPr="00B4668F" w:rsidRDefault="00A476EB" w:rsidP="00FF4F97">
      <w:pPr>
        <w:keepNext/>
        <w:ind w:firstLine="284"/>
        <w:jc w:val="both"/>
        <w:outlineLvl w:val="2"/>
      </w:pPr>
      <w:r w:rsidRPr="00B4668F">
        <w:t>:010300000001FB &lt;CR&gt;&lt;LF&gt;, где  &lt;CR&gt;&lt;LF&gt; - это символа возврата каретки и перевода строки.</w:t>
      </w:r>
    </w:p>
    <w:p w:rsidR="00A476EB" w:rsidRPr="00B4668F" w:rsidRDefault="00A476EB" w:rsidP="00FF4F97">
      <w:pPr>
        <w:keepNext/>
        <w:ind w:firstLine="284"/>
        <w:jc w:val="both"/>
        <w:outlineLvl w:val="2"/>
      </w:pPr>
      <w:r w:rsidRPr="00B4668F">
        <w:t>Это - команда чтения регистра 0000h.</w:t>
      </w:r>
    </w:p>
    <w:p w:rsidR="00A476EB" w:rsidRPr="00B4668F" w:rsidRDefault="00A476EB" w:rsidP="00FF4F97">
      <w:pPr>
        <w:keepNext/>
        <w:ind w:firstLine="284"/>
        <w:jc w:val="both"/>
        <w:outlineLvl w:val="2"/>
      </w:pPr>
      <w:r w:rsidRPr="00B4668F">
        <w:t>Ответ прибора должен иметь вид:</w:t>
      </w:r>
    </w:p>
    <w:p w:rsidR="00A476EB" w:rsidRPr="00B4668F" w:rsidRDefault="00A476EB" w:rsidP="00FF4F97">
      <w:pPr>
        <w:keepNext/>
        <w:ind w:firstLine="284"/>
        <w:jc w:val="both"/>
        <w:outlineLvl w:val="2"/>
      </w:pPr>
      <w:r w:rsidRPr="00B4668F">
        <w:t xml:space="preserve">:010302ddddLL &lt;CR&gt;&lt;LF&gt;, где dddd - данные, LL-контрольный код LRC. </w:t>
      </w:r>
    </w:p>
    <w:p w:rsidR="00FF4F97" w:rsidRDefault="00A476EB" w:rsidP="00FF4F97">
      <w:pPr>
        <w:ind w:firstLine="284"/>
        <w:jc w:val="center"/>
      </w:pPr>
      <w:r w:rsidRPr="00B4668F">
        <w:t xml:space="preserve">Проверка работы в других программах производится в соответствии с </w:t>
      </w:r>
      <w:r>
        <w:t xml:space="preserve">их </w:t>
      </w:r>
      <w:r w:rsidRPr="00B4668F">
        <w:t>функциональностью</w:t>
      </w:r>
      <w:r>
        <w:t>.</w:t>
      </w:r>
      <w:r w:rsidRPr="00B4668F">
        <w:t xml:space="preserve"> </w:t>
      </w:r>
    </w:p>
    <w:p w:rsidR="00FF4F97" w:rsidRDefault="00FF4F97" w:rsidP="00FF4F97">
      <w:pPr>
        <w:ind w:firstLine="284"/>
        <w:jc w:val="center"/>
      </w:pPr>
    </w:p>
    <w:p w:rsidR="00FF4F97" w:rsidRDefault="00FF4F97" w:rsidP="00FF4F97">
      <w:pPr>
        <w:jc w:val="center"/>
      </w:pPr>
      <w:r w:rsidRPr="00EA4218">
        <w:t>Таблица регистров протокола Modbus</w:t>
      </w:r>
      <w:r>
        <w:t xml:space="preserve"> для приборов:</w:t>
      </w:r>
    </w:p>
    <w:p w:rsidR="00FF4F97" w:rsidRDefault="00FF4F97" w:rsidP="00FF4F97">
      <w:pPr>
        <w:jc w:val="center"/>
      </w:pPr>
      <w:r>
        <w:t>РТП114</w:t>
      </w:r>
      <w:r w:rsidR="00782E3A">
        <w:t xml:space="preserve"> (один канал)</w:t>
      </w:r>
    </w:p>
    <w:tbl>
      <w:tblPr>
        <w:tblW w:w="10142" w:type="dxa"/>
        <w:jc w:val="center"/>
        <w:tblLook w:val="04A0" w:firstRow="1" w:lastRow="0" w:firstColumn="1" w:lastColumn="0" w:noHBand="0" w:noVBand="1"/>
      </w:tblPr>
      <w:tblGrid>
        <w:gridCol w:w="988"/>
        <w:gridCol w:w="1701"/>
        <w:gridCol w:w="3827"/>
        <w:gridCol w:w="3626"/>
      </w:tblGrid>
      <w:tr w:rsidR="00FF4F97" w:rsidRPr="004B4438" w:rsidTr="00D55780">
        <w:trPr>
          <w:trHeight w:val="255"/>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rsidR="00FF4F97" w:rsidRPr="004B4438" w:rsidRDefault="00FF4F97" w:rsidP="00D55780">
            <w:pPr>
              <w:jc w:val="center"/>
            </w:pPr>
            <w:r w:rsidRPr="004B4438">
              <w:t>Адрес</w:t>
            </w:r>
          </w:p>
        </w:tc>
        <w:tc>
          <w:tcPr>
            <w:tcW w:w="1701" w:type="dxa"/>
            <w:tcBorders>
              <w:top w:val="single" w:sz="4" w:space="0" w:color="auto"/>
              <w:left w:val="nil"/>
              <w:bottom w:val="single" w:sz="4" w:space="0" w:color="auto"/>
              <w:right w:val="single" w:sz="4" w:space="0" w:color="auto"/>
            </w:tcBorders>
            <w:noWrap/>
            <w:vAlign w:val="center"/>
            <w:hideMark/>
          </w:tcPr>
          <w:p w:rsidR="00FF4F97" w:rsidRPr="004B4438" w:rsidRDefault="00FF4F97" w:rsidP="00D55780">
            <w:pPr>
              <w:jc w:val="center"/>
            </w:pPr>
            <w:r w:rsidRPr="004B4438">
              <w:t>Доступ</w:t>
            </w:r>
          </w:p>
        </w:tc>
        <w:tc>
          <w:tcPr>
            <w:tcW w:w="3827" w:type="dxa"/>
            <w:tcBorders>
              <w:top w:val="single" w:sz="4" w:space="0" w:color="auto"/>
              <w:left w:val="nil"/>
              <w:bottom w:val="single" w:sz="4" w:space="0" w:color="auto"/>
              <w:right w:val="single" w:sz="4" w:space="0" w:color="auto"/>
            </w:tcBorders>
            <w:noWrap/>
            <w:vAlign w:val="center"/>
            <w:hideMark/>
          </w:tcPr>
          <w:p w:rsidR="00FF4F97" w:rsidRPr="004B4438" w:rsidRDefault="00FF4F97" w:rsidP="00D55780">
            <w:pPr>
              <w:jc w:val="center"/>
            </w:pPr>
            <w:r w:rsidRPr="004B4438">
              <w:t>Назначение</w:t>
            </w:r>
          </w:p>
        </w:tc>
        <w:tc>
          <w:tcPr>
            <w:tcW w:w="3626" w:type="dxa"/>
            <w:tcBorders>
              <w:top w:val="single" w:sz="4" w:space="0" w:color="auto"/>
              <w:left w:val="nil"/>
              <w:bottom w:val="single" w:sz="4" w:space="0" w:color="auto"/>
              <w:right w:val="single" w:sz="4" w:space="0" w:color="auto"/>
            </w:tcBorders>
            <w:noWrap/>
            <w:vAlign w:val="bottom"/>
            <w:hideMark/>
          </w:tcPr>
          <w:p w:rsidR="00FF4F97" w:rsidRPr="004B4438" w:rsidRDefault="00FF4F97" w:rsidP="00D55780">
            <w:pPr>
              <w:jc w:val="center"/>
            </w:pPr>
            <w:r w:rsidRPr="004B4438">
              <w:t>Единицы измерения</w:t>
            </w:r>
          </w:p>
        </w:tc>
      </w:tr>
      <w:tr w:rsidR="00FF4F97" w:rsidRPr="004B4438" w:rsidTr="00D55780">
        <w:trPr>
          <w:trHeight w:val="317"/>
          <w:jc w:val="center"/>
        </w:trPr>
        <w:tc>
          <w:tcPr>
            <w:tcW w:w="988" w:type="dxa"/>
            <w:tcBorders>
              <w:top w:val="nil"/>
              <w:left w:val="single" w:sz="4" w:space="0" w:color="auto"/>
              <w:bottom w:val="single" w:sz="4" w:space="0" w:color="auto"/>
              <w:right w:val="single" w:sz="4" w:space="0" w:color="auto"/>
            </w:tcBorders>
            <w:noWrap/>
            <w:hideMark/>
          </w:tcPr>
          <w:p w:rsidR="00FF4F97" w:rsidRPr="004B4438" w:rsidRDefault="00FF4F97" w:rsidP="00D55780">
            <w:r w:rsidRPr="004B4438">
              <w:t>0000h</w:t>
            </w:r>
          </w:p>
        </w:tc>
        <w:tc>
          <w:tcPr>
            <w:tcW w:w="1701" w:type="dxa"/>
            <w:tcBorders>
              <w:top w:val="nil"/>
              <w:left w:val="nil"/>
              <w:bottom w:val="single" w:sz="4" w:space="0" w:color="auto"/>
              <w:right w:val="single" w:sz="4" w:space="0" w:color="auto"/>
            </w:tcBorders>
            <w:noWrap/>
            <w:hideMark/>
          </w:tcPr>
          <w:p w:rsidR="00FF4F97" w:rsidRPr="004B4438" w:rsidRDefault="00FF4F97" w:rsidP="00D55780">
            <w:r w:rsidRPr="004B4438">
              <w:t>чтение</w:t>
            </w:r>
          </w:p>
        </w:tc>
        <w:tc>
          <w:tcPr>
            <w:tcW w:w="3827" w:type="dxa"/>
            <w:tcBorders>
              <w:top w:val="nil"/>
              <w:left w:val="nil"/>
              <w:bottom w:val="single" w:sz="4" w:space="0" w:color="auto"/>
              <w:right w:val="single" w:sz="4" w:space="0" w:color="auto"/>
            </w:tcBorders>
            <w:noWrap/>
            <w:hideMark/>
          </w:tcPr>
          <w:p w:rsidR="00FF4F97" w:rsidRPr="004B4438" w:rsidRDefault="00FF4F97" w:rsidP="00D55780">
            <w:r w:rsidRPr="004B4438">
              <w:t>измеренное значение</w:t>
            </w:r>
          </w:p>
        </w:tc>
        <w:tc>
          <w:tcPr>
            <w:tcW w:w="3626" w:type="dxa"/>
            <w:tcBorders>
              <w:top w:val="nil"/>
              <w:left w:val="nil"/>
              <w:bottom w:val="single" w:sz="4" w:space="0" w:color="auto"/>
              <w:right w:val="single" w:sz="4" w:space="0" w:color="auto"/>
            </w:tcBorders>
            <w:noWrap/>
            <w:hideMark/>
          </w:tcPr>
          <w:p w:rsidR="00FF4F97" w:rsidRPr="004B4438" w:rsidRDefault="00FF4F97" w:rsidP="00D55780">
            <w:r w:rsidRPr="004B4438">
              <w:t>0,1 °C</w:t>
            </w:r>
          </w:p>
        </w:tc>
      </w:tr>
      <w:tr w:rsidR="00FF4F97" w:rsidRPr="004B4438" w:rsidTr="00D55780">
        <w:trPr>
          <w:trHeight w:val="265"/>
          <w:jc w:val="center"/>
        </w:trPr>
        <w:tc>
          <w:tcPr>
            <w:tcW w:w="988" w:type="dxa"/>
            <w:tcBorders>
              <w:top w:val="nil"/>
              <w:left w:val="single" w:sz="4" w:space="0" w:color="auto"/>
              <w:bottom w:val="single" w:sz="4" w:space="0" w:color="auto"/>
              <w:right w:val="single" w:sz="4" w:space="0" w:color="auto"/>
            </w:tcBorders>
            <w:noWrap/>
            <w:hideMark/>
          </w:tcPr>
          <w:p w:rsidR="00FF4F97" w:rsidRPr="004B4438" w:rsidRDefault="00FF4F97" w:rsidP="00D55780">
            <w:r w:rsidRPr="004B4438">
              <w:t>0010h</w:t>
            </w:r>
          </w:p>
        </w:tc>
        <w:tc>
          <w:tcPr>
            <w:tcW w:w="1701" w:type="dxa"/>
            <w:tcBorders>
              <w:top w:val="nil"/>
              <w:left w:val="nil"/>
              <w:bottom w:val="single" w:sz="4" w:space="0" w:color="auto"/>
              <w:right w:val="single" w:sz="4" w:space="0" w:color="auto"/>
            </w:tcBorders>
            <w:noWrap/>
            <w:hideMark/>
          </w:tcPr>
          <w:p w:rsidR="00FF4F97" w:rsidRPr="004B4438" w:rsidRDefault="00FF4F97" w:rsidP="00D55780">
            <w:r w:rsidRPr="004B4438">
              <w:t>чтение/запись</w:t>
            </w:r>
          </w:p>
        </w:tc>
        <w:tc>
          <w:tcPr>
            <w:tcW w:w="3827" w:type="dxa"/>
            <w:tcBorders>
              <w:top w:val="nil"/>
              <w:left w:val="nil"/>
              <w:bottom w:val="single" w:sz="4" w:space="0" w:color="auto"/>
              <w:right w:val="single" w:sz="4" w:space="0" w:color="auto"/>
            </w:tcBorders>
            <w:noWrap/>
            <w:hideMark/>
          </w:tcPr>
          <w:p w:rsidR="00FF4F97" w:rsidRPr="004B4438" w:rsidRDefault="00FF4F97" w:rsidP="00D55780">
            <w:r w:rsidRPr="004B4438">
              <w:t>уставка</w:t>
            </w:r>
          </w:p>
        </w:tc>
        <w:tc>
          <w:tcPr>
            <w:tcW w:w="3626" w:type="dxa"/>
            <w:tcBorders>
              <w:top w:val="nil"/>
              <w:left w:val="nil"/>
              <w:bottom w:val="single" w:sz="4" w:space="0" w:color="auto"/>
              <w:right w:val="single" w:sz="4" w:space="0" w:color="auto"/>
            </w:tcBorders>
            <w:noWrap/>
            <w:hideMark/>
          </w:tcPr>
          <w:p w:rsidR="00FF4F97" w:rsidRPr="004B4438" w:rsidRDefault="00FF4F97" w:rsidP="00D55780">
            <w:r w:rsidRPr="004B4438">
              <w:t>0,1 °C</w:t>
            </w:r>
          </w:p>
        </w:tc>
      </w:tr>
      <w:tr w:rsidR="00FF4F97" w:rsidRPr="004B4438" w:rsidTr="00D55780">
        <w:trPr>
          <w:trHeight w:val="270"/>
          <w:jc w:val="center"/>
        </w:trPr>
        <w:tc>
          <w:tcPr>
            <w:tcW w:w="988" w:type="dxa"/>
            <w:tcBorders>
              <w:top w:val="nil"/>
              <w:left w:val="single" w:sz="4" w:space="0" w:color="auto"/>
              <w:bottom w:val="single" w:sz="4" w:space="0" w:color="auto"/>
              <w:right w:val="single" w:sz="4" w:space="0" w:color="auto"/>
            </w:tcBorders>
            <w:noWrap/>
            <w:hideMark/>
          </w:tcPr>
          <w:p w:rsidR="00FF4F97" w:rsidRPr="004B4438" w:rsidRDefault="00FF4F97" w:rsidP="00D55780">
            <w:r w:rsidRPr="004B4438">
              <w:t>0040h</w:t>
            </w:r>
          </w:p>
        </w:tc>
        <w:tc>
          <w:tcPr>
            <w:tcW w:w="1701" w:type="dxa"/>
            <w:tcBorders>
              <w:top w:val="nil"/>
              <w:left w:val="nil"/>
              <w:bottom w:val="single" w:sz="4" w:space="0" w:color="auto"/>
              <w:right w:val="single" w:sz="4" w:space="0" w:color="auto"/>
            </w:tcBorders>
            <w:noWrap/>
            <w:hideMark/>
          </w:tcPr>
          <w:p w:rsidR="00FF4F97" w:rsidRPr="004B4438" w:rsidRDefault="00FF4F97" w:rsidP="00D55780">
            <w:r w:rsidRPr="004B4438">
              <w:t>чтение/запись</w:t>
            </w:r>
          </w:p>
        </w:tc>
        <w:tc>
          <w:tcPr>
            <w:tcW w:w="3827" w:type="dxa"/>
            <w:tcBorders>
              <w:top w:val="nil"/>
              <w:left w:val="nil"/>
              <w:bottom w:val="single" w:sz="4" w:space="0" w:color="auto"/>
              <w:right w:val="single" w:sz="4" w:space="0" w:color="auto"/>
            </w:tcBorders>
            <w:noWrap/>
            <w:hideMark/>
          </w:tcPr>
          <w:p w:rsidR="00FF4F97" w:rsidRPr="004B4438" w:rsidRDefault="00FF4F97" w:rsidP="00D55780">
            <w:r w:rsidRPr="004B4438">
              <w:t>уставка аварийной сигнализации</w:t>
            </w:r>
          </w:p>
        </w:tc>
        <w:tc>
          <w:tcPr>
            <w:tcW w:w="3626" w:type="dxa"/>
            <w:tcBorders>
              <w:top w:val="nil"/>
              <w:left w:val="nil"/>
              <w:bottom w:val="single" w:sz="4" w:space="0" w:color="auto"/>
              <w:right w:val="single" w:sz="4" w:space="0" w:color="auto"/>
            </w:tcBorders>
            <w:noWrap/>
            <w:hideMark/>
          </w:tcPr>
          <w:p w:rsidR="00FF4F97" w:rsidRPr="004B4438" w:rsidRDefault="00FF4F97" w:rsidP="00D55780">
            <w:r w:rsidRPr="004B4438">
              <w:t>0,1 °C</w:t>
            </w:r>
          </w:p>
        </w:tc>
      </w:tr>
      <w:tr w:rsidR="00FF4F97" w:rsidRPr="004B4438" w:rsidTr="00D55780">
        <w:trPr>
          <w:trHeight w:val="259"/>
          <w:jc w:val="center"/>
        </w:trPr>
        <w:tc>
          <w:tcPr>
            <w:tcW w:w="988" w:type="dxa"/>
            <w:tcBorders>
              <w:top w:val="nil"/>
              <w:left w:val="single" w:sz="4" w:space="0" w:color="auto"/>
              <w:bottom w:val="single" w:sz="4" w:space="0" w:color="auto"/>
              <w:right w:val="single" w:sz="4" w:space="0" w:color="auto"/>
            </w:tcBorders>
            <w:noWrap/>
            <w:hideMark/>
          </w:tcPr>
          <w:p w:rsidR="00FF4F97" w:rsidRPr="004B4438" w:rsidRDefault="00FF4F97" w:rsidP="00D55780">
            <w:r w:rsidRPr="004B4438">
              <w:t>0140h</w:t>
            </w:r>
          </w:p>
        </w:tc>
        <w:tc>
          <w:tcPr>
            <w:tcW w:w="1701" w:type="dxa"/>
            <w:tcBorders>
              <w:top w:val="nil"/>
              <w:left w:val="nil"/>
              <w:bottom w:val="single" w:sz="4" w:space="0" w:color="auto"/>
              <w:right w:val="single" w:sz="4" w:space="0" w:color="auto"/>
            </w:tcBorders>
            <w:noWrap/>
            <w:hideMark/>
          </w:tcPr>
          <w:p w:rsidR="00FF4F97" w:rsidRPr="004B4438" w:rsidRDefault="00FF4F97" w:rsidP="00D55780">
            <w:r w:rsidRPr="004B4438">
              <w:t>чтение/запись</w:t>
            </w:r>
          </w:p>
        </w:tc>
        <w:tc>
          <w:tcPr>
            <w:tcW w:w="3827" w:type="dxa"/>
            <w:tcBorders>
              <w:top w:val="nil"/>
              <w:left w:val="nil"/>
              <w:bottom w:val="single" w:sz="4" w:space="0" w:color="auto"/>
              <w:right w:val="single" w:sz="4" w:space="0" w:color="auto"/>
            </w:tcBorders>
            <w:noWrap/>
            <w:hideMark/>
          </w:tcPr>
          <w:p w:rsidR="00FF4F97" w:rsidRPr="004B4438" w:rsidRDefault="00FF4F97" w:rsidP="00D55780">
            <w:r w:rsidRPr="004B4438">
              <w:t>гистерезис</w:t>
            </w:r>
          </w:p>
        </w:tc>
        <w:tc>
          <w:tcPr>
            <w:tcW w:w="3626" w:type="dxa"/>
            <w:tcBorders>
              <w:top w:val="nil"/>
              <w:left w:val="nil"/>
              <w:bottom w:val="single" w:sz="4" w:space="0" w:color="auto"/>
              <w:right w:val="single" w:sz="4" w:space="0" w:color="auto"/>
            </w:tcBorders>
            <w:noWrap/>
            <w:hideMark/>
          </w:tcPr>
          <w:p w:rsidR="00FF4F97" w:rsidRPr="004B4438" w:rsidRDefault="00FF4F97" w:rsidP="00D55780">
            <w:r w:rsidRPr="004B4438">
              <w:t>0,1 °C</w:t>
            </w:r>
          </w:p>
        </w:tc>
      </w:tr>
      <w:tr w:rsidR="00FF4F97" w:rsidRPr="004B4438" w:rsidTr="00D55780">
        <w:trPr>
          <w:trHeight w:val="264"/>
          <w:jc w:val="center"/>
        </w:trPr>
        <w:tc>
          <w:tcPr>
            <w:tcW w:w="988" w:type="dxa"/>
            <w:tcBorders>
              <w:top w:val="nil"/>
              <w:left w:val="single" w:sz="4" w:space="0" w:color="auto"/>
              <w:bottom w:val="single" w:sz="4" w:space="0" w:color="auto"/>
              <w:right w:val="single" w:sz="4" w:space="0" w:color="auto"/>
            </w:tcBorders>
            <w:noWrap/>
            <w:hideMark/>
          </w:tcPr>
          <w:p w:rsidR="00FF4F97" w:rsidRPr="004B4438" w:rsidRDefault="00FF4F97" w:rsidP="00D55780">
            <w:r w:rsidRPr="004B4438">
              <w:t>0160h</w:t>
            </w:r>
          </w:p>
        </w:tc>
        <w:tc>
          <w:tcPr>
            <w:tcW w:w="1701" w:type="dxa"/>
            <w:tcBorders>
              <w:top w:val="nil"/>
              <w:left w:val="nil"/>
              <w:bottom w:val="single" w:sz="4" w:space="0" w:color="auto"/>
              <w:right w:val="single" w:sz="4" w:space="0" w:color="auto"/>
            </w:tcBorders>
            <w:noWrap/>
            <w:hideMark/>
          </w:tcPr>
          <w:p w:rsidR="00FF4F97" w:rsidRPr="004B4438" w:rsidRDefault="00FF4F97" w:rsidP="00D55780">
            <w:r w:rsidRPr="004B4438">
              <w:t>чтение/запись</w:t>
            </w:r>
          </w:p>
        </w:tc>
        <w:tc>
          <w:tcPr>
            <w:tcW w:w="3827" w:type="dxa"/>
            <w:tcBorders>
              <w:top w:val="nil"/>
              <w:left w:val="nil"/>
              <w:bottom w:val="single" w:sz="4" w:space="0" w:color="auto"/>
              <w:right w:val="single" w:sz="4" w:space="0" w:color="auto"/>
            </w:tcBorders>
            <w:noWrap/>
            <w:hideMark/>
          </w:tcPr>
          <w:p w:rsidR="00FF4F97" w:rsidRPr="004B4438" w:rsidRDefault="00FF4F97" w:rsidP="00D55780">
            <w:r w:rsidRPr="004B4438">
              <w:t>Kp</w:t>
            </w:r>
          </w:p>
        </w:tc>
        <w:tc>
          <w:tcPr>
            <w:tcW w:w="3626" w:type="dxa"/>
            <w:tcBorders>
              <w:top w:val="nil"/>
              <w:left w:val="nil"/>
              <w:bottom w:val="single" w:sz="4" w:space="0" w:color="auto"/>
              <w:right w:val="single" w:sz="4" w:space="0" w:color="auto"/>
            </w:tcBorders>
            <w:noWrap/>
            <w:hideMark/>
          </w:tcPr>
          <w:p w:rsidR="00FF4F97" w:rsidRPr="004B4438" w:rsidRDefault="00FF4F97" w:rsidP="00D55780">
            <w:r w:rsidRPr="004B4438">
              <w:t>0,1 °C</w:t>
            </w:r>
          </w:p>
        </w:tc>
      </w:tr>
      <w:tr w:rsidR="00FF4F97" w:rsidRPr="004B4438" w:rsidTr="00D55780">
        <w:trPr>
          <w:trHeight w:val="267"/>
          <w:jc w:val="center"/>
        </w:trPr>
        <w:tc>
          <w:tcPr>
            <w:tcW w:w="988" w:type="dxa"/>
            <w:tcBorders>
              <w:top w:val="nil"/>
              <w:left w:val="single" w:sz="4" w:space="0" w:color="auto"/>
              <w:bottom w:val="single" w:sz="4" w:space="0" w:color="auto"/>
              <w:right w:val="single" w:sz="4" w:space="0" w:color="auto"/>
            </w:tcBorders>
            <w:noWrap/>
            <w:hideMark/>
          </w:tcPr>
          <w:p w:rsidR="00FF4F97" w:rsidRPr="004B4438" w:rsidRDefault="00FF4F97" w:rsidP="00D55780">
            <w:r w:rsidRPr="004B4438">
              <w:t>0170h</w:t>
            </w:r>
          </w:p>
        </w:tc>
        <w:tc>
          <w:tcPr>
            <w:tcW w:w="1701" w:type="dxa"/>
            <w:tcBorders>
              <w:top w:val="nil"/>
              <w:left w:val="nil"/>
              <w:bottom w:val="single" w:sz="4" w:space="0" w:color="auto"/>
              <w:right w:val="single" w:sz="4" w:space="0" w:color="auto"/>
            </w:tcBorders>
            <w:noWrap/>
            <w:hideMark/>
          </w:tcPr>
          <w:p w:rsidR="00FF4F97" w:rsidRPr="004B4438" w:rsidRDefault="00FF4F97" w:rsidP="00D55780">
            <w:r w:rsidRPr="004B4438">
              <w:t>чтение/запись</w:t>
            </w:r>
          </w:p>
        </w:tc>
        <w:tc>
          <w:tcPr>
            <w:tcW w:w="3827" w:type="dxa"/>
            <w:tcBorders>
              <w:top w:val="nil"/>
              <w:left w:val="nil"/>
              <w:bottom w:val="single" w:sz="4" w:space="0" w:color="auto"/>
              <w:right w:val="single" w:sz="4" w:space="0" w:color="auto"/>
            </w:tcBorders>
            <w:noWrap/>
            <w:hideMark/>
          </w:tcPr>
          <w:p w:rsidR="00FF4F97" w:rsidRPr="004B4438" w:rsidRDefault="00FF4F97" w:rsidP="00D55780">
            <w:r w:rsidRPr="004B4438">
              <w:t>Ki</w:t>
            </w:r>
          </w:p>
        </w:tc>
        <w:tc>
          <w:tcPr>
            <w:tcW w:w="3626" w:type="dxa"/>
            <w:tcBorders>
              <w:top w:val="nil"/>
              <w:left w:val="nil"/>
              <w:bottom w:val="single" w:sz="4" w:space="0" w:color="auto"/>
              <w:right w:val="single" w:sz="4" w:space="0" w:color="auto"/>
            </w:tcBorders>
            <w:noWrap/>
            <w:hideMark/>
          </w:tcPr>
          <w:p w:rsidR="00FF4F97" w:rsidRPr="004B4438" w:rsidRDefault="00FF4F97" w:rsidP="00D55780">
            <w:r w:rsidRPr="004B4438">
              <w:t>1 секунда</w:t>
            </w:r>
          </w:p>
        </w:tc>
      </w:tr>
      <w:tr w:rsidR="00FF4F97" w:rsidRPr="004B4438" w:rsidTr="00D55780">
        <w:trPr>
          <w:trHeight w:val="258"/>
          <w:jc w:val="center"/>
        </w:trPr>
        <w:tc>
          <w:tcPr>
            <w:tcW w:w="988" w:type="dxa"/>
            <w:tcBorders>
              <w:top w:val="nil"/>
              <w:left w:val="single" w:sz="4" w:space="0" w:color="auto"/>
              <w:bottom w:val="single" w:sz="4" w:space="0" w:color="auto"/>
              <w:right w:val="single" w:sz="4" w:space="0" w:color="auto"/>
            </w:tcBorders>
            <w:noWrap/>
            <w:hideMark/>
          </w:tcPr>
          <w:p w:rsidR="00FF4F97" w:rsidRPr="004B4438" w:rsidRDefault="00FF4F97" w:rsidP="00D55780">
            <w:r w:rsidRPr="004B4438">
              <w:t>0180h</w:t>
            </w:r>
          </w:p>
        </w:tc>
        <w:tc>
          <w:tcPr>
            <w:tcW w:w="1701" w:type="dxa"/>
            <w:tcBorders>
              <w:top w:val="nil"/>
              <w:left w:val="nil"/>
              <w:bottom w:val="single" w:sz="4" w:space="0" w:color="auto"/>
              <w:right w:val="single" w:sz="4" w:space="0" w:color="auto"/>
            </w:tcBorders>
            <w:noWrap/>
            <w:hideMark/>
          </w:tcPr>
          <w:p w:rsidR="00FF4F97" w:rsidRPr="004B4438" w:rsidRDefault="00FF4F97" w:rsidP="00D55780">
            <w:r w:rsidRPr="004B4438">
              <w:t>чтение/запись</w:t>
            </w:r>
          </w:p>
        </w:tc>
        <w:tc>
          <w:tcPr>
            <w:tcW w:w="3827" w:type="dxa"/>
            <w:tcBorders>
              <w:top w:val="nil"/>
              <w:left w:val="nil"/>
              <w:bottom w:val="single" w:sz="4" w:space="0" w:color="auto"/>
              <w:right w:val="single" w:sz="4" w:space="0" w:color="auto"/>
            </w:tcBorders>
            <w:noWrap/>
            <w:hideMark/>
          </w:tcPr>
          <w:p w:rsidR="00FF4F97" w:rsidRPr="004B4438" w:rsidRDefault="00FF4F97" w:rsidP="00D55780">
            <w:r w:rsidRPr="004B4438">
              <w:t>Kd</w:t>
            </w:r>
          </w:p>
        </w:tc>
        <w:tc>
          <w:tcPr>
            <w:tcW w:w="3626" w:type="dxa"/>
            <w:tcBorders>
              <w:top w:val="nil"/>
              <w:left w:val="nil"/>
              <w:bottom w:val="single" w:sz="4" w:space="0" w:color="auto"/>
              <w:right w:val="single" w:sz="4" w:space="0" w:color="auto"/>
            </w:tcBorders>
            <w:noWrap/>
            <w:hideMark/>
          </w:tcPr>
          <w:p w:rsidR="00FF4F97" w:rsidRPr="004B4438" w:rsidRDefault="00FF4F97" w:rsidP="00D55780">
            <w:r w:rsidRPr="004B4438">
              <w:t>0,1 секунды</w:t>
            </w:r>
          </w:p>
        </w:tc>
      </w:tr>
    </w:tbl>
    <w:p w:rsidR="00FF4F97" w:rsidRDefault="00FF4F97" w:rsidP="00FF4F97">
      <w:pPr>
        <w:pStyle w:val="30"/>
        <w:ind w:firstLine="0"/>
        <w:jc w:val="center"/>
      </w:pPr>
    </w:p>
    <w:p w:rsidR="00FF4F97" w:rsidRDefault="00FF4F97" w:rsidP="00FF4F97">
      <w:pPr>
        <w:pStyle w:val="30"/>
        <w:ind w:firstLine="0"/>
        <w:jc w:val="center"/>
      </w:pPr>
      <w:r w:rsidRPr="00F87BC0">
        <w:t>РТП</w:t>
      </w:r>
      <w:r>
        <w:t>124 (2 канала)</w:t>
      </w:r>
    </w:p>
    <w:tbl>
      <w:tblPr>
        <w:tblW w:w="10138" w:type="dxa"/>
        <w:jc w:val="center"/>
        <w:tblLook w:val="0000" w:firstRow="0" w:lastRow="0" w:firstColumn="0" w:lastColumn="0" w:noHBand="0" w:noVBand="0"/>
      </w:tblPr>
      <w:tblGrid>
        <w:gridCol w:w="988"/>
        <w:gridCol w:w="1842"/>
        <w:gridCol w:w="4678"/>
        <w:gridCol w:w="2630"/>
      </w:tblGrid>
      <w:tr w:rsidR="00FF4F97" w:rsidRPr="00D37A29" w:rsidTr="00D55780">
        <w:trPr>
          <w:trHeight w:val="25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4F97" w:rsidRPr="00F87BC0" w:rsidRDefault="00FF4F97" w:rsidP="00D55780">
            <w:pPr>
              <w:jc w:val="center"/>
            </w:pPr>
            <w:r w:rsidRPr="00F87BC0">
              <w:t>Адрес</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FF4F97" w:rsidRPr="00F87BC0" w:rsidRDefault="00FF4F97" w:rsidP="00D55780">
            <w:pPr>
              <w:jc w:val="center"/>
            </w:pPr>
            <w:r w:rsidRPr="00F87BC0">
              <w:t>Доступ</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FF4F97" w:rsidRPr="00F87BC0" w:rsidRDefault="00FF4F97" w:rsidP="00D55780">
            <w:pPr>
              <w:jc w:val="center"/>
            </w:pPr>
            <w:r w:rsidRPr="00F87BC0">
              <w:t>Назначение</w:t>
            </w:r>
          </w:p>
        </w:tc>
        <w:tc>
          <w:tcPr>
            <w:tcW w:w="2630" w:type="dxa"/>
            <w:tcBorders>
              <w:top w:val="single" w:sz="4" w:space="0" w:color="auto"/>
              <w:left w:val="nil"/>
              <w:bottom w:val="single" w:sz="4" w:space="0" w:color="auto"/>
              <w:right w:val="single" w:sz="4" w:space="0" w:color="auto"/>
            </w:tcBorders>
            <w:shd w:val="clear" w:color="auto" w:fill="auto"/>
            <w:noWrap/>
            <w:vAlign w:val="center"/>
          </w:tcPr>
          <w:p w:rsidR="00FF4F97" w:rsidRPr="00F87BC0" w:rsidRDefault="00FF4F97" w:rsidP="00D55780">
            <w:pPr>
              <w:jc w:val="center"/>
            </w:pPr>
            <w:r w:rsidRPr="00F87BC0">
              <w:t>Единицы измерения</w:t>
            </w:r>
          </w:p>
        </w:tc>
      </w:tr>
      <w:tr w:rsidR="00FF4F97" w:rsidRPr="00D37A29" w:rsidTr="00D55780">
        <w:trPr>
          <w:trHeight w:val="397"/>
          <w:jc w:val="center"/>
        </w:trPr>
        <w:tc>
          <w:tcPr>
            <w:tcW w:w="988" w:type="dxa"/>
            <w:tcBorders>
              <w:top w:val="nil"/>
              <w:left w:val="single" w:sz="4" w:space="0" w:color="auto"/>
              <w:bottom w:val="single" w:sz="4" w:space="0" w:color="auto"/>
              <w:right w:val="single" w:sz="4" w:space="0" w:color="auto"/>
            </w:tcBorders>
            <w:shd w:val="clear" w:color="auto" w:fill="auto"/>
            <w:noWrap/>
          </w:tcPr>
          <w:p w:rsidR="00FF4F97" w:rsidRPr="00F87BC0" w:rsidRDefault="00FF4F97" w:rsidP="00D55780">
            <w:r w:rsidRPr="00F87BC0">
              <w:t>0000h</w:t>
            </w:r>
          </w:p>
        </w:tc>
        <w:tc>
          <w:tcPr>
            <w:tcW w:w="1842"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чтение</w:t>
            </w:r>
          </w:p>
        </w:tc>
        <w:tc>
          <w:tcPr>
            <w:tcW w:w="4678"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измеренное значение, канал 1</w:t>
            </w:r>
          </w:p>
        </w:tc>
        <w:tc>
          <w:tcPr>
            <w:tcW w:w="2630"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0,1 °C</w:t>
            </w:r>
          </w:p>
        </w:tc>
      </w:tr>
      <w:tr w:rsidR="00FF4F97" w:rsidRPr="00D37A29" w:rsidTr="00D55780">
        <w:trPr>
          <w:trHeight w:val="279"/>
          <w:jc w:val="center"/>
        </w:trPr>
        <w:tc>
          <w:tcPr>
            <w:tcW w:w="988" w:type="dxa"/>
            <w:tcBorders>
              <w:top w:val="nil"/>
              <w:left w:val="single" w:sz="4" w:space="0" w:color="auto"/>
              <w:bottom w:val="single" w:sz="4" w:space="0" w:color="auto"/>
              <w:right w:val="single" w:sz="4" w:space="0" w:color="auto"/>
            </w:tcBorders>
            <w:shd w:val="clear" w:color="auto" w:fill="auto"/>
            <w:noWrap/>
          </w:tcPr>
          <w:p w:rsidR="00FF4F97" w:rsidRPr="00F87BC0" w:rsidRDefault="00FF4F97" w:rsidP="00D55780">
            <w:r w:rsidRPr="00F87BC0">
              <w:t>0001h</w:t>
            </w:r>
          </w:p>
        </w:tc>
        <w:tc>
          <w:tcPr>
            <w:tcW w:w="1842"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чтение</w:t>
            </w:r>
          </w:p>
        </w:tc>
        <w:tc>
          <w:tcPr>
            <w:tcW w:w="4678"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измеренное значение, канал 2</w:t>
            </w:r>
          </w:p>
        </w:tc>
        <w:tc>
          <w:tcPr>
            <w:tcW w:w="2630"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0,1 °C</w:t>
            </w:r>
          </w:p>
        </w:tc>
      </w:tr>
      <w:tr w:rsidR="00FF4F97" w:rsidRPr="00D37A29" w:rsidTr="00D55780">
        <w:trPr>
          <w:trHeight w:val="270"/>
          <w:jc w:val="center"/>
        </w:trPr>
        <w:tc>
          <w:tcPr>
            <w:tcW w:w="988" w:type="dxa"/>
            <w:tcBorders>
              <w:top w:val="nil"/>
              <w:left w:val="single" w:sz="4" w:space="0" w:color="auto"/>
              <w:bottom w:val="single" w:sz="4" w:space="0" w:color="auto"/>
              <w:right w:val="single" w:sz="4" w:space="0" w:color="auto"/>
            </w:tcBorders>
            <w:shd w:val="clear" w:color="auto" w:fill="auto"/>
            <w:noWrap/>
          </w:tcPr>
          <w:p w:rsidR="00FF4F97" w:rsidRPr="00F87BC0" w:rsidRDefault="00FF4F97" w:rsidP="00D55780">
            <w:r w:rsidRPr="00F87BC0">
              <w:t>0010h</w:t>
            </w:r>
          </w:p>
        </w:tc>
        <w:tc>
          <w:tcPr>
            <w:tcW w:w="1842"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уставка, канал 1</w:t>
            </w:r>
          </w:p>
        </w:tc>
        <w:tc>
          <w:tcPr>
            <w:tcW w:w="2630"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0,1 °C</w:t>
            </w:r>
          </w:p>
        </w:tc>
      </w:tr>
      <w:tr w:rsidR="00FF4F97" w:rsidRPr="00D37A29" w:rsidTr="00D55780">
        <w:trPr>
          <w:trHeight w:val="273"/>
          <w:jc w:val="center"/>
        </w:trPr>
        <w:tc>
          <w:tcPr>
            <w:tcW w:w="988" w:type="dxa"/>
            <w:tcBorders>
              <w:top w:val="nil"/>
              <w:left w:val="single" w:sz="4" w:space="0" w:color="auto"/>
              <w:bottom w:val="single" w:sz="4" w:space="0" w:color="auto"/>
              <w:right w:val="single" w:sz="4" w:space="0" w:color="auto"/>
            </w:tcBorders>
            <w:shd w:val="clear" w:color="auto" w:fill="auto"/>
            <w:noWrap/>
          </w:tcPr>
          <w:p w:rsidR="00FF4F97" w:rsidRPr="00F87BC0" w:rsidRDefault="00FF4F97" w:rsidP="00D55780">
            <w:r w:rsidRPr="00F87BC0">
              <w:t>0011h</w:t>
            </w:r>
          </w:p>
        </w:tc>
        <w:tc>
          <w:tcPr>
            <w:tcW w:w="1842"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уставка, канал 2</w:t>
            </w:r>
          </w:p>
        </w:tc>
        <w:tc>
          <w:tcPr>
            <w:tcW w:w="2630"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0,1 °C</w:t>
            </w:r>
          </w:p>
        </w:tc>
      </w:tr>
      <w:tr w:rsidR="00FF4F97" w:rsidRPr="00D37A29" w:rsidTr="00D55780">
        <w:trPr>
          <w:trHeight w:val="264"/>
          <w:jc w:val="center"/>
        </w:trPr>
        <w:tc>
          <w:tcPr>
            <w:tcW w:w="988" w:type="dxa"/>
            <w:tcBorders>
              <w:top w:val="nil"/>
              <w:left w:val="single" w:sz="4" w:space="0" w:color="auto"/>
              <w:bottom w:val="single" w:sz="4" w:space="0" w:color="auto"/>
              <w:right w:val="single" w:sz="4" w:space="0" w:color="auto"/>
            </w:tcBorders>
            <w:shd w:val="clear" w:color="auto" w:fill="auto"/>
            <w:noWrap/>
          </w:tcPr>
          <w:p w:rsidR="00FF4F97" w:rsidRPr="00F87BC0" w:rsidRDefault="00FF4F97" w:rsidP="00D55780">
            <w:r w:rsidRPr="00F87BC0">
              <w:t>0040h</w:t>
            </w:r>
          </w:p>
        </w:tc>
        <w:tc>
          <w:tcPr>
            <w:tcW w:w="1842"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уставка аварийной сигнализации, канал 1</w:t>
            </w:r>
          </w:p>
        </w:tc>
        <w:tc>
          <w:tcPr>
            <w:tcW w:w="2630"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0,1 °C</w:t>
            </w:r>
          </w:p>
        </w:tc>
      </w:tr>
      <w:tr w:rsidR="00FF4F97" w:rsidRPr="00D37A29" w:rsidTr="00D55780">
        <w:trPr>
          <w:trHeight w:val="267"/>
          <w:jc w:val="center"/>
        </w:trPr>
        <w:tc>
          <w:tcPr>
            <w:tcW w:w="988" w:type="dxa"/>
            <w:tcBorders>
              <w:top w:val="nil"/>
              <w:left w:val="single" w:sz="4" w:space="0" w:color="auto"/>
              <w:bottom w:val="single" w:sz="4" w:space="0" w:color="auto"/>
              <w:right w:val="single" w:sz="4" w:space="0" w:color="auto"/>
            </w:tcBorders>
            <w:shd w:val="clear" w:color="auto" w:fill="auto"/>
            <w:noWrap/>
          </w:tcPr>
          <w:p w:rsidR="00FF4F97" w:rsidRPr="00F87BC0" w:rsidRDefault="00FF4F97" w:rsidP="00D55780">
            <w:r w:rsidRPr="00F87BC0">
              <w:t>0041h</w:t>
            </w:r>
          </w:p>
        </w:tc>
        <w:tc>
          <w:tcPr>
            <w:tcW w:w="1842"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уставка аварийной сигнализации, канал 2</w:t>
            </w:r>
          </w:p>
        </w:tc>
        <w:tc>
          <w:tcPr>
            <w:tcW w:w="2630"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0,1 °C</w:t>
            </w:r>
          </w:p>
        </w:tc>
      </w:tr>
      <w:tr w:rsidR="00FF4F97" w:rsidRPr="00D37A29" w:rsidTr="00D55780">
        <w:trPr>
          <w:trHeight w:val="258"/>
          <w:jc w:val="center"/>
        </w:trPr>
        <w:tc>
          <w:tcPr>
            <w:tcW w:w="988" w:type="dxa"/>
            <w:tcBorders>
              <w:top w:val="nil"/>
              <w:left w:val="single" w:sz="4" w:space="0" w:color="auto"/>
              <w:bottom w:val="single" w:sz="4" w:space="0" w:color="auto"/>
              <w:right w:val="single" w:sz="4" w:space="0" w:color="auto"/>
            </w:tcBorders>
            <w:shd w:val="clear" w:color="auto" w:fill="auto"/>
            <w:noWrap/>
          </w:tcPr>
          <w:p w:rsidR="00FF4F97" w:rsidRPr="00F87BC0" w:rsidRDefault="00FF4F97" w:rsidP="00D55780">
            <w:r w:rsidRPr="00F87BC0">
              <w:t>0140h</w:t>
            </w:r>
          </w:p>
        </w:tc>
        <w:tc>
          <w:tcPr>
            <w:tcW w:w="1842"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гистерезис, канал 1</w:t>
            </w:r>
          </w:p>
        </w:tc>
        <w:tc>
          <w:tcPr>
            <w:tcW w:w="2630"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0,1 °C</w:t>
            </w:r>
          </w:p>
        </w:tc>
      </w:tr>
      <w:tr w:rsidR="00FF4F97" w:rsidRPr="00D37A29" w:rsidTr="00D55780">
        <w:trPr>
          <w:trHeight w:val="247"/>
          <w:jc w:val="center"/>
        </w:trPr>
        <w:tc>
          <w:tcPr>
            <w:tcW w:w="988" w:type="dxa"/>
            <w:tcBorders>
              <w:top w:val="nil"/>
              <w:left w:val="single" w:sz="4" w:space="0" w:color="auto"/>
              <w:bottom w:val="single" w:sz="4" w:space="0" w:color="auto"/>
              <w:right w:val="single" w:sz="4" w:space="0" w:color="auto"/>
            </w:tcBorders>
            <w:shd w:val="clear" w:color="auto" w:fill="auto"/>
            <w:noWrap/>
          </w:tcPr>
          <w:p w:rsidR="00FF4F97" w:rsidRPr="00F87BC0" w:rsidRDefault="00FF4F97" w:rsidP="00D55780">
            <w:r w:rsidRPr="00F87BC0">
              <w:t>0141h</w:t>
            </w:r>
          </w:p>
        </w:tc>
        <w:tc>
          <w:tcPr>
            <w:tcW w:w="1842"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гистерезис, канал 2</w:t>
            </w:r>
          </w:p>
        </w:tc>
        <w:tc>
          <w:tcPr>
            <w:tcW w:w="2630"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0,1 °C</w:t>
            </w:r>
          </w:p>
        </w:tc>
      </w:tr>
      <w:tr w:rsidR="00FF4F97" w:rsidRPr="00D37A29" w:rsidTr="00D55780">
        <w:trPr>
          <w:trHeight w:val="266"/>
          <w:jc w:val="center"/>
        </w:trPr>
        <w:tc>
          <w:tcPr>
            <w:tcW w:w="988" w:type="dxa"/>
            <w:tcBorders>
              <w:top w:val="nil"/>
              <w:left w:val="single" w:sz="4" w:space="0" w:color="auto"/>
              <w:bottom w:val="single" w:sz="4" w:space="0" w:color="auto"/>
              <w:right w:val="single" w:sz="4" w:space="0" w:color="auto"/>
            </w:tcBorders>
            <w:shd w:val="clear" w:color="auto" w:fill="auto"/>
            <w:noWrap/>
          </w:tcPr>
          <w:p w:rsidR="00FF4F97" w:rsidRPr="00F87BC0" w:rsidRDefault="00FF4F97" w:rsidP="00D55780">
            <w:r w:rsidRPr="00F87BC0">
              <w:t>0160h</w:t>
            </w:r>
          </w:p>
        </w:tc>
        <w:tc>
          <w:tcPr>
            <w:tcW w:w="1842"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Kp, канал 1</w:t>
            </w:r>
          </w:p>
        </w:tc>
        <w:tc>
          <w:tcPr>
            <w:tcW w:w="2630"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0,1 °C</w:t>
            </w:r>
          </w:p>
        </w:tc>
      </w:tr>
      <w:tr w:rsidR="00FF4F97" w:rsidRPr="00D37A29" w:rsidTr="00D55780">
        <w:trPr>
          <w:trHeight w:val="255"/>
          <w:jc w:val="center"/>
        </w:trPr>
        <w:tc>
          <w:tcPr>
            <w:tcW w:w="988" w:type="dxa"/>
            <w:tcBorders>
              <w:top w:val="nil"/>
              <w:left w:val="single" w:sz="4" w:space="0" w:color="auto"/>
              <w:bottom w:val="single" w:sz="4" w:space="0" w:color="auto"/>
              <w:right w:val="single" w:sz="4" w:space="0" w:color="auto"/>
            </w:tcBorders>
            <w:shd w:val="clear" w:color="auto" w:fill="auto"/>
            <w:noWrap/>
          </w:tcPr>
          <w:p w:rsidR="00FF4F97" w:rsidRPr="00F87BC0" w:rsidRDefault="00FF4F97" w:rsidP="00D55780">
            <w:r w:rsidRPr="00F87BC0">
              <w:t>0161h</w:t>
            </w:r>
          </w:p>
        </w:tc>
        <w:tc>
          <w:tcPr>
            <w:tcW w:w="1842"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Kp, канал 2</w:t>
            </w:r>
          </w:p>
        </w:tc>
        <w:tc>
          <w:tcPr>
            <w:tcW w:w="2630"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0,1 °C</w:t>
            </w:r>
          </w:p>
        </w:tc>
      </w:tr>
      <w:tr w:rsidR="00FF4F97" w:rsidRPr="00D37A29" w:rsidTr="00D55780">
        <w:trPr>
          <w:trHeight w:val="246"/>
          <w:jc w:val="center"/>
        </w:trPr>
        <w:tc>
          <w:tcPr>
            <w:tcW w:w="988" w:type="dxa"/>
            <w:tcBorders>
              <w:top w:val="nil"/>
              <w:left w:val="single" w:sz="4" w:space="0" w:color="auto"/>
              <w:bottom w:val="single" w:sz="4" w:space="0" w:color="auto"/>
              <w:right w:val="single" w:sz="4" w:space="0" w:color="auto"/>
            </w:tcBorders>
            <w:shd w:val="clear" w:color="auto" w:fill="auto"/>
            <w:noWrap/>
          </w:tcPr>
          <w:p w:rsidR="00FF4F97" w:rsidRPr="00F87BC0" w:rsidRDefault="00FF4F97" w:rsidP="00D55780">
            <w:r w:rsidRPr="00F87BC0">
              <w:t>0170h</w:t>
            </w:r>
          </w:p>
        </w:tc>
        <w:tc>
          <w:tcPr>
            <w:tcW w:w="1842"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Ki, канал 1</w:t>
            </w:r>
          </w:p>
        </w:tc>
        <w:tc>
          <w:tcPr>
            <w:tcW w:w="2630"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1 секунда</w:t>
            </w:r>
          </w:p>
        </w:tc>
      </w:tr>
      <w:tr w:rsidR="00FF4F97" w:rsidRPr="00D37A29" w:rsidTr="00D55780">
        <w:trPr>
          <w:trHeight w:val="249"/>
          <w:jc w:val="center"/>
        </w:trPr>
        <w:tc>
          <w:tcPr>
            <w:tcW w:w="988" w:type="dxa"/>
            <w:tcBorders>
              <w:top w:val="nil"/>
              <w:left w:val="single" w:sz="4" w:space="0" w:color="auto"/>
              <w:bottom w:val="single" w:sz="4" w:space="0" w:color="auto"/>
              <w:right w:val="single" w:sz="4" w:space="0" w:color="auto"/>
            </w:tcBorders>
            <w:shd w:val="clear" w:color="auto" w:fill="auto"/>
            <w:noWrap/>
          </w:tcPr>
          <w:p w:rsidR="00FF4F97" w:rsidRPr="00F87BC0" w:rsidRDefault="00FF4F97" w:rsidP="00D55780">
            <w:r w:rsidRPr="00F87BC0">
              <w:t>0171h</w:t>
            </w:r>
          </w:p>
        </w:tc>
        <w:tc>
          <w:tcPr>
            <w:tcW w:w="1842"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Ki, канал 2</w:t>
            </w:r>
          </w:p>
        </w:tc>
        <w:tc>
          <w:tcPr>
            <w:tcW w:w="2630"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1 секунда</w:t>
            </w:r>
          </w:p>
        </w:tc>
      </w:tr>
      <w:tr w:rsidR="00FF4F97" w:rsidRPr="00D37A29" w:rsidTr="00D55780">
        <w:trPr>
          <w:trHeight w:val="240"/>
          <w:jc w:val="center"/>
        </w:trPr>
        <w:tc>
          <w:tcPr>
            <w:tcW w:w="988" w:type="dxa"/>
            <w:tcBorders>
              <w:top w:val="nil"/>
              <w:left w:val="single" w:sz="4" w:space="0" w:color="auto"/>
              <w:bottom w:val="single" w:sz="4" w:space="0" w:color="auto"/>
              <w:right w:val="single" w:sz="4" w:space="0" w:color="auto"/>
            </w:tcBorders>
            <w:shd w:val="clear" w:color="auto" w:fill="auto"/>
            <w:noWrap/>
          </w:tcPr>
          <w:p w:rsidR="00FF4F97" w:rsidRPr="00F87BC0" w:rsidRDefault="00FF4F97" w:rsidP="00D55780">
            <w:r w:rsidRPr="00F87BC0">
              <w:t>0180h</w:t>
            </w:r>
          </w:p>
        </w:tc>
        <w:tc>
          <w:tcPr>
            <w:tcW w:w="1842"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Kd, канал 1</w:t>
            </w:r>
          </w:p>
        </w:tc>
        <w:tc>
          <w:tcPr>
            <w:tcW w:w="2630"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0,1 секунды</w:t>
            </w:r>
          </w:p>
        </w:tc>
      </w:tr>
      <w:tr w:rsidR="00FF4F97" w:rsidRPr="00D37A29" w:rsidTr="00D55780">
        <w:trPr>
          <w:trHeight w:val="397"/>
          <w:jc w:val="center"/>
        </w:trPr>
        <w:tc>
          <w:tcPr>
            <w:tcW w:w="988" w:type="dxa"/>
            <w:tcBorders>
              <w:top w:val="nil"/>
              <w:left w:val="single" w:sz="4" w:space="0" w:color="auto"/>
              <w:bottom w:val="single" w:sz="4" w:space="0" w:color="auto"/>
              <w:right w:val="single" w:sz="4" w:space="0" w:color="auto"/>
            </w:tcBorders>
            <w:shd w:val="clear" w:color="auto" w:fill="auto"/>
            <w:noWrap/>
          </w:tcPr>
          <w:p w:rsidR="00FF4F97" w:rsidRPr="00F87BC0" w:rsidRDefault="00FF4F97" w:rsidP="00D55780">
            <w:r w:rsidRPr="00F87BC0">
              <w:t>0181h</w:t>
            </w:r>
          </w:p>
        </w:tc>
        <w:tc>
          <w:tcPr>
            <w:tcW w:w="1842"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чтение/запись</w:t>
            </w:r>
          </w:p>
        </w:tc>
        <w:tc>
          <w:tcPr>
            <w:tcW w:w="4678"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Kd, канал 2</w:t>
            </w:r>
          </w:p>
        </w:tc>
        <w:tc>
          <w:tcPr>
            <w:tcW w:w="2630" w:type="dxa"/>
            <w:tcBorders>
              <w:top w:val="nil"/>
              <w:left w:val="nil"/>
              <w:bottom w:val="single" w:sz="4" w:space="0" w:color="auto"/>
              <w:right w:val="single" w:sz="4" w:space="0" w:color="auto"/>
            </w:tcBorders>
            <w:shd w:val="clear" w:color="auto" w:fill="auto"/>
            <w:noWrap/>
          </w:tcPr>
          <w:p w:rsidR="00FF4F97" w:rsidRPr="00F87BC0" w:rsidRDefault="00FF4F97" w:rsidP="00D55780">
            <w:r w:rsidRPr="00F87BC0">
              <w:t>0,1 секунды</w:t>
            </w:r>
          </w:p>
        </w:tc>
      </w:tr>
    </w:tbl>
    <w:p w:rsidR="00FF4F97" w:rsidRPr="009A58E2" w:rsidRDefault="00FF4F97" w:rsidP="00FF4F97">
      <w:pPr>
        <w:pStyle w:val="30"/>
        <w:ind w:firstLine="0"/>
        <w:jc w:val="center"/>
      </w:pPr>
      <w:r>
        <w:t>РТП124/144</w:t>
      </w:r>
      <w:r w:rsidRPr="009A58E2">
        <w:t xml:space="preserve"> </w:t>
      </w:r>
      <w:r>
        <w:t>(</w:t>
      </w:r>
      <w:r w:rsidRPr="009A58E2">
        <w:t>4 канала</w:t>
      </w:r>
      <w:r>
        <w:t>)</w:t>
      </w:r>
    </w:p>
    <w:tbl>
      <w:tblPr>
        <w:tblW w:w="9981" w:type="dxa"/>
        <w:tblInd w:w="505" w:type="dxa"/>
        <w:tblLook w:val="0000" w:firstRow="0" w:lastRow="0" w:firstColumn="0" w:lastColumn="0" w:noHBand="0" w:noVBand="0"/>
      </w:tblPr>
      <w:tblGrid>
        <w:gridCol w:w="1672"/>
        <w:gridCol w:w="1843"/>
        <w:gridCol w:w="3827"/>
        <w:gridCol w:w="2639"/>
      </w:tblGrid>
      <w:tr w:rsidR="00FF4F97" w:rsidRPr="00D37A29" w:rsidTr="00FF4F97">
        <w:trPr>
          <w:trHeight w:val="262"/>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4F97" w:rsidRPr="009A58E2" w:rsidRDefault="00FF4F97" w:rsidP="00D55780">
            <w:pPr>
              <w:jc w:val="center"/>
            </w:pPr>
            <w:r w:rsidRPr="009A58E2">
              <w:t>Адрес</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FF4F97" w:rsidRPr="009A58E2" w:rsidRDefault="00FF4F97" w:rsidP="00D55780">
            <w:pPr>
              <w:jc w:val="center"/>
            </w:pPr>
            <w:r w:rsidRPr="009A58E2">
              <w:t>Доступ</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FF4F97" w:rsidRPr="009A58E2" w:rsidRDefault="00FF4F97" w:rsidP="00D55780">
            <w:pPr>
              <w:jc w:val="center"/>
            </w:pPr>
            <w:r w:rsidRPr="009A58E2">
              <w:t>Назначение</w:t>
            </w:r>
          </w:p>
        </w:tc>
        <w:tc>
          <w:tcPr>
            <w:tcW w:w="2639" w:type="dxa"/>
            <w:tcBorders>
              <w:top w:val="single" w:sz="4" w:space="0" w:color="auto"/>
              <w:left w:val="nil"/>
              <w:bottom w:val="single" w:sz="4" w:space="0" w:color="auto"/>
              <w:right w:val="single" w:sz="4" w:space="0" w:color="auto"/>
            </w:tcBorders>
            <w:shd w:val="clear" w:color="auto" w:fill="auto"/>
            <w:noWrap/>
            <w:vAlign w:val="center"/>
          </w:tcPr>
          <w:p w:rsidR="00FF4F97" w:rsidRPr="009A58E2" w:rsidRDefault="00FF4F97" w:rsidP="00D55780">
            <w:pPr>
              <w:jc w:val="center"/>
            </w:pPr>
            <w:r w:rsidRPr="009A58E2">
              <w:t>Единицы измерения</w:t>
            </w:r>
          </w:p>
        </w:tc>
      </w:tr>
      <w:tr w:rsidR="00FF4F97" w:rsidRPr="00D37A29" w:rsidTr="00FF4F97">
        <w:trPr>
          <w:trHeight w:val="397"/>
        </w:trPr>
        <w:tc>
          <w:tcPr>
            <w:tcW w:w="1672" w:type="dxa"/>
            <w:tcBorders>
              <w:top w:val="nil"/>
              <w:left w:val="single" w:sz="4" w:space="0" w:color="auto"/>
              <w:bottom w:val="single" w:sz="4" w:space="0" w:color="auto"/>
              <w:right w:val="single" w:sz="4" w:space="0" w:color="auto"/>
            </w:tcBorders>
            <w:shd w:val="clear" w:color="auto" w:fill="auto"/>
            <w:noWrap/>
          </w:tcPr>
          <w:p w:rsidR="00FF4F97" w:rsidRPr="009A58E2" w:rsidRDefault="00FF4F97" w:rsidP="00FF4F97">
            <w:pPr>
              <w:jc w:val="center"/>
              <w:rPr>
                <w:lang w:val="en-US"/>
              </w:rPr>
            </w:pPr>
            <w:r w:rsidRPr="009A58E2">
              <w:t>0000h</w:t>
            </w:r>
            <w:r w:rsidRPr="009A58E2">
              <w:rPr>
                <w:lang w:val="en-US"/>
              </w:rPr>
              <w:t xml:space="preserve"> – </w:t>
            </w:r>
            <w:r w:rsidRPr="009A58E2">
              <w:t>000</w:t>
            </w:r>
            <w:r w:rsidRPr="009A58E2">
              <w:rPr>
                <w:lang w:val="en-US"/>
              </w:rPr>
              <w:t>3</w:t>
            </w:r>
            <w:r w:rsidRPr="009A58E2">
              <w:t>h</w:t>
            </w:r>
          </w:p>
        </w:tc>
        <w:tc>
          <w:tcPr>
            <w:tcW w:w="1843"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чтение</w:t>
            </w:r>
          </w:p>
        </w:tc>
        <w:tc>
          <w:tcPr>
            <w:tcW w:w="3827"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измеренное значение, канал 1</w:t>
            </w:r>
            <w:r w:rsidRPr="009A58E2">
              <w:rPr>
                <w:lang w:val="en-US"/>
              </w:rPr>
              <w:t xml:space="preserve"> – 4</w:t>
            </w:r>
          </w:p>
        </w:tc>
        <w:tc>
          <w:tcPr>
            <w:tcW w:w="2639"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0,1 °C</w:t>
            </w:r>
          </w:p>
        </w:tc>
      </w:tr>
      <w:tr w:rsidR="00FF4F97" w:rsidRPr="00D37A29" w:rsidTr="00FF4F97">
        <w:trPr>
          <w:trHeight w:val="397"/>
        </w:trPr>
        <w:tc>
          <w:tcPr>
            <w:tcW w:w="1672" w:type="dxa"/>
            <w:tcBorders>
              <w:top w:val="nil"/>
              <w:left w:val="single" w:sz="4" w:space="0" w:color="auto"/>
              <w:bottom w:val="single" w:sz="4" w:space="0" w:color="auto"/>
              <w:right w:val="single" w:sz="4" w:space="0" w:color="auto"/>
            </w:tcBorders>
            <w:shd w:val="clear" w:color="auto" w:fill="auto"/>
            <w:noWrap/>
          </w:tcPr>
          <w:p w:rsidR="00FF4F97" w:rsidRPr="009A58E2" w:rsidRDefault="00FF4F97" w:rsidP="00FF4F97">
            <w:pPr>
              <w:jc w:val="center"/>
              <w:rPr>
                <w:lang w:val="en-US"/>
              </w:rPr>
            </w:pPr>
            <w:r w:rsidRPr="009A58E2">
              <w:t>0010h</w:t>
            </w:r>
            <w:r w:rsidRPr="009A58E2">
              <w:rPr>
                <w:lang w:val="en-US"/>
              </w:rPr>
              <w:t xml:space="preserve"> – </w:t>
            </w:r>
            <w:r w:rsidRPr="009A58E2">
              <w:t>001</w:t>
            </w:r>
            <w:r w:rsidRPr="009A58E2">
              <w:rPr>
                <w:lang w:val="en-US"/>
              </w:rPr>
              <w:t>3</w:t>
            </w:r>
            <w:r w:rsidRPr="009A58E2">
              <w:t>h</w:t>
            </w:r>
          </w:p>
        </w:tc>
        <w:tc>
          <w:tcPr>
            <w:tcW w:w="1843"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чтение/запись</w:t>
            </w:r>
          </w:p>
        </w:tc>
        <w:tc>
          <w:tcPr>
            <w:tcW w:w="3827"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уставка, канал 1</w:t>
            </w:r>
            <w:r w:rsidRPr="009A58E2">
              <w:rPr>
                <w:lang w:val="en-US"/>
              </w:rPr>
              <w:t>- 4</w:t>
            </w:r>
          </w:p>
        </w:tc>
        <w:tc>
          <w:tcPr>
            <w:tcW w:w="2639"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0,1 °C</w:t>
            </w:r>
          </w:p>
        </w:tc>
      </w:tr>
      <w:tr w:rsidR="00FF4F97" w:rsidRPr="00D37A29" w:rsidTr="00FF4F97">
        <w:trPr>
          <w:trHeight w:val="397"/>
        </w:trPr>
        <w:tc>
          <w:tcPr>
            <w:tcW w:w="1672" w:type="dxa"/>
            <w:tcBorders>
              <w:top w:val="nil"/>
              <w:left w:val="single" w:sz="4" w:space="0" w:color="auto"/>
              <w:bottom w:val="single" w:sz="4" w:space="0" w:color="auto"/>
              <w:right w:val="single" w:sz="4" w:space="0" w:color="auto"/>
            </w:tcBorders>
            <w:shd w:val="clear" w:color="auto" w:fill="auto"/>
            <w:noWrap/>
          </w:tcPr>
          <w:p w:rsidR="00FF4F97" w:rsidRPr="009A58E2" w:rsidRDefault="00FF4F97" w:rsidP="00FF4F97">
            <w:pPr>
              <w:jc w:val="center"/>
              <w:rPr>
                <w:lang w:val="en-US"/>
              </w:rPr>
            </w:pPr>
            <w:r w:rsidRPr="009A58E2">
              <w:t>0040h</w:t>
            </w:r>
            <w:r w:rsidRPr="009A58E2">
              <w:rPr>
                <w:lang w:val="en-US"/>
              </w:rPr>
              <w:t xml:space="preserve"> – </w:t>
            </w:r>
            <w:r w:rsidRPr="009A58E2">
              <w:t>004</w:t>
            </w:r>
            <w:r w:rsidRPr="009A58E2">
              <w:rPr>
                <w:lang w:val="en-US"/>
              </w:rPr>
              <w:t>3</w:t>
            </w:r>
            <w:r w:rsidRPr="009A58E2">
              <w:t>h</w:t>
            </w:r>
          </w:p>
        </w:tc>
        <w:tc>
          <w:tcPr>
            <w:tcW w:w="1843"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чтение/запись</w:t>
            </w:r>
          </w:p>
        </w:tc>
        <w:tc>
          <w:tcPr>
            <w:tcW w:w="3827" w:type="dxa"/>
            <w:tcBorders>
              <w:top w:val="nil"/>
              <w:left w:val="nil"/>
              <w:bottom w:val="single" w:sz="4" w:space="0" w:color="auto"/>
              <w:right w:val="single" w:sz="4" w:space="0" w:color="auto"/>
            </w:tcBorders>
            <w:shd w:val="clear" w:color="auto" w:fill="auto"/>
            <w:noWrap/>
          </w:tcPr>
          <w:p w:rsidR="00FF4F97" w:rsidRPr="009A58E2" w:rsidRDefault="00FF4F97" w:rsidP="00D55780">
            <w:pPr>
              <w:rPr>
                <w:lang w:val="en-US"/>
              </w:rPr>
            </w:pPr>
            <w:r w:rsidRPr="009A58E2">
              <w:t>уставка аварийной сигнализации, канал 1</w:t>
            </w:r>
            <w:r w:rsidRPr="009A58E2">
              <w:rPr>
                <w:lang w:val="en-US"/>
              </w:rPr>
              <w:t xml:space="preserve"> – 4</w:t>
            </w:r>
          </w:p>
        </w:tc>
        <w:tc>
          <w:tcPr>
            <w:tcW w:w="2639"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0,1 °C</w:t>
            </w:r>
          </w:p>
        </w:tc>
      </w:tr>
      <w:tr w:rsidR="00FF4F97" w:rsidRPr="00D37A29" w:rsidTr="00FF4F97">
        <w:trPr>
          <w:trHeight w:val="397"/>
        </w:trPr>
        <w:tc>
          <w:tcPr>
            <w:tcW w:w="1672" w:type="dxa"/>
            <w:tcBorders>
              <w:top w:val="nil"/>
              <w:left w:val="single" w:sz="4" w:space="0" w:color="auto"/>
              <w:bottom w:val="single" w:sz="4" w:space="0" w:color="auto"/>
              <w:right w:val="single" w:sz="4" w:space="0" w:color="auto"/>
            </w:tcBorders>
            <w:shd w:val="clear" w:color="auto" w:fill="auto"/>
            <w:noWrap/>
          </w:tcPr>
          <w:p w:rsidR="00FF4F97" w:rsidRPr="009A58E2" w:rsidRDefault="00FF4F97" w:rsidP="00FF4F97">
            <w:pPr>
              <w:jc w:val="center"/>
              <w:rPr>
                <w:lang w:val="en-US"/>
              </w:rPr>
            </w:pPr>
            <w:r w:rsidRPr="009A58E2">
              <w:t>0140h</w:t>
            </w:r>
            <w:r w:rsidRPr="009A58E2">
              <w:rPr>
                <w:lang w:val="en-US"/>
              </w:rPr>
              <w:t xml:space="preserve"> – </w:t>
            </w:r>
            <w:r w:rsidRPr="009A58E2">
              <w:t>014</w:t>
            </w:r>
            <w:r w:rsidRPr="009A58E2">
              <w:rPr>
                <w:lang w:val="en-US"/>
              </w:rPr>
              <w:t>3</w:t>
            </w:r>
            <w:r w:rsidRPr="009A58E2">
              <w:t>h</w:t>
            </w:r>
          </w:p>
        </w:tc>
        <w:tc>
          <w:tcPr>
            <w:tcW w:w="1843"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чтение/запись</w:t>
            </w:r>
          </w:p>
        </w:tc>
        <w:tc>
          <w:tcPr>
            <w:tcW w:w="3827"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гистерезис, канал 1</w:t>
            </w:r>
            <w:r w:rsidRPr="009A58E2">
              <w:rPr>
                <w:lang w:val="en-US"/>
              </w:rPr>
              <w:t>- 4</w:t>
            </w:r>
          </w:p>
        </w:tc>
        <w:tc>
          <w:tcPr>
            <w:tcW w:w="2639"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0,1 °C</w:t>
            </w:r>
          </w:p>
        </w:tc>
      </w:tr>
      <w:tr w:rsidR="00FF4F97" w:rsidRPr="00D37A29" w:rsidTr="00FF4F97">
        <w:trPr>
          <w:trHeight w:val="397"/>
        </w:trPr>
        <w:tc>
          <w:tcPr>
            <w:tcW w:w="1672" w:type="dxa"/>
            <w:tcBorders>
              <w:top w:val="nil"/>
              <w:left w:val="single" w:sz="4" w:space="0" w:color="auto"/>
              <w:bottom w:val="single" w:sz="4" w:space="0" w:color="auto"/>
              <w:right w:val="single" w:sz="4" w:space="0" w:color="auto"/>
            </w:tcBorders>
            <w:shd w:val="clear" w:color="auto" w:fill="auto"/>
            <w:noWrap/>
          </w:tcPr>
          <w:p w:rsidR="00FF4F97" w:rsidRPr="009A58E2" w:rsidRDefault="00FF4F97" w:rsidP="00FF4F97">
            <w:pPr>
              <w:jc w:val="center"/>
              <w:rPr>
                <w:lang w:val="en-US"/>
              </w:rPr>
            </w:pPr>
            <w:r w:rsidRPr="009A58E2">
              <w:t>0160h</w:t>
            </w:r>
            <w:r w:rsidRPr="009A58E2">
              <w:rPr>
                <w:lang w:val="en-US"/>
              </w:rPr>
              <w:t xml:space="preserve"> – </w:t>
            </w:r>
            <w:r w:rsidRPr="009A58E2">
              <w:t>016</w:t>
            </w:r>
            <w:r w:rsidRPr="009A58E2">
              <w:rPr>
                <w:lang w:val="en-US"/>
              </w:rPr>
              <w:t>3</w:t>
            </w:r>
            <w:r w:rsidRPr="009A58E2">
              <w:t>h</w:t>
            </w:r>
          </w:p>
        </w:tc>
        <w:tc>
          <w:tcPr>
            <w:tcW w:w="1843"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чтение/запись</w:t>
            </w:r>
          </w:p>
        </w:tc>
        <w:tc>
          <w:tcPr>
            <w:tcW w:w="3827"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Kp, канал 1</w:t>
            </w:r>
            <w:r w:rsidRPr="009A58E2">
              <w:rPr>
                <w:lang w:val="en-US"/>
              </w:rPr>
              <w:t xml:space="preserve"> – 4</w:t>
            </w:r>
          </w:p>
        </w:tc>
        <w:tc>
          <w:tcPr>
            <w:tcW w:w="2639"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0,1 °C</w:t>
            </w:r>
          </w:p>
        </w:tc>
      </w:tr>
      <w:tr w:rsidR="00FF4F97" w:rsidRPr="00D37A29" w:rsidTr="00FF4F97">
        <w:trPr>
          <w:trHeight w:val="397"/>
        </w:trPr>
        <w:tc>
          <w:tcPr>
            <w:tcW w:w="1672" w:type="dxa"/>
            <w:tcBorders>
              <w:top w:val="nil"/>
              <w:left w:val="single" w:sz="4" w:space="0" w:color="auto"/>
              <w:bottom w:val="single" w:sz="4" w:space="0" w:color="auto"/>
              <w:right w:val="single" w:sz="4" w:space="0" w:color="auto"/>
            </w:tcBorders>
            <w:shd w:val="clear" w:color="auto" w:fill="auto"/>
            <w:noWrap/>
          </w:tcPr>
          <w:p w:rsidR="00FF4F97" w:rsidRPr="009A58E2" w:rsidRDefault="00FF4F97" w:rsidP="00FF4F97">
            <w:pPr>
              <w:ind w:left="-84" w:right="-108"/>
              <w:jc w:val="center"/>
              <w:rPr>
                <w:lang w:val="en-US"/>
              </w:rPr>
            </w:pPr>
            <w:r w:rsidRPr="009A58E2">
              <w:t>0170h</w:t>
            </w:r>
            <w:r w:rsidRPr="009A58E2">
              <w:rPr>
                <w:lang w:val="en-US"/>
              </w:rPr>
              <w:t xml:space="preserve"> – </w:t>
            </w:r>
            <w:r w:rsidRPr="009A58E2">
              <w:t>017</w:t>
            </w:r>
            <w:r w:rsidRPr="009A58E2">
              <w:rPr>
                <w:lang w:val="en-US"/>
              </w:rPr>
              <w:t>3</w:t>
            </w:r>
            <w:r w:rsidRPr="009A58E2">
              <w:t>h</w:t>
            </w:r>
          </w:p>
        </w:tc>
        <w:tc>
          <w:tcPr>
            <w:tcW w:w="1843"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чтение/запись</w:t>
            </w:r>
          </w:p>
        </w:tc>
        <w:tc>
          <w:tcPr>
            <w:tcW w:w="3827"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Ki, канал 1</w:t>
            </w:r>
            <w:r w:rsidRPr="009A58E2">
              <w:rPr>
                <w:lang w:val="en-US"/>
              </w:rPr>
              <w:t xml:space="preserve"> – 4</w:t>
            </w:r>
          </w:p>
        </w:tc>
        <w:tc>
          <w:tcPr>
            <w:tcW w:w="2639"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1 секунда</w:t>
            </w:r>
          </w:p>
        </w:tc>
      </w:tr>
      <w:tr w:rsidR="00FF4F97" w:rsidRPr="00D37A29" w:rsidTr="00FF4F97">
        <w:trPr>
          <w:trHeight w:val="397"/>
        </w:trPr>
        <w:tc>
          <w:tcPr>
            <w:tcW w:w="1672" w:type="dxa"/>
            <w:tcBorders>
              <w:top w:val="nil"/>
              <w:left w:val="single" w:sz="4" w:space="0" w:color="auto"/>
              <w:bottom w:val="single" w:sz="4" w:space="0" w:color="auto"/>
              <w:right w:val="single" w:sz="4" w:space="0" w:color="auto"/>
            </w:tcBorders>
            <w:shd w:val="clear" w:color="auto" w:fill="auto"/>
            <w:noWrap/>
          </w:tcPr>
          <w:p w:rsidR="00FF4F97" w:rsidRPr="009A58E2" w:rsidRDefault="00FF4F97" w:rsidP="00FF4F97">
            <w:pPr>
              <w:ind w:left="-84" w:right="-108"/>
              <w:jc w:val="center"/>
              <w:rPr>
                <w:lang w:val="en-US"/>
              </w:rPr>
            </w:pPr>
            <w:r w:rsidRPr="009A58E2">
              <w:t>0180h</w:t>
            </w:r>
            <w:r w:rsidRPr="009A58E2">
              <w:rPr>
                <w:lang w:val="en-US"/>
              </w:rPr>
              <w:t xml:space="preserve"> – </w:t>
            </w:r>
            <w:r w:rsidRPr="009A58E2">
              <w:t>018</w:t>
            </w:r>
            <w:r w:rsidRPr="009A58E2">
              <w:rPr>
                <w:lang w:val="en-US"/>
              </w:rPr>
              <w:t>3</w:t>
            </w:r>
            <w:r w:rsidRPr="009A58E2">
              <w:t>h</w:t>
            </w:r>
          </w:p>
        </w:tc>
        <w:tc>
          <w:tcPr>
            <w:tcW w:w="1843"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чтение/запись</w:t>
            </w:r>
          </w:p>
        </w:tc>
        <w:tc>
          <w:tcPr>
            <w:tcW w:w="3827"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Kd, канал 1</w:t>
            </w:r>
            <w:r w:rsidRPr="009A58E2">
              <w:rPr>
                <w:lang w:val="en-US"/>
              </w:rPr>
              <w:t xml:space="preserve"> – 4</w:t>
            </w:r>
          </w:p>
        </w:tc>
        <w:tc>
          <w:tcPr>
            <w:tcW w:w="2639" w:type="dxa"/>
            <w:tcBorders>
              <w:top w:val="nil"/>
              <w:left w:val="nil"/>
              <w:bottom w:val="single" w:sz="4" w:space="0" w:color="auto"/>
              <w:right w:val="single" w:sz="4" w:space="0" w:color="auto"/>
            </w:tcBorders>
            <w:shd w:val="clear" w:color="auto" w:fill="auto"/>
            <w:noWrap/>
          </w:tcPr>
          <w:p w:rsidR="00FF4F97" w:rsidRPr="009A58E2" w:rsidRDefault="00FF4F97" w:rsidP="00D55780">
            <w:r w:rsidRPr="009A58E2">
              <w:t>0,1 секунды</w:t>
            </w:r>
          </w:p>
        </w:tc>
      </w:tr>
    </w:tbl>
    <w:p w:rsidR="00FF4F97" w:rsidRDefault="00FF4F97" w:rsidP="00FF4F97">
      <w:pPr>
        <w:pStyle w:val="30"/>
        <w:ind w:firstLine="0"/>
        <w:jc w:val="center"/>
        <w:rPr>
          <w:b/>
        </w:rPr>
      </w:pPr>
    </w:p>
    <w:p w:rsidR="00A476EB" w:rsidRPr="00897FE8" w:rsidRDefault="00A476EB" w:rsidP="00A476EB">
      <w:pPr>
        <w:spacing w:before="120" w:after="120"/>
        <w:ind w:firstLine="426"/>
        <w:jc w:val="both"/>
        <w:rPr>
          <w:b/>
          <w:sz w:val="22"/>
          <w:szCs w:val="22"/>
        </w:rPr>
      </w:pPr>
      <w:r w:rsidRPr="00897FE8">
        <w:rPr>
          <w:b/>
          <w:sz w:val="22"/>
          <w:szCs w:val="22"/>
        </w:rPr>
        <w:t>1.5 Маркировка и пломбирование</w:t>
      </w:r>
    </w:p>
    <w:p w:rsidR="00A476EB" w:rsidRPr="00EC66E8" w:rsidRDefault="00A476EB" w:rsidP="00A476EB">
      <w:pPr>
        <w:spacing w:before="120"/>
        <w:ind w:firstLine="426"/>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t>изготовителя</w:t>
      </w:r>
      <w:r w:rsidRPr="00EC66E8">
        <w:t>.</w:t>
      </w:r>
    </w:p>
    <w:p w:rsidR="00A476EB" w:rsidRPr="00D656D5" w:rsidRDefault="00A476EB" w:rsidP="00A476EB">
      <w:pPr>
        <w:ind w:firstLine="426"/>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rsidR="00A476EB" w:rsidRPr="009714A5" w:rsidRDefault="00A476EB" w:rsidP="00A476EB">
      <w:pPr>
        <w:ind w:firstLine="426"/>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rsidR="00A476EB" w:rsidRPr="009714A5" w:rsidRDefault="00A476EB" w:rsidP="00A476EB">
      <w:pPr>
        <w:ind w:firstLine="426"/>
        <w:jc w:val="both"/>
      </w:pPr>
      <w:r>
        <w:t>Маркировочная табличка</w:t>
      </w:r>
      <w:r w:rsidRPr="009714A5">
        <w:t xml:space="preserve"> содерж</w:t>
      </w:r>
      <w:r>
        <w:t>и</w:t>
      </w:r>
      <w:r w:rsidRPr="009714A5">
        <w:t>т следующ</w:t>
      </w:r>
      <w:r>
        <w:t>ую информацию</w:t>
      </w:r>
      <w:r w:rsidRPr="009714A5">
        <w:t>:</w:t>
      </w:r>
    </w:p>
    <w:p w:rsidR="00A476EB" w:rsidRPr="009714A5" w:rsidRDefault="00A476EB" w:rsidP="00A476EB">
      <w:pPr>
        <w:ind w:firstLine="426"/>
        <w:jc w:val="both"/>
      </w:pPr>
      <w:r w:rsidRPr="009714A5">
        <w:t>- наименование (обозначение) изделия;</w:t>
      </w:r>
    </w:p>
    <w:p w:rsidR="00A476EB" w:rsidRPr="009714A5" w:rsidRDefault="00A476EB" w:rsidP="00A476EB">
      <w:pPr>
        <w:ind w:firstLine="426"/>
        <w:jc w:val="both"/>
      </w:pPr>
      <w:r w:rsidRPr="009714A5">
        <w:t>- заводской номер;</w:t>
      </w:r>
      <w:r w:rsidRPr="00E846D1">
        <w:rPr>
          <w:noProof/>
        </w:rPr>
        <w:t xml:space="preserve"> </w:t>
      </w:r>
    </w:p>
    <w:p w:rsidR="00A476EB" w:rsidRPr="009714A5" w:rsidRDefault="00A476EB" w:rsidP="00A476EB">
      <w:pPr>
        <w:ind w:firstLine="426"/>
        <w:jc w:val="both"/>
      </w:pPr>
      <w:r w:rsidRPr="009714A5">
        <w:t>- дату изготовления изделия;</w:t>
      </w:r>
    </w:p>
    <w:p w:rsidR="00A476EB" w:rsidRPr="009714A5" w:rsidRDefault="00A476EB" w:rsidP="00A476EB">
      <w:pPr>
        <w:ind w:firstLine="426"/>
        <w:jc w:val="both"/>
      </w:pPr>
      <w:r w:rsidRPr="009714A5">
        <w:t>- наименование и товарный знак предприятия-изготовителя;</w:t>
      </w:r>
    </w:p>
    <w:p w:rsidR="00A476EB" w:rsidRPr="00136F95" w:rsidRDefault="00A476EB" w:rsidP="00A476EB">
      <w:pPr>
        <w:ind w:firstLine="426"/>
        <w:jc w:val="both"/>
      </w:pPr>
      <w:r w:rsidRPr="00136F95">
        <w:t>- знак утверждения типа</w:t>
      </w:r>
      <w:r>
        <w:t>;</w:t>
      </w:r>
    </w:p>
    <w:p w:rsidR="00A476EB" w:rsidRPr="009714A5" w:rsidRDefault="00A476EB" w:rsidP="00A476EB">
      <w:pPr>
        <w:ind w:firstLine="426"/>
        <w:jc w:val="both"/>
      </w:pPr>
      <w:r w:rsidRPr="00136F95">
        <w:t>- класс точности</w:t>
      </w:r>
      <w:r>
        <w:t xml:space="preserve">.         </w:t>
      </w:r>
    </w:p>
    <w:p w:rsidR="00A476EB" w:rsidRPr="00D31395" w:rsidRDefault="00A476EB" w:rsidP="00A476EB">
      <w:pPr>
        <w:tabs>
          <w:tab w:val="left" w:pos="993"/>
        </w:tabs>
        <w:ind w:firstLine="426"/>
        <w:jc w:val="both"/>
        <w:rPr>
          <w:sz w:val="6"/>
          <w:szCs w:val="6"/>
        </w:rPr>
      </w:pPr>
    </w:p>
    <w:p w:rsidR="00A476EB" w:rsidRPr="00A9538F" w:rsidRDefault="00A476EB" w:rsidP="00A476EB">
      <w:pPr>
        <w:tabs>
          <w:tab w:val="left" w:pos="851"/>
          <w:tab w:val="left" w:pos="2562"/>
          <w:tab w:val="left" w:pos="2646"/>
          <w:tab w:val="left" w:pos="2729"/>
        </w:tabs>
        <w:ind w:firstLine="426"/>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rsidR="00A476EB" w:rsidRDefault="00A476EB" w:rsidP="00A476EB">
      <w:pPr>
        <w:pStyle w:val="a3"/>
        <w:ind w:firstLine="426"/>
      </w:pPr>
      <w:r w:rsidRPr="00D168C6">
        <w:t xml:space="preserve">Надписи, знаки и изображения на </w:t>
      </w:r>
      <w:r>
        <w:t>корпусе прибора</w:t>
      </w:r>
      <w:r w:rsidRPr="00D168C6">
        <w:t xml:space="preserve"> выполнены фотохимическим</w:t>
      </w:r>
      <w:r>
        <w:t xml:space="preserve"> </w:t>
      </w:r>
      <w:r w:rsidRPr="00D168C6">
        <w:t xml:space="preserve">способом, обеспечивающим четкость и сохранность маркировки в </w:t>
      </w:r>
      <w:r>
        <w:t>течение всего срока службы</w:t>
      </w:r>
      <w:r w:rsidRPr="00D168C6">
        <w:t>.</w:t>
      </w:r>
    </w:p>
    <w:p w:rsidR="00A476EB" w:rsidRDefault="00A476EB" w:rsidP="00A476EB">
      <w:pPr>
        <w:spacing w:before="60"/>
        <w:ind w:firstLine="426"/>
        <w:jc w:val="both"/>
      </w:pPr>
      <w:r>
        <w:t>Транспортная маркировка содержит манипуляционные знаки, соответствующие надписям:</w:t>
      </w:r>
    </w:p>
    <w:tbl>
      <w:tblPr>
        <w:tblW w:w="0" w:type="auto"/>
        <w:tblInd w:w="817" w:type="dxa"/>
        <w:tblLook w:val="04A0" w:firstRow="1" w:lastRow="0" w:firstColumn="1" w:lastColumn="0" w:noHBand="0" w:noVBand="1"/>
      </w:tblPr>
      <w:tblGrid>
        <w:gridCol w:w="824"/>
        <w:gridCol w:w="3191"/>
      </w:tblGrid>
      <w:tr w:rsidR="00A476EB" w:rsidTr="00A476EB">
        <w:tc>
          <w:tcPr>
            <w:tcW w:w="824" w:type="dxa"/>
          </w:tcPr>
          <w:p w:rsidR="00A476EB" w:rsidRPr="00604293" w:rsidRDefault="00A476EB" w:rsidP="00A476EB">
            <w:pPr>
              <w:spacing w:before="60"/>
              <w:ind w:firstLine="426"/>
              <w:jc w:val="center"/>
              <w:rPr>
                <w:sz w:val="18"/>
                <w:szCs w:val="18"/>
              </w:rPr>
            </w:pPr>
            <w:r>
              <w:rPr>
                <w:rFonts w:ascii="Arial" w:hAnsi="Arial" w:cs="Arial"/>
                <w:noProof/>
                <w:color w:val="000000"/>
                <w:sz w:val="18"/>
                <w:szCs w:val="18"/>
              </w:rPr>
              <w:drawing>
                <wp:inline distT="0" distB="0" distL="0" distR="0">
                  <wp:extent cx="96520" cy="246380"/>
                  <wp:effectExtent l="19050" t="0" r="0" b="0"/>
                  <wp:docPr id="4" name="Рисунок 4"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9"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rsidR="00A476EB" w:rsidRDefault="00A476EB" w:rsidP="00A476EB">
            <w:pPr>
              <w:spacing w:before="60"/>
              <w:ind w:firstLine="426"/>
              <w:jc w:val="both"/>
            </w:pPr>
            <w:r>
              <w:t>- «Хрупкое. Острожно»;</w:t>
            </w:r>
          </w:p>
        </w:tc>
      </w:tr>
    </w:tbl>
    <w:p w:rsidR="00A476EB" w:rsidRDefault="00A476EB" w:rsidP="00A476EB">
      <w:pPr>
        <w:ind w:firstLine="426"/>
        <w:jc w:val="both"/>
      </w:pPr>
      <w:r>
        <w:t>Транспортная маркировка необходима для обеспечения сохранности приборов до момента распаковки приборов у потребителя.</w:t>
      </w:r>
    </w:p>
    <w:p w:rsidR="00A476EB" w:rsidRPr="008E3DBF" w:rsidRDefault="00A476EB" w:rsidP="00A476EB">
      <w:pPr>
        <w:ind w:firstLine="426"/>
        <w:jc w:val="both"/>
        <w:rPr>
          <w:color w:val="000000" w:themeColor="text1"/>
        </w:rPr>
      </w:pPr>
      <w:r w:rsidRPr="003A0D47">
        <w:rPr>
          <w:color w:val="000000" w:themeColor="text1"/>
        </w:rPr>
        <w:t>1.5.2 От несанкционированного доступа в режимы настройки предусмотрена установка уровня доступа. ПО не может быть модифицировано.</w:t>
      </w:r>
    </w:p>
    <w:p w:rsidR="00A476EB" w:rsidRPr="007D1CE7" w:rsidRDefault="00A476EB" w:rsidP="00A476EB">
      <w:pPr>
        <w:spacing w:before="120" w:after="120"/>
        <w:ind w:firstLine="426"/>
        <w:jc w:val="both"/>
        <w:rPr>
          <w:b/>
          <w:sz w:val="22"/>
          <w:szCs w:val="22"/>
        </w:rPr>
      </w:pPr>
      <w:r w:rsidRPr="007D1CE7">
        <w:rPr>
          <w:b/>
          <w:sz w:val="22"/>
          <w:szCs w:val="22"/>
        </w:rPr>
        <w:t>1.</w:t>
      </w:r>
      <w:r>
        <w:rPr>
          <w:b/>
          <w:sz w:val="22"/>
          <w:szCs w:val="22"/>
        </w:rPr>
        <w:t>6</w:t>
      </w:r>
      <w:r w:rsidRPr="007D1CE7">
        <w:rPr>
          <w:b/>
          <w:sz w:val="22"/>
          <w:szCs w:val="22"/>
        </w:rPr>
        <w:t xml:space="preserve"> Упаковка</w:t>
      </w:r>
    </w:p>
    <w:p w:rsidR="00A476EB" w:rsidRDefault="00A476EB" w:rsidP="00A476EB">
      <w:pPr>
        <w:ind w:firstLine="426"/>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rsidR="00A476EB" w:rsidRDefault="00A476EB" w:rsidP="00A476EB">
      <w:pPr>
        <w:ind w:firstLine="426"/>
        <w:jc w:val="both"/>
      </w:pPr>
      <w:r w:rsidRPr="00821B82">
        <w:t xml:space="preserve">Все составные части </w:t>
      </w:r>
      <w:r>
        <w:t>прибора</w:t>
      </w:r>
      <w:r w:rsidRPr="00821B82">
        <w:t xml:space="preserve"> должны быть закреплены в транспортной таре способом, исключающим их перемещение при транспортировании.</w:t>
      </w:r>
    </w:p>
    <w:p w:rsidR="00A476EB" w:rsidRDefault="00A476EB" w:rsidP="00A476EB">
      <w:pPr>
        <w:ind w:firstLine="426"/>
        <w:jc w:val="both"/>
      </w:pPr>
    </w:p>
    <w:p w:rsidR="00A476EB" w:rsidRDefault="00A476EB" w:rsidP="00A476EB">
      <w:pPr>
        <w:numPr>
          <w:ilvl w:val="0"/>
          <w:numId w:val="2"/>
        </w:numPr>
        <w:tabs>
          <w:tab w:val="num" w:pos="935"/>
        </w:tabs>
        <w:ind w:left="0" w:firstLine="426"/>
        <w:jc w:val="both"/>
        <w:rPr>
          <w:b/>
          <w:color w:val="000000"/>
          <w:sz w:val="22"/>
          <w:szCs w:val="22"/>
        </w:rPr>
      </w:pPr>
      <w:r>
        <w:rPr>
          <w:b/>
          <w:color w:val="000000"/>
          <w:sz w:val="22"/>
          <w:szCs w:val="22"/>
        </w:rPr>
        <w:t>МЕРЫ БЕЗОПАСНОСТИ</w:t>
      </w:r>
    </w:p>
    <w:p w:rsidR="00A476EB" w:rsidRDefault="00A476EB" w:rsidP="00A476EB">
      <w:pPr>
        <w:ind w:firstLine="426"/>
        <w:jc w:val="both"/>
        <w:rPr>
          <w:b/>
          <w:color w:val="000000"/>
          <w:sz w:val="22"/>
          <w:szCs w:val="22"/>
        </w:rPr>
      </w:pPr>
    </w:p>
    <w:p w:rsidR="00A476EB" w:rsidRPr="008F213B" w:rsidRDefault="00A476EB" w:rsidP="00A476EB">
      <w:pPr>
        <w:pStyle w:val="a3"/>
        <w:tabs>
          <w:tab w:val="left" w:pos="1260"/>
        </w:tabs>
        <w:ind w:firstLine="426"/>
      </w:pPr>
      <w:r w:rsidRPr="008F213B">
        <w:t xml:space="preserve">ВНИМАНИЕ! В </w:t>
      </w:r>
      <w:r>
        <w:t>приборе</w:t>
      </w:r>
      <w:r w:rsidRPr="008F213B">
        <w:t xml:space="preserve"> используется о</w:t>
      </w:r>
      <w:r>
        <w:t>пасное для жизни напряжение 220В, 50</w:t>
      </w:r>
      <w:r w:rsidRPr="008F213B">
        <w:t xml:space="preserve">Гц,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rsidR="00A476EB" w:rsidRDefault="00A476EB" w:rsidP="00A476EB">
      <w:pPr>
        <w:pStyle w:val="a3"/>
        <w:tabs>
          <w:tab w:val="left" w:pos="1260"/>
        </w:tabs>
        <w:ind w:firstLine="426"/>
      </w:pPr>
      <w:r>
        <w:t xml:space="preserve">- </w:t>
      </w:r>
      <w:r w:rsidRPr="008F213B">
        <w:t xml:space="preserve">К работе по эксплуатации </w:t>
      </w:r>
      <w:r>
        <w:t>прибора</w:t>
      </w:r>
      <w:r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w:t>
      </w:r>
      <w:r w:rsidR="00980BF5">
        <w:t>к</w:t>
      </w:r>
      <w:r w:rsidRPr="008F213B">
        <w:t>В</w:t>
      </w:r>
      <w:r>
        <w:t>;</w:t>
      </w:r>
    </w:p>
    <w:p w:rsidR="00A476EB" w:rsidRDefault="00A476EB" w:rsidP="00A476EB">
      <w:pPr>
        <w:pStyle w:val="a3"/>
        <w:tabs>
          <w:tab w:val="left" w:pos="1260"/>
        </w:tabs>
        <w:ind w:firstLine="426"/>
      </w:pPr>
      <w:r>
        <w:t>- Монтаж электрооборудования должен исключать случайный доступ к неизолированным токоведущим частям.</w:t>
      </w:r>
    </w:p>
    <w:p w:rsidR="00A476EB" w:rsidRPr="008F213B" w:rsidRDefault="00A476EB" w:rsidP="00A476EB">
      <w:pPr>
        <w:pStyle w:val="a3"/>
        <w:tabs>
          <w:tab w:val="left" w:pos="1260"/>
        </w:tabs>
        <w:ind w:firstLine="426"/>
      </w:pPr>
      <w:r>
        <w:t xml:space="preserve">- </w:t>
      </w:r>
      <w:r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rsidR="00A476EB" w:rsidRDefault="00A476EB" w:rsidP="00A476EB">
      <w:pPr>
        <w:pStyle w:val="a3"/>
        <w:tabs>
          <w:tab w:val="left" w:pos="1260"/>
        </w:tabs>
        <w:ind w:firstLine="426"/>
      </w:pPr>
      <w:r>
        <w:t>- Прибор чувствителен</w:t>
      </w:r>
      <w:r w:rsidRPr="008F213B">
        <w:t xml:space="preserve"> к статическому электричеству. </w:t>
      </w:r>
    </w:p>
    <w:p w:rsidR="00A476EB" w:rsidRPr="008F213B" w:rsidRDefault="00A476EB" w:rsidP="00A476EB">
      <w:pPr>
        <w:pStyle w:val="a3"/>
        <w:tabs>
          <w:tab w:val="left" w:pos="1260"/>
        </w:tabs>
        <w:ind w:firstLine="426"/>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rsidR="00A476EB" w:rsidRPr="008F213B" w:rsidRDefault="00A476EB" w:rsidP="00A476EB">
      <w:pPr>
        <w:pStyle w:val="a3"/>
        <w:tabs>
          <w:tab w:val="left" w:pos="1260"/>
        </w:tabs>
        <w:ind w:firstLine="426"/>
      </w:pPr>
    </w:p>
    <w:p w:rsidR="00A476EB" w:rsidRPr="003945B9" w:rsidRDefault="00A476EB" w:rsidP="00A476EB">
      <w:pPr>
        <w:tabs>
          <w:tab w:val="left" w:pos="1260"/>
          <w:tab w:val="left" w:pos="1474"/>
        </w:tabs>
        <w:ind w:firstLine="426"/>
        <w:jc w:val="both"/>
        <w:rPr>
          <w:b/>
          <w:sz w:val="22"/>
          <w:szCs w:val="22"/>
        </w:rPr>
      </w:pPr>
      <w:r w:rsidRPr="003945B9">
        <w:rPr>
          <w:b/>
          <w:sz w:val="22"/>
          <w:szCs w:val="22"/>
        </w:rPr>
        <w:t xml:space="preserve">3  </w:t>
      </w:r>
      <w:r>
        <w:rPr>
          <w:b/>
          <w:sz w:val="22"/>
          <w:szCs w:val="22"/>
        </w:rPr>
        <w:t>И</w:t>
      </w:r>
      <w:r w:rsidRPr="003945B9">
        <w:rPr>
          <w:b/>
          <w:sz w:val="22"/>
          <w:szCs w:val="22"/>
        </w:rPr>
        <w:t>СПОЛЬЗОВАНИЕ ПО НАЗНАЧЕНИЮ</w:t>
      </w:r>
    </w:p>
    <w:p w:rsidR="00A476EB" w:rsidRDefault="00A476EB" w:rsidP="00A476EB">
      <w:pPr>
        <w:tabs>
          <w:tab w:val="left" w:pos="1260"/>
          <w:tab w:val="left" w:pos="1474"/>
        </w:tabs>
        <w:ind w:firstLine="426"/>
        <w:jc w:val="both"/>
      </w:pPr>
    </w:p>
    <w:p w:rsidR="00A476EB" w:rsidRPr="008B28A7" w:rsidRDefault="00A476EB" w:rsidP="00A476EB">
      <w:pPr>
        <w:tabs>
          <w:tab w:val="left" w:pos="1260"/>
          <w:tab w:val="left" w:pos="1474"/>
        </w:tabs>
        <w:ind w:firstLine="426"/>
        <w:jc w:val="both"/>
        <w:rPr>
          <w:b/>
        </w:rPr>
      </w:pPr>
      <w:r w:rsidRPr="008B28A7">
        <w:rPr>
          <w:b/>
        </w:rPr>
        <w:t>3.1 Эксплуатационные ограничения</w:t>
      </w:r>
    </w:p>
    <w:p w:rsidR="00A476EB" w:rsidRPr="008B28A7" w:rsidRDefault="00A476EB" w:rsidP="00A476EB">
      <w:pPr>
        <w:tabs>
          <w:tab w:val="left" w:pos="1260"/>
          <w:tab w:val="left" w:pos="1474"/>
        </w:tabs>
        <w:ind w:firstLine="426"/>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rsidR="00A476EB" w:rsidRPr="008B28A7" w:rsidRDefault="00A476EB" w:rsidP="00A476EB">
      <w:pPr>
        <w:tabs>
          <w:tab w:val="left" w:pos="1260"/>
          <w:tab w:val="left" w:pos="1474"/>
        </w:tabs>
        <w:ind w:firstLine="426"/>
        <w:jc w:val="both"/>
      </w:pPr>
      <w:r>
        <w:t>З</w:t>
      </w:r>
      <w:r w:rsidRPr="008B28A7">
        <w:t xml:space="preserve">апрещены удары по </w:t>
      </w:r>
      <w:r>
        <w:t>корпусу прибора</w:t>
      </w:r>
      <w:r w:rsidRPr="008B28A7">
        <w:t xml:space="preserve">. </w:t>
      </w:r>
    </w:p>
    <w:p w:rsidR="00A476EB" w:rsidRDefault="00A476EB" w:rsidP="00A476EB">
      <w:pPr>
        <w:tabs>
          <w:tab w:val="left" w:pos="1260"/>
          <w:tab w:val="left" w:pos="1474"/>
        </w:tabs>
        <w:ind w:firstLine="426"/>
        <w:jc w:val="both"/>
        <w:rPr>
          <w:b/>
        </w:rPr>
      </w:pPr>
    </w:p>
    <w:p w:rsidR="00A476EB" w:rsidRPr="00650F72" w:rsidRDefault="00A476EB" w:rsidP="00A476EB">
      <w:pPr>
        <w:tabs>
          <w:tab w:val="left" w:pos="1260"/>
          <w:tab w:val="left" w:pos="1474"/>
        </w:tabs>
        <w:ind w:firstLine="426"/>
        <w:jc w:val="both"/>
        <w:rPr>
          <w:b/>
        </w:rPr>
      </w:pPr>
      <w:r w:rsidRPr="00650F72">
        <w:rPr>
          <w:b/>
        </w:rPr>
        <w:t xml:space="preserve">3.2 Порядок установки </w:t>
      </w:r>
      <w:r>
        <w:rPr>
          <w:b/>
        </w:rPr>
        <w:t>прибора</w:t>
      </w:r>
    </w:p>
    <w:p w:rsidR="00A476EB" w:rsidRDefault="00A476EB" w:rsidP="00A476EB">
      <w:pPr>
        <w:tabs>
          <w:tab w:val="left" w:pos="1260"/>
          <w:tab w:val="left" w:pos="1474"/>
        </w:tabs>
        <w:ind w:firstLine="426"/>
        <w:jc w:val="both"/>
      </w:pPr>
      <w:r>
        <w:t xml:space="preserve">Прибор предназначен для монтажа в щит. </w:t>
      </w:r>
      <w:r w:rsidRPr="008B28A7">
        <w:t xml:space="preserve">Монтаж </w:t>
      </w:r>
      <w:r>
        <w:t>прибора</w:t>
      </w:r>
      <w:r w:rsidRPr="008B28A7">
        <w:t xml:space="preserve"> осуществляется самостоятельно или под руководством представителей изготовителя. Работы по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t xml:space="preserve"> </w:t>
      </w:r>
      <w:r w:rsidRPr="00DD2C3F">
        <w:t xml:space="preserve">Размеры для установки на щит показаны на рисунке </w:t>
      </w:r>
      <w:r w:rsidR="00FF4F97">
        <w:t>6</w:t>
      </w:r>
      <w:r w:rsidRPr="00DD2C3F">
        <w:t>.</w:t>
      </w:r>
      <w:r>
        <w:t xml:space="preserve"> </w:t>
      </w:r>
    </w:p>
    <w:p w:rsidR="00A476EB" w:rsidRDefault="00A476EB" w:rsidP="00A476EB">
      <w:pPr>
        <w:tabs>
          <w:tab w:val="left" w:pos="1260"/>
          <w:tab w:val="left" w:pos="1474"/>
        </w:tabs>
        <w:ind w:firstLine="426"/>
        <w:jc w:val="both"/>
      </w:pPr>
      <w:r w:rsidRPr="000E03F2">
        <w:t xml:space="preserve">Размер отверстия в щите под прибор должен быть не более чем </w:t>
      </w:r>
      <w:r>
        <w:t>91х91</w:t>
      </w:r>
      <w:r w:rsidRPr="000E03F2">
        <w:t xml:space="preserve"> мм. Крепежные винты затягивать без усилия, в противном случае возможен отход и поломка пластиковой передней панели, что является </w:t>
      </w:r>
      <w:r w:rsidRPr="00C11063">
        <w:rPr>
          <w:b/>
        </w:rPr>
        <w:t xml:space="preserve">не </w:t>
      </w:r>
      <w:r>
        <w:rPr>
          <w:b/>
        </w:rPr>
        <w:t>г</w:t>
      </w:r>
      <w:r w:rsidRPr="00C11063">
        <w:rPr>
          <w:b/>
        </w:rPr>
        <w:t>арантийным</w:t>
      </w:r>
      <w:r w:rsidRPr="000E03F2">
        <w:t xml:space="preserve"> случаем при ремонте.</w:t>
      </w:r>
    </w:p>
    <w:p w:rsidR="00A476EB" w:rsidRDefault="00A476EB" w:rsidP="00A476EB">
      <w:pPr>
        <w:tabs>
          <w:tab w:val="left" w:pos="1260"/>
          <w:tab w:val="left" w:pos="1474"/>
        </w:tabs>
        <w:ind w:firstLine="426"/>
      </w:pPr>
      <w:r>
        <w:t>3.2.1 Монтаж прибора.</w:t>
      </w:r>
    </w:p>
    <w:p w:rsidR="00A476EB" w:rsidRDefault="00A476EB" w:rsidP="00A476EB">
      <w:pPr>
        <w:tabs>
          <w:tab w:val="left" w:pos="1260"/>
          <w:tab w:val="left" w:pos="1474"/>
        </w:tabs>
        <w:ind w:firstLine="426"/>
      </w:pPr>
      <w:r>
        <w:t>- Подготовить вырез в щите в соответствии с чертежом, обеспечить доступ к прибору с задней стороны щита.</w:t>
      </w:r>
    </w:p>
    <w:p w:rsidR="00A476EB" w:rsidRDefault="00A476EB" w:rsidP="00A476EB">
      <w:pPr>
        <w:tabs>
          <w:tab w:val="left" w:pos="1260"/>
          <w:tab w:val="left" w:pos="1474"/>
        </w:tabs>
        <w:ind w:firstLine="426"/>
      </w:pPr>
      <w:r>
        <w:t>- Вставить прибор в соответствующий вырез в щите.</w:t>
      </w:r>
    </w:p>
    <w:p w:rsidR="00A476EB" w:rsidRDefault="00A476EB" w:rsidP="00A476EB">
      <w:pPr>
        <w:tabs>
          <w:tab w:val="left" w:pos="1260"/>
          <w:tab w:val="left" w:pos="1474"/>
        </w:tabs>
        <w:ind w:firstLine="426"/>
      </w:pPr>
      <w:r>
        <w:t>- Вставить фиксаторы в пазы боковых стенок корпуса.</w:t>
      </w:r>
    </w:p>
    <w:p w:rsidR="00A476EB" w:rsidRDefault="00A476EB" w:rsidP="00980BF5">
      <w:pPr>
        <w:tabs>
          <w:tab w:val="left" w:pos="1260"/>
          <w:tab w:val="left" w:pos="1474"/>
        </w:tabs>
        <w:ind w:firstLine="426"/>
      </w:pPr>
      <w:r>
        <w:t>- Винтами притянуть переднюю панель прибора к щиту, не прилагая больших усилий.</w:t>
      </w:r>
    </w:p>
    <w:p w:rsidR="00980BF5" w:rsidRDefault="00980BF5" w:rsidP="00980BF5">
      <w:pPr>
        <w:tabs>
          <w:tab w:val="left" w:pos="1260"/>
          <w:tab w:val="left" w:pos="1474"/>
        </w:tabs>
        <w:ind w:firstLine="426"/>
        <w:rPr>
          <w:b/>
        </w:rPr>
      </w:pPr>
    </w:p>
    <w:p w:rsidR="00A476EB" w:rsidRDefault="00A476EB" w:rsidP="00A476EB">
      <w:pPr>
        <w:tabs>
          <w:tab w:val="left" w:pos="1260"/>
          <w:tab w:val="left" w:pos="1474"/>
        </w:tabs>
        <w:jc w:val="both"/>
      </w:pPr>
      <w:r>
        <w:rPr>
          <w:noProof/>
        </w:rPr>
        <w:drawing>
          <wp:inline distT="0" distB="0" distL="0" distR="0">
            <wp:extent cx="6569710" cy="2066925"/>
            <wp:effectExtent l="0" t="0" r="254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ырез в щите ТРИД 90х9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69710" cy="2066925"/>
                    </a:xfrm>
                    <a:prstGeom prst="rect">
                      <a:avLst/>
                    </a:prstGeom>
                  </pic:spPr>
                </pic:pic>
              </a:graphicData>
            </a:graphic>
          </wp:inline>
        </w:drawing>
      </w:r>
    </w:p>
    <w:p w:rsidR="00A476EB" w:rsidRPr="009A5386" w:rsidRDefault="00A476EB" w:rsidP="00A476EB">
      <w:pPr>
        <w:tabs>
          <w:tab w:val="left" w:pos="1260"/>
          <w:tab w:val="left" w:pos="1474"/>
        </w:tabs>
        <w:ind w:firstLine="426"/>
        <w:jc w:val="right"/>
        <w:rPr>
          <w:i/>
        </w:rPr>
      </w:pPr>
      <w:r>
        <w:tab/>
      </w:r>
      <w:r>
        <w:tab/>
      </w:r>
      <w:r>
        <w:tab/>
      </w:r>
      <w:r>
        <w:tab/>
      </w:r>
      <w:r>
        <w:tab/>
      </w:r>
      <w:r>
        <w:tab/>
      </w:r>
      <w:r>
        <w:tab/>
      </w:r>
      <w:r w:rsidRPr="009A5386">
        <w:rPr>
          <w:i/>
        </w:rPr>
        <w:t xml:space="preserve">Рисунок </w:t>
      </w:r>
      <w:r w:rsidR="00FF4F97">
        <w:rPr>
          <w:i/>
        </w:rPr>
        <w:t>6</w:t>
      </w:r>
    </w:p>
    <w:p w:rsidR="00A476EB" w:rsidRDefault="00A476EB" w:rsidP="00A476EB">
      <w:pPr>
        <w:tabs>
          <w:tab w:val="left" w:pos="1260"/>
          <w:tab w:val="left" w:pos="1474"/>
        </w:tabs>
        <w:ind w:firstLine="426"/>
      </w:pPr>
    </w:p>
    <w:p w:rsidR="00A476EB" w:rsidRPr="00BB7FC2" w:rsidRDefault="00A476EB" w:rsidP="00A476EB">
      <w:pPr>
        <w:tabs>
          <w:tab w:val="left" w:pos="1260"/>
          <w:tab w:val="left" w:pos="1474"/>
        </w:tabs>
        <w:ind w:firstLine="426"/>
        <w:jc w:val="both"/>
        <w:rPr>
          <w:b/>
        </w:rPr>
      </w:pPr>
      <w:r w:rsidRPr="00BB7FC2">
        <w:rPr>
          <w:b/>
        </w:rPr>
        <w:t>3.3 Электрические подключения</w:t>
      </w:r>
    </w:p>
    <w:p w:rsidR="00A476EB" w:rsidRDefault="00A476EB" w:rsidP="00A476EB">
      <w:pPr>
        <w:tabs>
          <w:tab w:val="left" w:pos="1260"/>
          <w:tab w:val="left" w:pos="1474"/>
        </w:tabs>
        <w:ind w:firstLine="426"/>
        <w:jc w:val="both"/>
      </w:pPr>
      <w:r>
        <w:t xml:space="preserve">Все электрические подключения прибора производятся с тыльной стороны прибора, без его вскрытия при помощи разъемов из комплекта поставки. Допускается использовать кабель круглого сечения диаметром до 2 мм. </w:t>
      </w:r>
    </w:p>
    <w:p w:rsidR="00A476EB" w:rsidRPr="00704F29" w:rsidRDefault="00A476EB" w:rsidP="00A476EB">
      <w:pPr>
        <w:tabs>
          <w:tab w:val="left" w:pos="1260"/>
          <w:tab w:val="left" w:pos="1474"/>
        </w:tabs>
        <w:ind w:firstLine="426"/>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rsidR="00A476EB" w:rsidRDefault="00A476EB" w:rsidP="00A476EB">
      <w:pPr>
        <w:tabs>
          <w:tab w:val="left" w:pos="1260"/>
          <w:tab w:val="left" w:pos="1474"/>
        </w:tabs>
        <w:ind w:firstLine="426"/>
        <w:jc w:val="both"/>
      </w:pPr>
      <w:r w:rsidRPr="008D5548">
        <w:t>На задней панели прибора расположен разъемный клеммный соединитель для подключения первичных преобразователей, сетевого питания, цепей коммутации. Расположение клеммных соединителей</w:t>
      </w:r>
      <w:r>
        <w:t xml:space="preserve"> для всех моделей прибора представлено в Приложениях.</w:t>
      </w:r>
    </w:p>
    <w:p w:rsidR="00A476EB" w:rsidRDefault="00A476EB" w:rsidP="00A476EB">
      <w:pPr>
        <w:tabs>
          <w:tab w:val="left" w:pos="1260"/>
          <w:tab w:val="left" w:pos="1474"/>
        </w:tabs>
        <w:ind w:firstLine="426"/>
        <w:jc w:val="both"/>
      </w:pPr>
      <w:r>
        <w:t xml:space="preserve">Для прибора </w:t>
      </w:r>
      <w:r w:rsidR="00782E3A">
        <w:t>РТП114</w:t>
      </w:r>
      <w:r>
        <w:t>-Приложение 1</w:t>
      </w:r>
    </w:p>
    <w:p w:rsidR="00A476EB" w:rsidRDefault="00A476EB" w:rsidP="00A476EB">
      <w:pPr>
        <w:tabs>
          <w:tab w:val="left" w:pos="1260"/>
          <w:tab w:val="left" w:pos="1474"/>
        </w:tabs>
        <w:ind w:firstLine="426"/>
        <w:jc w:val="both"/>
      </w:pPr>
      <w:r>
        <w:t xml:space="preserve">                       </w:t>
      </w:r>
      <w:r w:rsidR="00782E3A">
        <w:t>РТП124</w:t>
      </w:r>
      <w:r>
        <w:t>–Приложение 2</w:t>
      </w:r>
    </w:p>
    <w:p w:rsidR="00A476EB" w:rsidRDefault="00782E3A" w:rsidP="00A476EB">
      <w:pPr>
        <w:tabs>
          <w:tab w:val="left" w:pos="1260"/>
          <w:tab w:val="left" w:pos="1474"/>
        </w:tabs>
        <w:ind w:firstLine="426"/>
        <w:jc w:val="both"/>
      </w:pPr>
      <w:r>
        <w:t xml:space="preserve">                       РТП144</w:t>
      </w:r>
      <w:r w:rsidR="00A476EB">
        <w:t>-Приложение .3</w:t>
      </w:r>
    </w:p>
    <w:p w:rsidR="00A476EB" w:rsidRDefault="00A476EB" w:rsidP="00A476EB">
      <w:pPr>
        <w:tabs>
          <w:tab w:val="left" w:pos="1260"/>
          <w:tab w:val="left" w:pos="1474"/>
        </w:tabs>
        <w:ind w:firstLine="426"/>
        <w:jc w:val="both"/>
      </w:pPr>
      <w:r>
        <w:t xml:space="preserve">3.3.1 Подключение приборов выполняется согласно схемам, соответствующим выбранной модели и представленным </w:t>
      </w:r>
      <w:r w:rsidRPr="000A6E07">
        <w:t>в Приложени</w:t>
      </w:r>
      <w:r>
        <w:t>и на нее (см. список выше)</w:t>
      </w:r>
    </w:p>
    <w:p w:rsidR="00A476EB" w:rsidRDefault="00A476EB" w:rsidP="00A476EB">
      <w:pPr>
        <w:tabs>
          <w:tab w:val="left" w:pos="1260"/>
          <w:tab w:val="left" w:pos="1474"/>
        </w:tabs>
        <w:ind w:firstLine="426"/>
        <w:jc w:val="both"/>
      </w:pPr>
      <w:r>
        <w:t>А) Указания по подключению датчиков.</w:t>
      </w:r>
    </w:p>
    <w:p w:rsidR="00A476EB" w:rsidRDefault="00A476EB" w:rsidP="00A476EB">
      <w:pPr>
        <w:tabs>
          <w:tab w:val="left" w:pos="1260"/>
          <w:tab w:val="left" w:pos="1474"/>
        </w:tabs>
        <w:ind w:firstLine="426"/>
        <w:jc w:val="both"/>
      </w:pPr>
      <w:r>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rsidR="00A476EB" w:rsidRDefault="00A476EB" w:rsidP="00A476EB">
      <w:pPr>
        <w:tabs>
          <w:tab w:val="left" w:pos="1260"/>
          <w:tab w:val="left" w:pos="1474"/>
        </w:tabs>
        <w:ind w:firstLine="426"/>
        <w:jc w:val="both"/>
      </w:pPr>
      <w:r>
        <w:t>- При соединении компенсационных проводов с термопарой и прибором необходимо соблюдать полярность.</w:t>
      </w:r>
    </w:p>
    <w:p w:rsidR="00A476EB" w:rsidRDefault="00A476EB" w:rsidP="00A476EB">
      <w:pPr>
        <w:tabs>
          <w:tab w:val="left" w:pos="1260"/>
          <w:tab w:val="left" w:pos="1474"/>
        </w:tabs>
        <w:ind w:firstLine="426"/>
        <w:jc w:val="both"/>
      </w:pPr>
      <w:r>
        <w:t>- При подключении термосопротивлений провода должны быть равной длины и сечения.</w:t>
      </w:r>
    </w:p>
    <w:p w:rsidR="00A476EB" w:rsidRDefault="00A476EB" w:rsidP="00A476EB">
      <w:pPr>
        <w:tabs>
          <w:tab w:val="left" w:pos="1260"/>
          <w:tab w:val="left" w:pos="1474"/>
        </w:tabs>
        <w:ind w:firstLine="426"/>
        <w:jc w:val="both"/>
      </w:pPr>
      <w:r>
        <w:t>- Линии связи прибора с датчиком рекомендуется экранировать.</w:t>
      </w:r>
    </w:p>
    <w:p w:rsidR="00A476EB" w:rsidRDefault="00A476EB" w:rsidP="00A476EB">
      <w:pPr>
        <w:tabs>
          <w:tab w:val="left" w:pos="1260"/>
          <w:tab w:val="left" w:pos="1474"/>
        </w:tabs>
        <w:ind w:firstLine="426"/>
        <w:jc w:val="both"/>
      </w:pPr>
      <w:r>
        <w:t>- Сигнальные линии датчика должны быть максимально удалены от силовых цепей и источников мощных силовых помех.</w:t>
      </w:r>
    </w:p>
    <w:p w:rsidR="00A476EB" w:rsidRDefault="00A476EB" w:rsidP="00A476EB">
      <w:pPr>
        <w:tabs>
          <w:tab w:val="left" w:pos="1260"/>
          <w:tab w:val="left" w:pos="1474"/>
        </w:tabs>
        <w:ind w:firstLine="426"/>
        <w:jc w:val="both"/>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rsidR="00A476EB" w:rsidRDefault="00A476EB" w:rsidP="00A476EB">
      <w:pPr>
        <w:tabs>
          <w:tab w:val="left" w:pos="1260"/>
          <w:tab w:val="left" w:pos="1474"/>
        </w:tabs>
        <w:ind w:firstLine="426"/>
        <w:jc w:val="both"/>
      </w:pPr>
      <w:r>
        <w:t>Б) Указания по подключению питания прибора.</w:t>
      </w:r>
    </w:p>
    <w:p w:rsidR="00A476EB" w:rsidRDefault="00A476EB" w:rsidP="00A476EB">
      <w:pPr>
        <w:tabs>
          <w:tab w:val="left" w:pos="1260"/>
          <w:tab w:val="left" w:pos="1474"/>
        </w:tabs>
        <w:ind w:firstLine="426"/>
        <w:jc w:val="both"/>
      </w:pPr>
      <w:r>
        <w:t>Подключение к сети питания выполняется согласно схеме, представленной в Приложениях. 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rsidR="00A476EB" w:rsidRDefault="00A476EB" w:rsidP="00A476EB">
      <w:pPr>
        <w:tabs>
          <w:tab w:val="left" w:pos="1134"/>
        </w:tabs>
        <w:ind w:firstLine="426"/>
        <w:jc w:val="both"/>
        <w:rPr>
          <w:b/>
        </w:rPr>
      </w:pPr>
    </w:p>
    <w:p w:rsidR="00A476EB" w:rsidRDefault="00A476EB" w:rsidP="00A476EB">
      <w:pPr>
        <w:tabs>
          <w:tab w:val="left" w:pos="1134"/>
        </w:tabs>
        <w:ind w:firstLine="426"/>
        <w:jc w:val="both"/>
      </w:pPr>
      <w:r w:rsidRPr="00A84474">
        <w:rPr>
          <w:b/>
        </w:rPr>
        <w:t>3.4</w:t>
      </w:r>
      <w:r>
        <w:rPr>
          <w:b/>
        </w:rPr>
        <w:t xml:space="preserve"> Начало работы</w:t>
      </w:r>
      <w:r w:rsidRPr="003F04EC">
        <w:t xml:space="preserve"> </w:t>
      </w:r>
    </w:p>
    <w:p w:rsidR="00A476EB" w:rsidRPr="000E721B" w:rsidRDefault="00A476EB" w:rsidP="00A476EB">
      <w:pPr>
        <w:tabs>
          <w:tab w:val="left" w:pos="1134"/>
        </w:tabs>
        <w:ind w:firstLine="426"/>
        <w:jc w:val="both"/>
      </w:pPr>
      <w:r w:rsidRPr="000E721B">
        <w:t xml:space="preserve">Прежде чем приступить к работе с </w:t>
      </w:r>
      <w:r>
        <w:t xml:space="preserve">прибором, внимательно изучите инструкцию по настройке, находящуюся в </w:t>
      </w:r>
      <w:r w:rsidRPr="002366A4">
        <w:rPr>
          <w:color w:val="000000" w:themeColor="text1"/>
        </w:rPr>
        <w:t>Приложении на вашу модель.</w:t>
      </w:r>
    </w:p>
    <w:p w:rsidR="00A476EB" w:rsidRDefault="00A476EB" w:rsidP="00A476EB">
      <w:pPr>
        <w:tabs>
          <w:tab w:val="left" w:pos="1260"/>
          <w:tab w:val="left" w:pos="1474"/>
        </w:tabs>
        <w:ind w:firstLine="426"/>
        <w:jc w:val="both"/>
        <w:rPr>
          <w:b/>
        </w:rPr>
      </w:pPr>
      <w:r>
        <w:t xml:space="preserve">- Включите питание прибора. При включении происходит самотестирование прибора. После успешного тестирования прибор автоматически переходит в основной режим работы. </w:t>
      </w:r>
    </w:p>
    <w:p w:rsidR="00A476EB" w:rsidRPr="005D3684" w:rsidRDefault="00A476EB" w:rsidP="00A476EB">
      <w:pPr>
        <w:pStyle w:val="30"/>
        <w:ind w:firstLine="426"/>
      </w:pPr>
      <w:r>
        <w:t xml:space="preserve">Оперативное изменение режимов работы и уставок прибора осуществляется при помощи кнопок, расположенных на передней панели. </w:t>
      </w:r>
      <w:r w:rsidRPr="009F6246">
        <w:t>Назначение кнопок</w:t>
      </w:r>
      <w:r>
        <w:t xml:space="preserve"> и индикаторов </w:t>
      </w:r>
      <w:r w:rsidRPr="00DE1F5E">
        <w:t xml:space="preserve">на лицевой панели </w:t>
      </w:r>
      <w:r>
        <w:t>прибора</w:t>
      </w:r>
      <w:r w:rsidRPr="00DE1F5E">
        <w:t xml:space="preserve"> указан</w:t>
      </w:r>
      <w:r>
        <w:t>о для каждой модели в соответствующем ей Приложении.</w:t>
      </w:r>
    </w:p>
    <w:p w:rsidR="00AD04A2" w:rsidRDefault="00AD04A2" w:rsidP="00A476EB">
      <w:pPr>
        <w:spacing w:after="120"/>
        <w:ind w:firstLine="426"/>
        <w:jc w:val="both"/>
        <w:rPr>
          <w:b/>
          <w:sz w:val="22"/>
          <w:szCs w:val="22"/>
        </w:rPr>
      </w:pPr>
    </w:p>
    <w:p w:rsidR="00A476EB" w:rsidRDefault="00A476EB" w:rsidP="00A476EB">
      <w:pPr>
        <w:spacing w:after="120"/>
        <w:ind w:firstLine="426"/>
        <w:jc w:val="both"/>
        <w:rPr>
          <w:b/>
          <w:sz w:val="22"/>
          <w:szCs w:val="22"/>
        </w:rPr>
      </w:pPr>
      <w:r>
        <w:rPr>
          <w:b/>
          <w:sz w:val="22"/>
          <w:szCs w:val="22"/>
        </w:rPr>
        <w:t>4</w:t>
      </w:r>
      <w:r w:rsidRPr="00B501AB">
        <w:rPr>
          <w:b/>
          <w:sz w:val="22"/>
          <w:szCs w:val="22"/>
        </w:rPr>
        <w:t xml:space="preserve">   РЕГЛАМЕНТНЫЕ РАБОТЫ</w:t>
      </w:r>
    </w:p>
    <w:p w:rsidR="00A476EB" w:rsidRDefault="00A476EB" w:rsidP="00A476EB">
      <w:pPr>
        <w:pStyle w:val="a3"/>
        <w:tabs>
          <w:tab w:val="left" w:pos="4178"/>
        </w:tabs>
        <w:spacing w:before="120"/>
        <w:ind w:firstLine="426"/>
        <w:rPr>
          <w:b/>
        </w:rPr>
      </w:pPr>
      <w:r>
        <w:rPr>
          <w:b/>
        </w:rPr>
        <w:t>4.1 Общие указания</w:t>
      </w:r>
      <w:r>
        <w:rPr>
          <w:b/>
        </w:rPr>
        <w:tab/>
      </w:r>
    </w:p>
    <w:p w:rsidR="00A476EB" w:rsidRPr="00792555" w:rsidRDefault="00A476EB" w:rsidP="00A476EB">
      <w:pPr>
        <w:pStyle w:val="30"/>
        <w:tabs>
          <w:tab w:val="left" w:pos="1260"/>
        </w:tabs>
        <w:ind w:firstLine="426"/>
      </w:pPr>
      <w:r>
        <w:t>Для уменьшения вероятности отказа и обеспечения нормальной работы приборов необходимо проводить следующие профилактические работы:</w:t>
      </w:r>
    </w:p>
    <w:p w:rsidR="00A476EB" w:rsidRDefault="00A476EB" w:rsidP="00A476EB">
      <w:pPr>
        <w:pStyle w:val="af1"/>
        <w:tabs>
          <w:tab w:val="num" w:pos="0"/>
        </w:tabs>
        <w:ind w:firstLine="426"/>
        <w:jc w:val="both"/>
        <w:rPr>
          <w:rFonts w:ascii="Times New Roman" w:hAnsi="Times New Roman"/>
          <w:sz w:val="24"/>
        </w:rPr>
      </w:pPr>
      <w:r>
        <w:rPr>
          <w:rFonts w:ascii="Times New Roman" w:hAnsi="Times New Roman"/>
          <w:sz w:val="24"/>
        </w:rPr>
        <w:t>- следить за чистотой прибора;</w:t>
      </w:r>
    </w:p>
    <w:p w:rsidR="00A476EB" w:rsidRDefault="00A476EB" w:rsidP="00A476EB">
      <w:pPr>
        <w:pStyle w:val="af1"/>
        <w:tabs>
          <w:tab w:val="num" w:pos="0"/>
        </w:tabs>
        <w:ind w:firstLine="426"/>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rsidR="00A476EB" w:rsidRDefault="00A476EB" w:rsidP="00A476EB">
      <w:pPr>
        <w:pStyle w:val="af1"/>
        <w:tabs>
          <w:tab w:val="num" w:pos="0"/>
        </w:tabs>
        <w:ind w:firstLine="426"/>
        <w:jc w:val="both"/>
        <w:rPr>
          <w:rFonts w:ascii="Times New Roman" w:hAnsi="Times New Roman"/>
          <w:sz w:val="24"/>
        </w:rPr>
      </w:pPr>
      <w:r>
        <w:rPr>
          <w:rFonts w:ascii="Times New Roman" w:hAnsi="Times New Roman"/>
          <w:sz w:val="24"/>
        </w:rPr>
        <w:t>- при обнаружении неисправностей сообщать об этом ответственным лицам.</w:t>
      </w:r>
    </w:p>
    <w:p w:rsidR="00A476EB" w:rsidRDefault="00A476EB" w:rsidP="00A476EB">
      <w:pPr>
        <w:pStyle w:val="af1"/>
        <w:tabs>
          <w:tab w:val="num" w:pos="0"/>
        </w:tabs>
        <w:ind w:firstLine="426"/>
        <w:jc w:val="both"/>
        <w:rPr>
          <w:rFonts w:ascii="Times New Roman" w:hAnsi="Times New Roman"/>
          <w:sz w:val="24"/>
        </w:rPr>
      </w:pPr>
      <w:r>
        <w:rPr>
          <w:rFonts w:ascii="Times New Roman" w:hAnsi="Times New Roman"/>
          <w:sz w:val="24"/>
        </w:rPr>
        <w:t>Периодичность проведения регламентных работ должна быть не реже 1 раза в месяц;</w:t>
      </w:r>
    </w:p>
    <w:p w:rsidR="00A476EB" w:rsidRPr="005D5313" w:rsidRDefault="00A476EB" w:rsidP="00A476EB">
      <w:pPr>
        <w:pStyle w:val="af1"/>
        <w:tabs>
          <w:tab w:val="num" w:pos="0"/>
        </w:tabs>
        <w:ind w:firstLine="426"/>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rsidR="00AF6EF3" w:rsidRDefault="00AF6EF3" w:rsidP="00A476EB">
      <w:pPr>
        <w:ind w:firstLine="426"/>
        <w:jc w:val="both"/>
        <w:rPr>
          <w:b/>
          <w:caps/>
          <w:sz w:val="22"/>
          <w:szCs w:val="22"/>
        </w:rPr>
      </w:pPr>
    </w:p>
    <w:p w:rsidR="00AF6EF3" w:rsidRDefault="00AF6EF3" w:rsidP="00A476EB">
      <w:pPr>
        <w:ind w:firstLine="426"/>
        <w:jc w:val="both"/>
        <w:rPr>
          <w:b/>
          <w:caps/>
          <w:sz w:val="22"/>
          <w:szCs w:val="22"/>
        </w:rPr>
      </w:pPr>
    </w:p>
    <w:p w:rsidR="00AF6EF3" w:rsidRDefault="00AF6EF3" w:rsidP="00A476EB">
      <w:pPr>
        <w:ind w:firstLine="426"/>
        <w:jc w:val="both"/>
        <w:rPr>
          <w:b/>
          <w:caps/>
          <w:sz w:val="22"/>
          <w:szCs w:val="22"/>
        </w:rPr>
      </w:pPr>
    </w:p>
    <w:p w:rsidR="00AF6EF3" w:rsidRDefault="00AF6EF3" w:rsidP="00A476EB">
      <w:pPr>
        <w:ind w:firstLine="426"/>
        <w:jc w:val="both"/>
        <w:rPr>
          <w:b/>
          <w:caps/>
          <w:sz w:val="22"/>
          <w:szCs w:val="22"/>
        </w:rPr>
      </w:pPr>
    </w:p>
    <w:p w:rsidR="00A476EB" w:rsidRDefault="00A476EB" w:rsidP="00A476EB">
      <w:pPr>
        <w:ind w:firstLine="426"/>
        <w:jc w:val="both"/>
        <w:rPr>
          <w:b/>
          <w:caps/>
          <w:sz w:val="22"/>
          <w:szCs w:val="22"/>
        </w:rPr>
      </w:pPr>
      <w:r>
        <w:rPr>
          <w:b/>
          <w:caps/>
          <w:sz w:val="22"/>
          <w:szCs w:val="22"/>
        </w:rPr>
        <w:t>5 Характерные неисправности и методы их устранения</w:t>
      </w:r>
    </w:p>
    <w:p w:rsidR="00A476EB" w:rsidRDefault="00A476EB" w:rsidP="00A476EB">
      <w:pPr>
        <w:ind w:firstLine="426"/>
        <w:jc w:val="both"/>
        <w:rPr>
          <w:sz w:val="16"/>
          <w:szCs w:val="16"/>
        </w:rPr>
      </w:pPr>
    </w:p>
    <w:p w:rsidR="00A476EB" w:rsidRPr="00897FE8" w:rsidRDefault="00A476EB" w:rsidP="00A476EB">
      <w:pPr>
        <w:pStyle w:val="af1"/>
        <w:ind w:firstLine="426"/>
        <w:jc w:val="both"/>
        <w:rPr>
          <w:rFonts w:ascii="Times New Roman" w:hAnsi="Times New Roman"/>
          <w:i/>
          <w:sz w:val="24"/>
        </w:rPr>
      </w:pPr>
      <w:r w:rsidRPr="00897FE8">
        <w:rPr>
          <w:rFonts w:ascii="Times New Roman" w:hAnsi="Times New Roman"/>
          <w:i/>
          <w:sz w:val="24"/>
        </w:rPr>
        <w:t xml:space="preserve">Таблица </w:t>
      </w:r>
      <w:r>
        <w:rPr>
          <w:rFonts w:ascii="Times New Roman" w:hAnsi="Times New Roman"/>
          <w:i/>
          <w:sz w:val="24"/>
        </w:rPr>
        <w:t>4</w:t>
      </w:r>
      <w:r w:rsidRPr="00897FE8">
        <w:rPr>
          <w:rFonts w:ascii="Times New Roman" w:hAnsi="Times New Roman"/>
          <w:i/>
          <w:sz w:val="24"/>
        </w:rPr>
        <w:t xml:space="preserve"> Характерные неисправности и методы устранения приведены</w:t>
      </w:r>
    </w:p>
    <w:tbl>
      <w:tblPr>
        <w:tblW w:w="493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613"/>
        <w:gridCol w:w="3388"/>
      </w:tblGrid>
      <w:tr w:rsidR="00A476EB" w:rsidRPr="009869FD" w:rsidTr="00A476EB">
        <w:trPr>
          <w:trHeight w:val="555"/>
        </w:trPr>
        <w:tc>
          <w:tcPr>
            <w:tcW w:w="1731" w:type="pct"/>
            <w:vAlign w:val="center"/>
          </w:tcPr>
          <w:p w:rsidR="00A476EB" w:rsidRPr="00B71817" w:rsidRDefault="00A476EB" w:rsidP="00A476EB">
            <w:pPr>
              <w:pStyle w:val="30"/>
              <w:ind w:firstLine="34"/>
            </w:pPr>
            <w:r w:rsidRPr="00B71817">
              <w:t>Неисправность</w:t>
            </w:r>
          </w:p>
        </w:tc>
        <w:tc>
          <w:tcPr>
            <w:tcW w:w="1687" w:type="pct"/>
            <w:vAlign w:val="center"/>
          </w:tcPr>
          <w:p w:rsidR="00A476EB" w:rsidRPr="00B71817" w:rsidRDefault="00A476EB" w:rsidP="00A476EB">
            <w:pPr>
              <w:pStyle w:val="30"/>
              <w:ind w:firstLine="34"/>
            </w:pPr>
            <w:r w:rsidRPr="00B71817">
              <w:t>Вероятная причина</w:t>
            </w:r>
          </w:p>
        </w:tc>
        <w:tc>
          <w:tcPr>
            <w:tcW w:w="1582" w:type="pct"/>
            <w:vAlign w:val="center"/>
          </w:tcPr>
          <w:p w:rsidR="00A476EB" w:rsidRPr="00B71817" w:rsidRDefault="00A476EB" w:rsidP="00A476EB">
            <w:pPr>
              <w:pStyle w:val="30"/>
              <w:ind w:firstLine="34"/>
            </w:pPr>
            <w:r w:rsidRPr="00B71817">
              <w:t>Методы устранения</w:t>
            </w:r>
          </w:p>
        </w:tc>
      </w:tr>
      <w:tr w:rsidR="00A476EB" w:rsidRPr="009869FD" w:rsidTr="00A476EB">
        <w:trPr>
          <w:trHeight w:val="641"/>
        </w:trPr>
        <w:tc>
          <w:tcPr>
            <w:tcW w:w="1731" w:type="pct"/>
          </w:tcPr>
          <w:p w:rsidR="00A476EB" w:rsidRPr="00B71817" w:rsidRDefault="00A476EB" w:rsidP="00A476EB">
            <w:pPr>
              <w:pStyle w:val="30"/>
              <w:ind w:firstLine="34"/>
            </w:pPr>
            <w:r>
              <w:t>П</w:t>
            </w:r>
            <w:r w:rsidRPr="00B71817">
              <w:t>ри включении прибора отсутствует индикация</w:t>
            </w:r>
          </w:p>
        </w:tc>
        <w:tc>
          <w:tcPr>
            <w:tcW w:w="1687" w:type="pct"/>
          </w:tcPr>
          <w:p w:rsidR="00A476EB" w:rsidRPr="00B71817" w:rsidRDefault="00A476EB" w:rsidP="00A476EB">
            <w:pPr>
              <w:pStyle w:val="30"/>
              <w:ind w:firstLine="34"/>
            </w:pPr>
            <w:r>
              <w:t>Н</w:t>
            </w:r>
            <w:r w:rsidRPr="00B71817">
              <w:t>еправильно подключен прибор</w:t>
            </w:r>
          </w:p>
        </w:tc>
        <w:tc>
          <w:tcPr>
            <w:tcW w:w="1582" w:type="pct"/>
          </w:tcPr>
          <w:p w:rsidR="00A476EB" w:rsidRPr="00B71817" w:rsidRDefault="00A476EB" w:rsidP="00A476EB">
            <w:pPr>
              <w:pStyle w:val="30"/>
              <w:ind w:firstLine="34"/>
            </w:pPr>
            <w:r>
              <w:t>П</w:t>
            </w:r>
            <w:r w:rsidRPr="00B71817">
              <w:t>роверить подключение прибора к сети</w:t>
            </w:r>
          </w:p>
        </w:tc>
      </w:tr>
      <w:tr w:rsidR="00A476EB" w:rsidRPr="009869FD" w:rsidTr="00A476EB">
        <w:trPr>
          <w:trHeight w:val="851"/>
        </w:trPr>
        <w:tc>
          <w:tcPr>
            <w:tcW w:w="1731" w:type="pct"/>
          </w:tcPr>
          <w:p w:rsidR="00A476EB" w:rsidRPr="00B71817" w:rsidRDefault="00A476EB" w:rsidP="00A476EB">
            <w:pPr>
              <w:pStyle w:val="30"/>
              <w:ind w:firstLine="34"/>
            </w:pPr>
            <w:r>
              <w:t>О</w:t>
            </w:r>
            <w:r w:rsidRPr="00B71817">
              <w:t xml:space="preserve">тсутствуют показания температуры или </w:t>
            </w:r>
            <w:r>
              <w:t>выдается сообщение о</w:t>
            </w:r>
            <w:r w:rsidRPr="00B71817">
              <w:t xml:space="preserve"> обрыв</w:t>
            </w:r>
            <w:r>
              <w:t>е</w:t>
            </w:r>
            <w:r w:rsidRPr="00B71817">
              <w:t xml:space="preserve"> датчика (- - - -)</w:t>
            </w:r>
          </w:p>
        </w:tc>
        <w:tc>
          <w:tcPr>
            <w:tcW w:w="1687" w:type="pct"/>
          </w:tcPr>
          <w:p w:rsidR="00A476EB" w:rsidRPr="00B71817" w:rsidRDefault="00A476EB" w:rsidP="00A476EB">
            <w:pPr>
              <w:pStyle w:val="30"/>
              <w:ind w:firstLine="34"/>
            </w:pPr>
            <w:r>
              <w:t>Н</w:t>
            </w:r>
            <w:r w:rsidRPr="00B71817">
              <w:t>е подключен или неисправен датчик</w:t>
            </w:r>
          </w:p>
        </w:tc>
        <w:tc>
          <w:tcPr>
            <w:tcW w:w="1582" w:type="pct"/>
          </w:tcPr>
          <w:p w:rsidR="00A476EB" w:rsidRPr="00B71817" w:rsidRDefault="00A476EB" w:rsidP="00A476EB">
            <w:pPr>
              <w:pStyle w:val="30"/>
              <w:ind w:firstLine="34"/>
            </w:pPr>
            <w:r>
              <w:t>П</w:t>
            </w:r>
            <w:r w:rsidRPr="00B71817">
              <w:t>роверить правильность подключения датчика, проверить исправность датчика</w:t>
            </w:r>
          </w:p>
        </w:tc>
      </w:tr>
      <w:tr w:rsidR="00A476EB" w:rsidRPr="009869FD" w:rsidTr="00A476EB">
        <w:trPr>
          <w:trHeight w:val="851"/>
        </w:trPr>
        <w:tc>
          <w:tcPr>
            <w:tcW w:w="1731" w:type="pct"/>
          </w:tcPr>
          <w:p w:rsidR="00A476EB" w:rsidRPr="00B71817" w:rsidRDefault="00A476EB" w:rsidP="00A476EB">
            <w:pPr>
              <w:pStyle w:val="30"/>
              <w:ind w:firstLine="34"/>
            </w:pPr>
            <w:r w:rsidRPr="00B71817">
              <w:t xml:space="preserve">Значительное несоответствие </w:t>
            </w:r>
          </w:p>
          <w:p w:rsidR="00A476EB" w:rsidRPr="00B71817" w:rsidRDefault="00A476EB" w:rsidP="00A476EB">
            <w:pPr>
              <w:pStyle w:val="30"/>
              <w:ind w:firstLine="34"/>
            </w:pPr>
            <w:r w:rsidRPr="00B71817">
              <w:t>показаний прибора</w:t>
            </w:r>
          </w:p>
          <w:p w:rsidR="00A476EB" w:rsidRPr="00B71817" w:rsidRDefault="00A476EB" w:rsidP="00A476EB">
            <w:pPr>
              <w:pStyle w:val="30"/>
              <w:ind w:firstLine="34"/>
            </w:pPr>
            <w:r w:rsidRPr="00B71817">
              <w:t>фактической температуре</w:t>
            </w:r>
          </w:p>
        </w:tc>
        <w:tc>
          <w:tcPr>
            <w:tcW w:w="1687" w:type="pct"/>
          </w:tcPr>
          <w:p w:rsidR="00A476EB" w:rsidRPr="002951FC" w:rsidRDefault="00A476EB" w:rsidP="00A476EB">
            <w:pPr>
              <w:pStyle w:val="30"/>
              <w:ind w:firstLine="34"/>
              <w:rPr>
                <w:color w:val="FF0000"/>
              </w:rPr>
            </w:pPr>
            <w:r w:rsidRPr="003A2885">
              <w:rPr>
                <w:color w:val="000000" w:themeColor="text1"/>
              </w:rPr>
              <w:t>Тип установленного датчика не соответствует типу датчика, выбранного в меню настройки прибора.</w:t>
            </w:r>
          </w:p>
        </w:tc>
        <w:tc>
          <w:tcPr>
            <w:tcW w:w="1582" w:type="pct"/>
          </w:tcPr>
          <w:p w:rsidR="00A476EB" w:rsidRPr="002951FC" w:rsidRDefault="00A476EB" w:rsidP="00A476EB">
            <w:pPr>
              <w:pStyle w:val="30"/>
              <w:ind w:firstLine="34"/>
              <w:rPr>
                <w:color w:val="FF0000"/>
              </w:rPr>
            </w:pPr>
            <w:r w:rsidRPr="003A2885">
              <w:rPr>
                <w:color w:val="000000" w:themeColor="text1"/>
              </w:rPr>
              <w:t>Проверить соответствие типа установленного датчика заданному в меню прибора.</w:t>
            </w:r>
          </w:p>
        </w:tc>
      </w:tr>
      <w:tr w:rsidR="00A476EB" w:rsidRPr="009869FD" w:rsidTr="00A476EB">
        <w:trPr>
          <w:trHeight w:val="533"/>
        </w:trPr>
        <w:tc>
          <w:tcPr>
            <w:tcW w:w="1731" w:type="pct"/>
            <w:vMerge w:val="restart"/>
          </w:tcPr>
          <w:p w:rsidR="00A476EB" w:rsidRPr="00B71817" w:rsidRDefault="00A476EB" w:rsidP="00A476EB">
            <w:pPr>
              <w:pStyle w:val="30"/>
              <w:ind w:firstLine="34"/>
            </w:pPr>
            <w:r>
              <w:t>П</w:t>
            </w:r>
            <w:r w:rsidRPr="00B71817">
              <w:t xml:space="preserve">ри увеличении </w:t>
            </w:r>
          </w:p>
          <w:p w:rsidR="00A476EB" w:rsidRPr="00B71817" w:rsidRDefault="00A476EB" w:rsidP="00A476EB">
            <w:pPr>
              <w:pStyle w:val="30"/>
              <w:ind w:firstLine="34"/>
            </w:pPr>
            <w:r w:rsidRPr="00B71817">
              <w:t>фактической температуры показания прибора не меняются</w:t>
            </w:r>
          </w:p>
        </w:tc>
        <w:tc>
          <w:tcPr>
            <w:tcW w:w="1687" w:type="pct"/>
          </w:tcPr>
          <w:p w:rsidR="00A476EB" w:rsidRPr="00B71817" w:rsidRDefault="00A476EB" w:rsidP="00A476EB">
            <w:pPr>
              <w:pStyle w:val="30"/>
              <w:ind w:firstLine="34"/>
            </w:pPr>
            <w:r>
              <w:t>Н</w:t>
            </w:r>
            <w:r w:rsidRPr="00B71817">
              <w:t>еверное подключение датчика к прибору</w:t>
            </w:r>
          </w:p>
        </w:tc>
        <w:tc>
          <w:tcPr>
            <w:tcW w:w="1582" w:type="pct"/>
          </w:tcPr>
          <w:p w:rsidR="00A476EB" w:rsidRPr="00B71817" w:rsidRDefault="00A476EB" w:rsidP="00A476EB">
            <w:pPr>
              <w:pStyle w:val="30"/>
              <w:ind w:firstLine="34"/>
            </w:pPr>
            <w:r>
              <w:t>П</w:t>
            </w:r>
            <w:r w:rsidRPr="00B71817">
              <w:t>роверить по РЭ схему подключения прибора и датчика</w:t>
            </w:r>
          </w:p>
        </w:tc>
      </w:tr>
      <w:tr w:rsidR="00A476EB" w:rsidRPr="009869FD" w:rsidTr="00A476EB">
        <w:trPr>
          <w:trHeight w:val="258"/>
        </w:trPr>
        <w:tc>
          <w:tcPr>
            <w:tcW w:w="1731" w:type="pct"/>
            <w:vMerge/>
          </w:tcPr>
          <w:p w:rsidR="00A476EB" w:rsidRPr="00B71817" w:rsidRDefault="00A476EB" w:rsidP="00A476EB">
            <w:pPr>
              <w:pStyle w:val="30"/>
              <w:ind w:firstLine="34"/>
            </w:pPr>
          </w:p>
        </w:tc>
        <w:tc>
          <w:tcPr>
            <w:tcW w:w="1687" w:type="pct"/>
          </w:tcPr>
          <w:p w:rsidR="00A476EB" w:rsidRPr="00B71817" w:rsidRDefault="00A476EB" w:rsidP="00A476EB">
            <w:pPr>
              <w:pStyle w:val="30"/>
              <w:ind w:firstLine="34"/>
            </w:pPr>
            <w:r>
              <w:t>Н</w:t>
            </w:r>
            <w:r w:rsidRPr="00B71817">
              <w:t>еисправность датчика</w:t>
            </w:r>
          </w:p>
        </w:tc>
        <w:tc>
          <w:tcPr>
            <w:tcW w:w="1582" w:type="pct"/>
          </w:tcPr>
          <w:p w:rsidR="00A476EB" w:rsidRPr="00B71817" w:rsidRDefault="00A476EB" w:rsidP="00A476EB">
            <w:pPr>
              <w:pStyle w:val="30"/>
              <w:ind w:firstLine="34"/>
            </w:pPr>
            <w:r>
              <w:t>З</w:t>
            </w:r>
            <w:r w:rsidRPr="00B71817">
              <w:t>аменить датчик</w:t>
            </w:r>
          </w:p>
        </w:tc>
      </w:tr>
      <w:tr w:rsidR="00A476EB" w:rsidRPr="009869FD" w:rsidTr="00A476EB">
        <w:trPr>
          <w:trHeight w:val="531"/>
        </w:trPr>
        <w:tc>
          <w:tcPr>
            <w:tcW w:w="1731" w:type="pct"/>
            <w:vMerge/>
          </w:tcPr>
          <w:p w:rsidR="00A476EB" w:rsidRPr="00B71817" w:rsidRDefault="00A476EB" w:rsidP="00A476EB">
            <w:pPr>
              <w:pStyle w:val="30"/>
              <w:ind w:firstLine="34"/>
            </w:pPr>
          </w:p>
        </w:tc>
        <w:tc>
          <w:tcPr>
            <w:tcW w:w="1687" w:type="pct"/>
          </w:tcPr>
          <w:p w:rsidR="00A476EB" w:rsidRPr="00B71817" w:rsidRDefault="00A476EB" w:rsidP="00A476EB">
            <w:pPr>
              <w:pStyle w:val="30"/>
              <w:ind w:firstLine="34"/>
            </w:pPr>
            <w:r>
              <w:t>О</w:t>
            </w:r>
            <w:r w:rsidRPr="00B71817">
              <w:t>брыв или короткое замыкание</w:t>
            </w:r>
          </w:p>
        </w:tc>
        <w:tc>
          <w:tcPr>
            <w:tcW w:w="1582" w:type="pct"/>
          </w:tcPr>
          <w:p w:rsidR="00A476EB" w:rsidRPr="00B71817" w:rsidRDefault="00A476EB" w:rsidP="00A476EB">
            <w:pPr>
              <w:pStyle w:val="30"/>
              <w:ind w:firstLine="34"/>
            </w:pPr>
            <w:r>
              <w:t>У</w:t>
            </w:r>
            <w:r w:rsidRPr="00B71817">
              <w:t xml:space="preserve">странить причину </w:t>
            </w:r>
          </w:p>
          <w:p w:rsidR="00A476EB" w:rsidRPr="00B71817" w:rsidRDefault="00A476EB" w:rsidP="00A476EB">
            <w:pPr>
              <w:pStyle w:val="30"/>
              <w:ind w:firstLine="34"/>
            </w:pPr>
            <w:r w:rsidRPr="00B71817">
              <w:t>неисправности</w:t>
            </w:r>
          </w:p>
        </w:tc>
      </w:tr>
    </w:tbl>
    <w:p w:rsidR="00A476EB" w:rsidRDefault="00A476EB" w:rsidP="00A476EB">
      <w:pPr>
        <w:ind w:firstLine="426"/>
        <w:jc w:val="both"/>
        <w:rPr>
          <w:b/>
          <w:caps/>
          <w:sz w:val="22"/>
          <w:szCs w:val="22"/>
        </w:rPr>
      </w:pPr>
    </w:p>
    <w:p w:rsidR="00A476EB" w:rsidRDefault="00A476EB" w:rsidP="00A476EB">
      <w:pPr>
        <w:ind w:firstLine="426"/>
        <w:jc w:val="both"/>
        <w:rPr>
          <w:b/>
          <w:caps/>
          <w:sz w:val="22"/>
          <w:szCs w:val="22"/>
        </w:rPr>
      </w:pPr>
      <w:r>
        <w:rPr>
          <w:b/>
          <w:caps/>
          <w:sz w:val="22"/>
          <w:szCs w:val="22"/>
        </w:rPr>
        <w:t>6  Поверка</w:t>
      </w:r>
    </w:p>
    <w:p w:rsidR="00A476EB" w:rsidRDefault="00A476EB" w:rsidP="00A476EB">
      <w:pPr>
        <w:ind w:firstLine="426"/>
        <w:jc w:val="both"/>
        <w:rPr>
          <w:b/>
          <w:caps/>
          <w:sz w:val="16"/>
          <w:szCs w:val="16"/>
        </w:rPr>
      </w:pPr>
    </w:p>
    <w:p w:rsidR="00A476EB" w:rsidRDefault="00A476EB" w:rsidP="00A476EB">
      <w:pPr>
        <w:widowControl w:val="0"/>
        <w:autoSpaceDE w:val="0"/>
        <w:autoSpaceDN w:val="0"/>
        <w:adjustRightInd w:val="0"/>
        <w:ind w:firstLine="426"/>
        <w:jc w:val="both"/>
      </w:pPr>
      <w:r>
        <w:t xml:space="preserve">Поверка производится при нормальных условиях в соответствии с ГОСТ 8.395. </w:t>
      </w:r>
    </w:p>
    <w:p w:rsidR="00A476EB" w:rsidRDefault="00A476EB" w:rsidP="00A476EB">
      <w:pPr>
        <w:widowControl w:val="0"/>
        <w:autoSpaceDE w:val="0"/>
        <w:autoSpaceDN w:val="0"/>
        <w:adjustRightInd w:val="0"/>
        <w:ind w:firstLine="426"/>
        <w:jc w:val="both"/>
      </w:pPr>
      <w:r>
        <w:t>Поверка осуществляется в соответствии с МП 4212-009-60694339-2009.</w:t>
      </w:r>
    </w:p>
    <w:p w:rsidR="00A476EB" w:rsidRDefault="00A476EB" w:rsidP="00A476EB">
      <w:pPr>
        <w:widowControl w:val="0"/>
        <w:autoSpaceDE w:val="0"/>
        <w:autoSpaceDN w:val="0"/>
        <w:adjustRightInd w:val="0"/>
        <w:ind w:firstLine="426"/>
        <w:jc w:val="both"/>
        <w:rPr>
          <w:spacing w:val="1"/>
        </w:rPr>
      </w:pPr>
      <w:r>
        <w:t>Межповерочный интервал составляет 2 года.</w:t>
      </w:r>
      <w:r>
        <w:rPr>
          <w:spacing w:val="1"/>
        </w:rPr>
        <w:t xml:space="preserve">  </w:t>
      </w:r>
    </w:p>
    <w:p w:rsidR="00A476EB" w:rsidRPr="00EC585E" w:rsidRDefault="00A476EB" w:rsidP="00A476EB">
      <w:pPr>
        <w:widowControl w:val="0"/>
        <w:autoSpaceDE w:val="0"/>
        <w:autoSpaceDN w:val="0"/>
        <w:adjustRightInd w:val="0"/>
        <w:ind w:firstLine="426"/>
        <w:jc w:val="both"/>
        <w:rPr>
          <w:spacing w:val="1"/>
        </w:rPr>
      </w:pPr>
      <w:r w:rsidRPr="00EC585E">
        <w:rPr>
          <w:spacing w:val="1"/>
        </w:rPr>
        <w:t>Знак поверки наносится на свидетельство о поверке</w:t>
      </w:r>
      <w:r>
        <w:rPr>
          <w:spacing w:val="1"/>
        </w:rPr>
        <w:t xml:space="preserve"> </w:t>
      </w:r>
      <w:r w:rsidRPr="008E3DBF">
        <w:rPr>
          <w:color w:val="000000" w:themeColor="text1"/>
          <w:spacing w:val="1"/>
        </w:rPr>
        <w:t>и (или) паспорт.</w:t>
      </w:r>
      <w:r w:rsidRPr="00EC585E">
        <w:rPr>
          <w:spacing w:val="1"/>
        </w:rPr>
        <w:t xml:space="preserve"> </w:t>
      </w:r>
    </w:p>
    <w:p w:rsidR="00A476EB" w:rsidRDefault="00A476EB" w:rsidP="00A476EB">
      <w:pPr>
        <w:ind w:firstLine="426"/>
        <w:jc w:val="both"/>
      </w:pPr>
      <w:r>
        <w:t xml:space="preserve">Положительные результаты поверки оформляются выдачей свидетельства о поверке </w:t>
      </w:r>
      <w:r w:rsidRPr="00123981">
        <w:rPr>
          <w:color w:val="000000"/>
        </w:rPr>
        <w:t>и (или)</w:t>
      </w:r>
      <w:r>
        <w:t xml:space="preserve">  соответствующей записью в разделе «Сведения о результатах поверки» Паспорта.</w:t>
      </w:r>
    </w:p>
    <w:p w:rsidR="00A476EB" w:rsidRDefault="00A476EB" w:rsidP="00A476EB">
      <w:pPr>
        <w:ind w:right="74" w:firstLine="426"/>
        <w:jc w:val="both"/>
      </w:pPr>
      <w:r>
        <w:t xml:space="preserve">При отрицательных результатах предыдущий оттиск поверительного клейма гасится, </w:t>
      </w:r>
      <w:r>
        <w:rPr>
          <w:bCs/>
        </w:rPr>
        <w:t>выдается извещение о непригодности</w:t>
      </w:r>
      <w:r>
        <w:t>,  прибор направляют в ремонт.</w:t>
      </w:r>
    </w:p>
    <w:p w:rsidR="00A476EB" w:rsidRDefault="00A476EB" w:rsidP="00A476EB">
      <w:pPr>
        <w:pStyle w:val="30"/>
        <w:ind w:firstLine="426"/>
        <w:rPr>
          <w:b/>
          <w:sz w:val="22"/>
          <w:szCs w:val="22"/>
        </w:rPr>
      </w:pPr>
    </w:p>
    <w:p w:rsidR="00A476EB" w:rsidRPr="00AC23FE" w:rsidRDefault="00A476EB" w:rsidP="00A476EB">
      <w:pPr>
        <w:pStyle w:val="30"/>
        <w:ind w:firstLine="426"/>
        <w:rPr>
          <w:b/>
          <w:sz w:val="22"/>
          <w:szCs w:val="22"/>
        </w:rPr>
      </w:pPr>
      <w:r>
        <w:rPr>
          <w:b/>
          <w:sz w:val="22"/>
          <w:szCs w:val="22"/>
        </w:rPr>
        <w:t xml:space="preserve">7 ХРАНЕНИЕ И </w:t>
      </w:r>
      <w:r w:rsidRPr="00AC23FE">
        <w:rPr>
          <w:b/>
          <w:sz w:val="22"/>
          <w:szCs w:val="22"/>
        </w:rPr>
        <w:t>ТРАНСПОРТИРОВАНИЕ</w:t>
      </w:r>
    </w:p>
    <w:p w:rsidR="00A476EB" w:rsidRPr="00AC23FE" w:rsidRDefault="00A476EB" w:rsidP="00A476EB">
      <w:pPr>
        <w:pStyle w:val="30"/>
        <w:ind w:firstLine="426"/>
      </w:pPr>
    </w:p>
    <w:p w:rsidR="00A476EB" w:rsidRPr="00A22CEA" w:rsidRDefault="00A476EB" w:rsidP="00A476EB">
      <w:pPr>
        <w:pStyle w:val="30"/>
        <w:ind w:firstLine="426"/>
        <w:rPr>
          <w:b/>
        </w:rPr>
      </w:pPr>
      <w:r>
        <w:rPr>
          <w:b/>
        </w:rPr>
        <w:t>7</w:t>
      </w:r>
      <w:r w:rsidRPr="00A22CEA">
        <w:rPr>
          <w:b/>
        </w:rPr>
        <w:t>.1 Хранение</w:t>
      </w:r>
    </w:p>
    <w:p w:rsidR="00A476EB" w:rsidRPr="00AC23FE" w:rsidRDefault="00A476EB" w:rsidP="00A476EB">
      <w:pPr>
        <w:pStyle w:val="30"/>
        <w:ind w:firstLine="426"/>
      </w:pPr>
      <w:r>
        <w:t>Приборы должны храниться в</w:t>
      </w:r>
      <w:r w:rsidRPr="00AC23FE">
        <w:t xml:space="preserve"> отапливаемых и вентилируемых помещениях. </w:t>
      </w:r>
      <w:r>
        <w:t>приборы</w:t>
      </w:r>
      <w:r w:rsidRPr="00AC23FE">
        <w:t xml:space="preserve"> следует хранить в упакованном виде.</w:t>
      </w:r>
    </w:p>
    <w:p w:rsidR="00A476EB" w:rsidRPr="00AC23FE" w:rsidRDefault="00A476EB" w:rsidP="00A476EB">
      <w:pPr>
        <w:pStyle w:val="30"/>
        <w:ind w:firstLine="426"/>
      </w:pPr>
      <w:r>
        <w:t>Не</w:t>
      </w:r>
      <w:r w:rsidRPr="00AC23FE">
        <w:t xml:space="preserve"> допускается</w:t>
      </w:r>
      <w:r>
        <w:t xml:space="preserve"> х</w:t>
      </w:r>
      <w:r w:rsidRPr="00AC23FE">
        <w:t xml:space="preserve">ранение </w:t>
      </w:r>
      <w:r>
        <w:t>приборов</w:t>
      </w:r>
      <w:r w:rsidRPr="00AC23FE">
        <w:t xml:space="preserve"> в одном помещении с кислотами, реактивами и другими веществами, которые могут оказать вредное влияние на них</w:t>
      </w:r>
      <w:r>
        <w:t>.</w:t>
      </w:r>
    </w:p>
    <w:p w:rsidR="00A476EB" w:rsidRDefault="00A476EB" w:rsidP="00A476EB">
      <w:pPr>
        <w:pStyle w:val="30"/>
        <w:ind w:firstLine="426"/>
        <w:rPr>
          <w:b/>
        </w:rPr>
      </w:pPr>
    </w:p>
    <w:p w:rsidR="00A476EB" w:rsidRPr="00A22CEA" w:rsidRDefault="00A476EB" w:rsidP="00A476EB">
      <w:pPr>
        <w:pStyle w:val="30"/>
        <w:ind w:firstLine="426"/>
        <w:rPr>
          <w:b/>
        </w:rPr>
      </w:pPr>
      <w:r>
        <w:rPr>
          <w:b/>
        </w:rPr>
        <w:t>7</w:t>
      </w:r>
      <w:r w:rsidRPr="00A22CEA">
        <w:rPr>
          <w:b/>
        </w:rPr>
        <w:t xml:space="preserve">.2 Условия транспортирования </w:t>
      </w:r>
      <w:r>
        <w:rPr>
          <w:b/>
        </w:rPr>
        <w:t>приборов</w:t>
      </w:r>
    </w:p>
    <w:p w:rsidR="00A476EB" w:rsidRPr="00AC23FE" w:rsidRDefault="00A476EB" w:rsidP="00A476EB">
      <w:pPr>
        <w:pStyle w:val="30"/>
        <w:ind w:firstLine="426"/>
      </w:pPr>
      <w:r>
        <w:t>Т</w:t>
      </w:r>
      <w:r w:rsidRPr="00AC23FE">
        <w:t>ранспортировка должна осуществляться закрытым транспортом.</w:t>
      </w:r>
    </w:p>
    <w:p w:rsidR="00A476EB" w:rsidRDefault="00A476EB" w:rsidP="00A476EB">
      <w:pPr>
        <w:pStyle w:val="30"/>
        <w:ind w:firstLine="426"/>
        <w:rPr>
          <w:b/>
          <w:sz w:val="22"/>
          <w:szCs w:val="22"/>
        </w:rPr>
      </w:pPr>
    </w:p>
    <w:p w:rsidR="00A476EB" w:rsidRPr="00A22CEA" w:rsidRDefault="00A476EB" w:rsidP="00A476EB">
      <w:pPr>
        <w:pStyle w:val="30"/>
        <w:ind w:firstLine="426"/>
        <w:rPr>
          <w:b/>
          <w:sz w:val="22"/>
          <w:szCs w:val="22"/>
        </w:rPr>
      </w:pPr>
      <w:r>
        <w:rPr>
          <w:b/>
          <w:sz w:val="22"/>
          <w:szCs w:val="22"/>
        </w:rPr>
        <w:t>8</w:t>
      </w:r>
      <w:r w:rsidRPr="00A22CEA">
        <w:rPr>
          <w:b/>
          <w:sz w:val="22"/>
          <w:szCs w:val="22"/>
        </w:rPr>
        <w:t xml:space="preserve"> СВЕДЕНИЯ ПО УТИЛИЗАЦИИ </w:t>
      </w:r>
    </w:p>
    <w:p w:rsidR="00A476EB" w:rsidRDefault="00A476EB" w:rsidP="00A476EB">
      <w:pPr>
        <w:pStyle w:val="30"/>
        <w:ind w:firstLine="426"/>
      </w:pPr>
      <w:r w:rsidRPr="00AC23FE">
        <w:t xml:space="preserve">По окончании срока службы </w:t>
      </w:r>
      <w:r>
        <w:t>приборов</w:t>
      </w:r>
      <w:r w:rsidRPr="00AC23FE">
        <w:t xml:space="preserve"> или вследствие нецелесообразности ремонта </w:t>
      </w:r>
      <w:r>
        <w:t>приборы</w:t>
      </w:r>
      <w:r w:rsidRPr="00AC23FE">
        <w:t xml:space="preserve"> подлежат утилизации, которая производится в соответствии со стандартами предприятия, на котором используются </w:t>
      </w:r>
      <w:r>
        <w:t>приборы</w:t>
      </w:r>
      <w:r w:rsidRPr="00AC23FE">
        <w:t>.</w:t>
      </w:r>
    </w:p>
    <w:p w:rsidR="00A476EB" w:rsidRPr="00AC23FE" w:rsidRDefault="00A476EB" w:rsidP="00A476EB">
      <w:pPr>
        <w:pStyle w:val="30"/>
        <w:ind w:firstLine="426"/>
      </w:pPr>
    </w:p>
    <w:p w:rsidR="00A476EB" w:rsidRDefault="00A476EB" w:rsidP="00A476EB">
      <w:pPr>
        <w:pStyle w:val="30"/>
        <w:ind w:firstLine="426"/>
        <w:jc w:val="left"/>
        <w:rPr>
          <w:b/>
          <w:sz w:val="22"/>
          <w:szCs w:val="22"/>
        </w:rPr>
      </w:pPr>
      <w:r>
        <w:rPr>
          <w:b/>
          <w:sz w:val="22"/>
          <w:szCs w:val="22"/>
        </w:rPr>
        <w:t>9</w:t>
      </w:r>
      <w:r w:rsidRPr="00A22CEA">
        <w:rPr>
          <w:b/>
          <w:sz w:val="22"/>
          <w:szCs w:val="22"/>
        </w:rPr>
        <w:t xml:space="preserve"> ГАРАНТИЙНЫЕ ОБЯЗАТЕЛЬСТВА</w:t>
      </w:r>
    </w:p>
    <w:p w:rsidR="00A476EB" w:rsidRDefault="00A476EB" w:rsidP="00A476EB">
      <w:pPr>
        <w:pStyle w:val="30"/>
        <w:ind w:firstLine="426"/>
        <w:jc w:val="left"/>
        <w:rPr>
          <w:b/>
          <w:sz w:val="22"/>
          <w:szCs w:val="22"/>
        </w:rPr>
      </w:pPr>
    </w:p>
    <w:p w:rsidR="00A476EB" w:rsidRPr="00A915DA" w:rsidRDefault="00A476EB" w:rsidP="00A476EB">
      <w:pPr>
        <w:pStyle w:val="30"/>
        <w:ind w:firstLine="426"/>
      </w:pPr>
      <w:r>
        <w:t>9</w:t>
      </w:r>
      <w:r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rsidR="00A476EB" w:rsidRPr="00A915DA" w:rsidRDefault="00A476EB" w:rsidP="00A476EB">
      <w:pPr>
        <w:pStyle w:val="30"/>
        <w:ind w:firstLine="426"/>
      </w:pPr>
      <w:r>
        <w:t>9</w:t>
      </w:r>
      <w:r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rsidR="00A476EB" w:rsidRPr="00A915DA" w:rsidRDefault="00A476EB" w:rsidP="00A476EB">
      <w:pPr>
        <w:pStyle w:val="30"/>
        <w:ind w:firstLine="426"/>
      </w:pPr>
      <w:r>
        <w:t>9</w:t>
      </w:r>
      <w:r w:rsidRPr="00A915DA">
        <w:t>.3</w:t>
      </w:r>
      <w:r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rsidR="00A476EB" w:rsidRPr="00A915DA" w:rsidRDefault="00A476EB" w:rsidP="00A476EB">
      <w:pPr>
        <w:pStyle w:val="30"/>
        <w:ind w:firstLine="426"/>
      </w:pPr>
      <w:r>
        <w:t>9</w:t>
      </w:r>
      <w:r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rsidR="00A476EB" w:rsidRPr="00A915DA" w:rsidRDefault="00A476EB" w:rsidP="00A476EB">
      <w:pPr>
        <w:pStyle w:val="30"/>
        <w:ind w:firstLine="426"/>
      </w:pPr>
      <w:r>
        <w:t>9</w:t>
      </w:r>
      <w:r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rsidR="00A476EB" w:rsidRPr="00A915DA" w:rsidRDefault="00A476EB" w:rsidP="00A476EB">
      <w:pPr>
        <w:pStyle w:val="30"/>
        <w:ind w:firstLine="426"/>
      </w:pPr>
      <w:r>
        <w:t>9</w:t>
      </w:r>
      <w:r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rsidR="00A476EB" w:rsidRPr="00A915DA" w:rsidRDefault="00A476EB" w:rsidP="00A476EB">
      <w:pPr>
        <w:pStyle w:val="30"/>
        <w:ind w:firstLine="426"/>
      </w:pPr>
      <w:r>
        <w:t>9</w:t>
      </w:r>
      <w:r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rsidR="00A476EB" w:rsidRPr="00A915DA" w:rsidRDefault="00A476EB" w:rsidP="00A476EB">
      <w:pPr>
        <w:pStyle w:val="30"/>
        <w:ind w:firstLine="426"/>
      </w:pPr>
      <w:r>
        <w:t>9</w:t>
      </w:r>
      <w:r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rsidR="00A476EB" w:rsidRPr="00A915DA" w:rsidRDefault="00A476EB" w:rsidP="00A476EB">
      <w:pPr>
        <w:pStyle w:val="30"/>
        <w:ind w:firstLine="426"/>
      </w:pPr>
      <w:r>
        <w:t>9</w:t>
      </w:r>
      <w:r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rsidR="00A476EB" w:rsidRPr="00A915DA" w:rsidRDefault="00A476EB" w:rsidP="00A476EB">
      <w:pPr>
        <w:pStyle w:val="30"/>
        <w:ind w:firstLine="426"/>
      </w:pPr>
      <w:r>
        <w:t>9</w:t>
      </w:r>
      <w:r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t>паспорте</w:t>
      </w:r>
      <w:r w:rsidRPr="00A915DA">
        <w:t xml:space="preserve"> или в случае утери </w:t>
      </w:r>
      <w:r>
        <w:t>паспорта</w:t>
      </w:r>
      <w:r w:rsidRPr="00A915DA">
        <w:t>.</w:t>
      </w:r>
    </w:p>
    <w:p w:rsidR="00A476EB" w:rsidRPr="00A915DA" w:rsidRDefault="00A476EB" w:rsidP="00A476EB">
      <w:pPr>
        <w:pStyle w:val="30"/>
        <w:ind w:firstLine="426"/>
      </w:pPr>
      <w:r>
        <w:t>9</w:t>
      </w:r>
      <w:r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rsidR="00A476EB" w:rsidRPr="00A915DA" w:rsidRDefault="00A476EB" w:rsidP="00A476EB">
      <w:pPr>
        <w:pStyle w:val="30"/>
        <w:ind w:firstLine="426"/>
      </w:pPr>
      <w:r>
        <w:t>9</w:t>
      </w:r>
      <w:r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rsidR="00A476EB" w:rsidRPr="00A915DA" w:rsidRDefault="00A476EB" w:rsidP="00A476EB">
      <w:pPr>
        <w:pStyle w:val="30"/>
        <w:ind w:firstLine="426"/>
      </w:pPr>
      <w:r>
        <w:t>9</w:t>
      </w:r>
      <w:r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rsidR="00A476EB" w:rsidRPr="00A915DA" w:rsidRDefault="00A476EB" w:rsidP="00A476EB">
      <w:pPr>
        <w:pStyle w:val="30"/>
        <w:ind w:firstLine="426"/>
      </w:pPr>
      <w:r>
        <w:t>9</w:t>
      </w:r>
      <w:r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rsidR="00A476EB" w:rsidRPr="00A915DA" w:rsidRDefault="00A476EB" w:rsidP="00A476EB">
      <w:pPr>
        <w:pStyle w:val="30"/>
        <w:ind w:firstLine="426"/>
      </w:pPr>
      <w:r>
        <w:t>9</w:t>
      </w:r>
      <w:r w:rsidRPr="00A915DA">
        <w:t>.15 Действие гарантии не распространяется на тару и упаковку с ограниченным сроком использования.</w:t>
      </w:r>
    </w:p>
    <w:p w:rsidR="00A476EB" w:rsidRPr="00A915DA" w:rsidRDefault="00A476EB" w:rsidP="00A476EB">
      <w:pPr>
        <w:pStyle w:val="30"/>
        <w:ind w:firstLine="426"/>
      </w:pPr>
      <w:r>
        <w:t>9</w:t>
      </w:r>
      <w:r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rsidR="00A476EB" w:rsidRPr="00A915DA" w:rsidRDefault="00A476EB" w:rsidP="00A476EB">
      <w:pPr>
        <w:pStyle w:val="30"/>
        <w:ind w:firstLine="426"/>
      </w:pPr>
      <w:r>
        <w:t>9</w:t>
      </w:r>
      <w:r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rsidR="00A476EB" w:rsidRDefault="00A476EB" w:rsidP="00A476EB">
      <w:pPr>
        <w:pStyle w:val="30"/>
        <w:ind w:firstLine="426"/>
        <w:jc w:val="center"/>
        <w:rPr>
          <w:b/>
        </w:rPr>
      </w:pPr>
    </w:p>
    <w:p w:rsidR="00A476EB" w:rsidRDefault="00A476EB" w:rsidP="00A476EB">
      <w:pPr>
        <w:pStyle w:val="30"/>
        <w:ind w:firstLine="426"/>
        <w:jc w:val="center"/>
        <w:rPr>
          <w:b/>
        </w:rPr>
      </w:pPr>
    </w:p>
    <w:p w:rsidR="00EF6998" w:rsidRDefault="00EF6998" w:rsidP="001423EB">
      <w:pPr>
        <w:pStyle w:val="30"/>
        <w:ind w:firstLine="0"/>
        <w:rPr>
          <w:b/>
        </w:rPr>
      </w:pPr>
    </w:p>
    <w:p w:rsidR="00AF6EF3" w:rsidRDefault="00AF6EF3" w:rsidP="001423EB">
      <w:pPr>
        <w:pStyle w:val="30"/>
        <w:ind w:firstLine="0"/>
        <w:rPr>
          <w:b/>
        </w:rPr>
      </w:pPr>
    </w:p>
    <w:p w:rsidR="00AF6EF3" w:rsidRDefault="00AF6EF3" w:rsidP="001423EB">
      <w:pPr>
        <w:pStyle w:val="30"/>
        <w:ind w:firstLine="0"/>
        <w:rPr>
          <w:b/>
        </w:rPr>
      </w:pPr>
    </w:p>
    <w:p w:rsidR="00AF6EF3" w:rsidRDefault="00AF6EF3" w:rsidP="001423EB">
      <w:pPr>
        <w:pStyle w:val="30"/>
        <w:ind w:firstLine="0"/>
        <w:rPr>
          <w:b/>
        </w:rPr>
      </w:pPr>
    </w:p>
    <w:p w:rsidR="00AF6EF3" w:rsidRDefault="00AF6EF3" w:rsidP="001423EB">
      <w:pPr>
        <w:pStyle w:val="30"/>
        <w:ind w:firstLine="0"/>
        <w:rPr>
          <w:b/>
        </w:rPr>
      </w:pPr>
    </w:p>
    <w:p w:rsidR="00AF6EF3" w:rsidRDefault="00AF6EF3" w:rsidP="001423EB">
      <w:pPr>
        <w:pStyle w:val="30"/>
        <w:ind w:firstLine="0"/>
        <w:rPr>
          <w:b/>
        </w:rPr>
      </w:pPr>
    </w:p>
    <w:p w:rsidR="00AF6EF3" w:rsidRDefault="00AF6EF3" w:rsidP="001423EB">
      <w:pPr>
        <w:pStyle w:val="30"/>
        <w:ind w:firstLine="0"/>
        <w:rPr>
          <w:b/>
        </w:rPr>
      </w:pPr>
    </w:p>
    <w:p w:rsidR="00B91C8D" w:rsidRDefault="00B91C8D">
      <w:pPr>
        <w:rPr>
          <w:b/>
        </w:rPr>
      </w:pPr>
      <w:r>
        <w:rPr>
          <w:b/>
        </w:rPr>
        <w:br w:type="page"/>
      </w:r>
    </w:p>
    <w:p w:rsidR="00B83BA2" w:rsidRDefault="00B83BA2" w:rsidP="00B83BA2">
      <w:pPr>
        <w:pStyle w:val="30"/>
        <w:ind w:firstLine="0"/>
        <w:jc w:val="center"/>
        <w:rPr>
          <w:b/>
        </w:rPr>
      </w:pPr>
      <w:r w:rsidRPr="00A915DA">
        <w:rPr>
          <w:b/>
        </w:rPr>
        <w:t xml:space="preserve">Приложение </w:t>
      </w:r>
      <w:r w:rsidR="006926A6">
        <w:rPr>
          <w:b/>
        </w:rPr>
        <w:t>1</w:t>
      </w:r>
    </w:p>
    <w:p w:rsidR="00A51BED" w:rsidRDefault="00A51BED" w:rsidP="00B83BA2">
      <w:pPr>
        <w:pStyle w:val="30"/>
        <w:ind w:firstLine="0"/>
        <w:jc w:val="center"/>
        <w:rPr>
          <w:b/>
        </w:rPr>
      </w:pPr>
      <w:r>
        <w:rPr>
          <w:b/>
        </w:rPr>
        <w:t>Прибор РТП114</w:t>
      </w:r>
    </w:p>
    <w:p w:rsidR="00B83BA2" w:rsidRDefault="00B83BA2" w:rsidP="00DA36E1">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7"/>
      </w:tblGrid>
      <w:tr w:rsidR="006014E1" w:rsidTr="00EA5AED">
        <w:trPr>
          <w:jc w:val="center"/>
        </w:trPr>
        <w:tc>
          <w:tcPr>
            <w:tcW w:w="9877" w:type="dxa"/>
          </w:tcPr>
          <w:p w:rsidR="006014E1" w:rsidRDefault="00671232" w:rsidP="005C133C">
            <w:pPr>
              <w:pStyle w:val="30"/>
              <w:ind w:firstLine="0"/>
              <w:jc w:val="center"/>
            </w:pPr>
            <w:r>
              <w:t>РТП114</w:t>
            </w:r>
          </w:p>
          <w:p w:rsidR="00EA5AED" w:rsidRPr="005C133C" w:rsidRDefault="00EA5AED" w:rsidP="005C133C">
            <w:pPr>
              <w:pStyle w:val="30"/>
              <w:ind w:firstLine="0"/>
              <w:jc w:val="center"/>
            </w:pPr>
          </w:p>
        </w:tc>
      </w:tr>
      <w:tr w:rsidR="006014E1" w:rsidTr="00EA5AED">
        <w:trPr>
          <w:jc w:val="center"/>
        </w:trPr>
        <w:tc>
          <w:tcPr>
            <w:tcW w:w="9877" w:type="dxa"/>
          </w:tcPr>
          <w:p w:rsidR="006014E1" w:rsidRDefault="00EA5AED" w:rsidP="006014E1">
            <w:pPr>
              <w:pStyle w:val="30"/>
              <w:ind w:firstLine="0"/>
              <w:jc w:val="center"/>
            </w:pPr>
            <w:r w:rsidRPr="00DF3B22">
              <w:rPr>
                <w:noProof/>
              </w:rPr>
              <w:drawing>
                <wp:anchor distT="0" distB="0" distL="114300" distR="114300" simplePos="0" relativeHeight="251657728" behindDoc="1" locked="0" layoutInCell="1" allowOverlap="1">
                  <wp:simplePos x="0" y="0"/>
                  <wp:positionH relativeFrom="column">
                    <wp:posOffset>-36830</wp:posOffset>
                  </wp:positionH>
                  <wp:positionV relativeFrom="paragraph">
                    <wp:posOffset>588645</wp:posOffset>
                  </wp:positionV>
                  <wp:extent cx="2556000" cy="2193333"/>
                  <wp:effectExtent l="0" t="0" r="0" b="0"/>
                  <wp:wrapTight wrapText="bothSides">
                    <wp:wrapPolygon edited="0">
                      <wp:start x="0" y="0"/>
                      <wp:lineTo x="0" y="21387"/>
                      <wp:lineTo x="21412" y="21387"/>
                      <wp:lineTo x="21412" y="0"/>
                      <wp:lineTo x="0" y="0"/>
                    </wp:wrapPolygon>
                  </wp:wrapTight>
                  <wp:docPr id="39" name="Рисунок 39" descr="C:\Users\MainEng\Desktop\Новая папка (2)\ИСД114 уменьшенны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inEng\Desktop\Новая папка (2)\ИСД114 уменьшенный .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6000" cy="2193333"/>
                          </a:xfrm>
                          <a:prstGeom prst="rect">
                            <a:avLst/>
                          </a:prstGeom>
                          <a:noFill/>
                          <a:ln>
                            <a:noFill/>
                          </a:ln>
                        </pic:spPr>
                      </pic:pic>
                    </a:graphicData>
                  </a:graphic>
                </wp:anchor>
              </w:drawing>
            </w:r>
            <w:r>
              <w:rPr>
                <w:noProof/>
              </w:rPr>
              <w:t xml:space="preserve"> </w:t>
            </w:r>
            <w:r>
              <w:rPr>
                <w:noProof/>
              </w:rPr>
              <w:drawing>
                <wp:anchor distT="0" distB="0" distL="114300" distR="114300" simplePos="0" relativeHeight="251658752" behindDoc="1" locked="0" layoutInCell="1" allowOverlap="1">
                  <wp:simplePos x="0" y="0"/>
                  <wp:positionH relativeFrom="column">
                    <wp:posOffset>2520950</wp:posOffset>
                  </wp:positionH>
                  <wp:positionV relativeFrom="paragraph">
                    <wp:posOffset>-76200</wp:posOffset>
                  </wp:positionV>
                  <wp:extent cx="3486150" cy="2889422"/>
                  <wp:effectExtent l="0" t="0" r="0" b="0"/>
                  <wp:wrapTight wrapText="bothSides">
                    <wp:wrapPolygon edited="0">
                      <wp:start x="0" y="0"/>
                      <wp:lineTo x="0" y="21505"/>
                      <wp:lineTo x="21482" y="21505"/>
                      <wp:lineTo x="21482"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Намордник ИСД1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0" cy="2889422"/>
                          </a:xfrm>
                          <a:prstGeom prst="rect">
                            <a:avLst/>
                          </a:prstGeom>
                        </pic:spPr>
                      </pic:pic>
                    </a:graphicData>
                  </a:graphic>
                </wp:anchor>
              </w:drawing>
            </w:r>
          </w:p>
        </w:tc>
      </w:tr>
    </w:tbl>
    <w:p w:rsidR="00861C82" w:rsidRDefault="00861C82" w:rsidP="00DA36E1">
      <w:pPr>
        <w:pStyle w:val="30"/>
        <w:ind w:firstLine="0"/>
        <w:jc w:val="center"/>
      </w:pPr>
    </w:p>
    <w:tbl>
      <w:tblPr>
        <w:tblStyle w:val="af"/>
        <w:tblW w:w="0" w:type="auto"/>
        <w:jc w:val="center"/>
        <w:tblLook w:val="04A0" w:firstRow="1" w:lastRow="0" w:firstColumn="1" w:lastColumn="0" w:noHBand="0" w:noVBand="1"/>
      </w:tblPr>
      <w:tblGrid>
        <w:gridCol w:w="421"/>
        <w:gridCol w:w="1700"/>
        <w:gridCol w:w="993"/>
        <w:gridCol w:w="6231"/>
      </w:tblGrid>
      <w:tr w:rsidR="00861C82" w:rsidRPr="00552AB1" w:rsidTr="00861C82">
        <w:trPr>
          <w:trHeight w:val="305"/>
          <w:jc w:val="center"/>
        </w:trPr>
        <w:tc>
          <w:tcPr>
            <w:tcW w:w="421" w:type="dxa"/>
            <w:vMerge w:val="restart"/>
          </w:tcPr>
          <w:p w:rsidR="00861C82" w:rsidRPr="00552AB1" w:rsidRDefault="00861C82" w:rsidP="007D1C71">
            <w:r w:rsidRPr="00552AB1">
              <w:t>1</w:t>
            </w:r>
          </w:p>
        </w:tc>
        <w:tc>
          <w:tcPr>
            <w:tcW w:w="1700" w:type="dxa"/>
            <w:vMerge w:val="restart"/>
          </w:tcPr>
          <w:p w:rsidR="00861C82" w:rsidRPr="00552AB1" w:rsidRDefault="00861C82" w:rsidP="007D1C71">
            <w:r w:rsidRPr="00552AB1">
              <w:t>Цифровой индикатор</w:t>
            </w:r>
          </w:p>
        </w:tc>
        <w:tc>
          <w:tcPr>
            <w:tcW w:w="7224" w:type="dxa"/>
            <w:gridSpan w:val="2"/>
          </w:tcPr>
          <w:p w:rsidR="00861C82" w:rsidRPr="00552AB1" w:rsidRDefault="00861C82" w:rsidP="007D1C71">
            <w:r w:rsidRPr="00552AB1">
              <w:t>Отображает текущее значении измеряемой величины</w:t>
            </w:r>
          </w:p>
        </w:tc>
      </w:tr>
      <w:tr w:rsidR="00861C82" w:rsidRPr="00552AB1" w:rsidTr="00861C82">
        <w:trPr>
          <w:trHeight w:val="305"/>
          <w:jc w:val="center"/>
        </w:trPr>
        <w:tc>
          <w:tcPr>
            <w:tcW w:w="421" w:type="dxa"/>
            <w:vMerge/>
          </w:tcPr>
          <w:p w:rsidR="00861C82" w:rsidRPr="00552AB1" w:rsidRDefault="00861C82" w:rsidP="007D1C71"/>
        </w:tc>
        <w:tc>
          <w:tcPr>
            <w:tcW w:w="1700" w:type="dxa"/>
            <w:vMerge/>
          </w:tcPr>
          <w:p w:rsidR="00861C82" w:rsidRPr="00552AB1" w:rsidRDefault="00861C82" w:rsidP="007D1C71"/>
        </w:tc>
        <w:tc>
          <w:tcPr>
            <w:tcW w:w="7224" w:type="dxa"/>
            <w:gridSpan w:val="2"/>
          </w:tcPr>
          <w:p w:rsidR="00861C82" w:rsidRPr="00552AB1" w:rsidRDefault="00861C82" w:rsidP="007D1C71">
            <w:r w:rsidRPr="00552AB1">
              <w:t>При программировании отображает:</w:t>
            </w:r>
          </w:p>
          <w:p w:rsidR="00861C82" w:rsidRPr="00552AB1" w:rsidRDefault="00861C82" w:rsidP="007D1C71">
            <w:r w:rsidRPr="00552AB1">
              <w:t>- номер раздела;</w:t>
            </w:r>
          </w:p>
          <w:p w:rsidR="00861C82" w:rsidRPr="00552AB1" w:rsidRDefault="00861C82" w:rsidP="007D1C71">
            <w:r w:rsidRPr="00552AB1">
              <w:t>- название параметра</w:t>
            </w:r>
          </w:p>
        </w:tc>
      </w:tr>
      <w:tr w:rsidR="00EA5AED" w:rsidRPr="00552AB1" w:rsidTr="00861C82">
        <w:trPr>
          <w:trHeight w:val="458"/>
          <w:jc w:val="center"/>
        </w:trPr>
        <w:tc>
          <w:tcPr>
            <w:tcW w:w="421" w:type="dxa"/>
          </w:tcPr>
          <w:p w:rsidR="00EA5AED" w:rsidRDefault="00EA5AED" w:rsidP="00EA5AED">
            <w:r>
              <w:t>2</w:t>
            </w:r>
          </w:p>
        </w:tc>
        <w:tc>
          <w:tcPr>
            <w:tcW w:w="1700" w:type="dxa"/>
          </w:tcPr>
          <w:p w:rsidR="00EA5AED" w:rsidRPr="00552AB1" w:rsidRDefault="00EA5AED" w:rsidP="00EA5AED"/>
        </w:tc>
        <w:tc>
          <w:tcPr>
            <w:tcW w:w="7224" w:type="dxa"/>
            <w:gridSpan w:val="2"/>
          </w:tcPr>
          <w:p w:rsidR="00EA5AED" w:rsidRPr="00A600D3" w:rsidRDefault="00EA5AED" w:rsidP="00AE5DAC">
            <w:r w:rsidRPr="00552AB1">
              <w:t xml:space="preserve">Отображает состояние </w:t>
            </w:r>
            <w:r w:rsidR="00AE5DAC">
              <w:t>выхода 1</w:t>
            </w:r>
          </w:p>
        </w:tc>
      </w:tr>
      <w:tr w:rsidR="00EA5AED" w:rsidRPr="00552AB1" w:rsidTr="00861C82">
        <w:trPr>
          <w:trHeight w:val="458"/>
          <w:jc w:val="center"/>
        </w:trPr>
        <w:tc>
          <w:tcPr>
            <w:tcW w:w="421" w:type="dxa"/>
          </w:tcPr>
          <w:p w:rsidR="00EA5AED" w:rsidRDefault="00EA5AED" w:rsidP="00EA5AED">
            <w:r>
              <w:t>3</w:t>
            </w:r>
          </w:p>
        </w:tc>
        <w:tc>
          <w:tcPr>
            <w:tcW w:w="1700" w:type="dxa"/>
          </w:tcPr>
          <w:p w:rsidR="00EA5AED" w:rsidRPr="00552AB1" w:rsidRDefault="00EA5AED" w:rsidP="00EA5AED"/>
        </w:tc>
        <w:tc>
          <w:tcPr>
            <w:tcW w:w="7224" w:type="dxa"/>
            <w:gridSpan w:val="2"/>
          </w:tcPr>
          <w:p w:rsidR="00EA5AED" w:rsidRPr="00AE5DAC" w:rsidRDefault="00EA5AED" w:rsidP="00AE5DAC">
            <w:pPr>
              <w:rPr>
                <w:color w:val="000000" w:themeColor="text1"/>
              </w:rPr>
            </w:pPr>
            <w:r w:rsidRPr="00AE5DAC">
              <w:rPr>
                <w:color w:val="000000" w:themeColor="text1"/>
              </w:rPr>
              <w:t xml:space="preserve">Отображает состояние </w:t>
            </w:r>
            <w:r w:rsidR="00AE5DAC" w:rsidRPr="00AE5DAC">
              <w:rPr>
                <w:color w:val="000000" w:themeColor="text1"/>
              </w:rPr>
              <w:t>выхода 2</w:t>
            </w:r>
          </w:p>
        </w:tc>
      </w:tr>
      <w:tr w:rsidR="00EA5AED" w:rsidRPr="00552AB1" w:rsidTr="00861C82">
        <w:trPr>
          <w:trHeight w:val="458"/>
          <w:jc w:val="center"/>
        </w:trPr>
        <w:tc>
          <w:tcPr>
            <w:tcW w:w="421" w:type="dxa"/>
          </w:tcPr>
          <w:p w:rsidR="00EA5AED" w:rsidRDefault="00EA5AED" w:rsidP="00EA5AED">
            <w:r>
              <w:t>4</w:t>
            </w:r>
          </w:p>
        </w:tc>
        <w:tc>
          <w:tcPr>
            <w:tcW w:w="1700" w:type="dxa"/>
          </w:tcPr>
          <w:p w:rsidR="00EA5AED" w:rsidRPr="00552AB1" w:rsidRDefault="00EA5AED" w:rsidP="00EA5AED"/>
        </w:tc>
        <w:tc>
          <w:tcPr>
            <w:tcW w:w="7224" w:type="dxa"/>
            <w:gridSpan w:val="2"/>
          </w:tcPr>
          <w:p w:rsidR="00EA5AED" w:rsidRPr="00AE5DAC" w:rsidRDefault="00EA5AED" w:rsidP="00AE5DAC">
            <w:pPr>
              <w:rPr>
                <w:color w:val="000000" w:themeColor="text1"/>
              </w:rPr>
            </w:pPr>
            <w:r w:rsidRPr="00AE5DAC">
              <w:rPr>
                <w:color w:val="000000" w:themeColor="text1"/>
              </w:rPr>
              <w:t xml:space="preserve">Отображает состояние </w:t>
            </w:r>
            <w:r w:rsidR="00AE5DAC" w:rsidRPr="00AE5DAC">
              <w:rPr>
                <w:color w:val="000000" w:themeColor="text1"/>
              </w:rPr>
              <w:t>выхода 3</w:t>
            </w:r>
          </w:p>
        </w:tc>
      </w:tr>
      <w:tr w:rsidR="00EA5AED" w:rsidRPr="00552AB1" w:rsidTr="00861C82">
        <w:trPr>
          <w:trHeight w:val="458"/>
          <w:jc w:val="center"/>
        </w:trPr>
        <w:tc>
          <w:tcPr>
            <w:tcW w:w="421" w:type="dxa"/>
            <w:vMerge w:val="restart"/>
          </w:tcPr>
          <w:p w:rsidR="00EA5AED" w:rsidRPr="00552AB1" w:rsidRDefault="00EA5AED" w:rsidP="00EA5AED">
            <w:r>
              <w:t>5</w:t>
            </w:r>
          </w:p>
        </w:tc>
        <w:tc>
          <w:tcPr>
            <w:tcW w:w="1700" w:type="dxa"/>
            <w:vMerge w:val="restart"/>
          </w:tcPr>
          <w:p w:rsidR="00EA5AED" w:rsidRPr="00552AB1" w:rsidRDefault="00EA5AED" w:rsidP="00EA5AED">
            <w:r w:rsidRPr="00552AB1">
              <w:t>Нижний цифровой индикатор</w:t>
            </w:r>
          </w:p>
        </w:tc>
        <w:tc>
          <w:tcPr>
            <w:tcW w:w="7224" w:type="dxa"/>
            <w:gridSpan w:val="2"/>
          </w:tcPr>
          <w:p w:rsidR="00EA5AED" w:rsidRPr="00552AB1" w:rsidRDefault="00EA5AED" w:rsidP="00EA5AED">
            <w:r w:rsidRPr="00552AB1">
              <w:t>Отображает значение уставки</w:t>
            </w:r>
          </w:p>
        </w:tc>
      </w:tr>
      <w:tr w:rsidR="00EA5AED" w:rsidRPr="00552AB1" w:rsidTr="00861C82">
        <w:trPr>
          <w:trHeight w:val="457"/>
          <w:jc w:val="center"/>
        </w:trPr>
        <w:tc>
          <w:tcPr>
            <w:tcW w:w="421" w:type="dxa"/>
            <w:vMerge/>
          </w:tcPr>
          <w:p w:rsidR="00EA5AED" w:rsidRPr="00552AB1" w:rsidRDefault="00EA5AED" w:rsidP="00EA5AED"/>
        </w:tc>
        <w:tc>
          <w:tcPr>
            <w:tcW w:w="1700" w:type="dxa"/>
            <w:vMerge/>
          </w:tcPr>
          <w:p w:rsidR="00EA5AED" w:rsidRPr="00552AB1" w:rsidRDefault="00EA5AED" w:rsidP="00EA5AED"/>
        </w:tc>
        <w:tc>
          <w:tcPr>
            <w:tcW w:w="7224" w:type="dxa"/>
            <w:gridSpan w:val="2"/>
          </w:tcPr>
          <w:p w:rsidR="00EA5AED" w:rsidRPr="00552AB1" w:rsidRDefault="00EA5AED" w:rsidP="00EA5AED">
            <w:r w:rsidRPr="00552AB1">
              <w:t>При программировании отображает:</w:t>
            </w:r>
          </w:p>
          <w:p w:rsidR="00EA5AED" w:rsidRPr="00552AB1" w:rsidRDefault="00EA5AED" w:rsidP="00EA5AED">
            <w:r w:rsidRPr="00552AB1">
              <w:t>- название раздела;</w:t>
            </w:r>
          </w:p>
          <w:p w:rsidR="00EA5AED" w:rsidRPr="00552AB1" w:rsidRDefault="00EA5AED" w:rsidP="00EA5AED">
            <w:r w:rsidRPr="00552AB1">
              <w:t>- значение параметра</w:t>
            </w:r>
          </w:p>
        </w:tc>
      </w:tr>
      <w:tr w:rsidR="00EA5AED" w:rsidRPr="00552AB1" w:rsidTr="00861C82">
        <w:trPr>
          <w:trHeight w:val="61"/>
          <w:jc w:val="center"/>
        </w:trPr>
        <w:tc>
          <w:tcPr>
            <w:tcW w:w="421" w:type="dxa"/>
            <w:vMerge w:val="restart"/>
          </w:tcPr>
          <w:p w:rsidR="00EA5AED" w:rsidRPr="00552AB1" w:rsidRDefault="00EA5AED" w:rsidP="00EA5AED">
            <w:r>
              <w:t>6</w:t>
            </w:r>
          </w:p>
        </w:tc>
        <w:tc>
          <w:tcPr>
            <w:tcW w:w="1700" w:type="dxa"/>
            <w:vMerge w:val="restart"/>
          </w:tcPr>
          <w:p w:rsidR="00EA5AED" w:rsidRPr="00552AB1" w:rsidRDefault="00EA5AED" w:rsidP="00EA5AED">
            <w:r w:rsidRPr="00552AB1">
              <w:t>Кнопки управления</w:t>
            </w:r>
          </w:p>
        </w:tc>
        <w:tc>
          <w:tcPr>
            <w:tcW w:w="993" w:type="dxa"/>
          </w:tcPr>
          <w:p w:rsidR="00EA5AED" w:rsidRPr="00552AB1" w:rsidRDefault="00EA5AED" w:rsidP="00EA5AED">
            <w:r w:rsidRPr="00552AB1">
              <w:t xml:space="preserve"> </w:t>
            </w:r>
            <w:r w:rsidRPr="00552AB1">
              <w:rPr>
                <w:noProof/>
              </w:rPr>
              <w:drawing>
                <wp:inline distT="0" distB="0" distL="0" distR="0">
                  <wp:extent cx="344170" cy="333375"/>
                  <wp:effectExtent l="0" t="0" r="0" b="9525"/>
                  <wp:docPr id="1" name="Рисунок 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rsidR="00EA5AED" w:rsidRPr="00552AB1" w:rsidRDefault="00EA5AED" w:rsidP="00EA5AED">
            <w:r w:rsidRPr="00552AB1">
              <w:t>Вход:</w:t>
            </w:r>
          </w:p>
          <w:p w:rsidR="00EA5AED" w:rsidRPr="00552AB1" w:rsidRDefault="00EA5AED" w:rsidP="00EA5AED">
            <w:r w:rsidRPr="00552AB1">
              <w:t>- в меню;</w:t>
            </w:r>
          </w:p>
          <w:p w:rsidR="00EA5AED" w:rsidRPr="00552AB1" w:rsidRDefault="00EA5AED" w:rsidP="00EA5AED">
            <w:r w:rsidRPr="00552AB1">
              <w:t>- в раздел;</w:t>
            </w:r>
          </w:p>
          <w:p w:rsidR="00EA5AED" w:rsidRPr="00552AB1" w:rsidRDefault="00EA5AED" w:rsidP="00EA5AED">
            <w:r w:rsidRPr="00552AB1">
              <w:t>- в режим редактирования параметра</w:t>
            </w:r>
          </w:p>
        </w:tc>
      </w:tr>
      <w:tr w:rsidR="00EA5AED" w:rsidRPr="00552AB1" w:rsidTr="00861C82">
        <w:trPr>
          <w:trHeight w:val="61"/>
          <w:jc w:val="center"/>
        </w:trPr>
        <w:tc>
          <w:tcPr>
            <w:tcW w:w="421" w:type="dxa"/>
            <w:vMerge/>
          </w:tcPr>
          <w:p w:rsidR="00EA5AED" w:rsidRPr="00552AB1" w:rsidRDefault="00EA5AED" w:rsidP="00EA5AED"/>
        </w:tc>
        <w:tc>
          <w:tcPr>
            <w:tcW w:w="1700" w:type="dxa"/>
            <w:vMerge/>
          </w:tcPr>
          <w:p w:rsidR="00EA5AED" w:rsidRPr="00552AB1" w:rsidRDefault="00EA5AED" w:rsidP="00EA5AED"/>
        </w:tc>
        <w:tc>
          <w:tcPr>
            <w:tcW w:w="993" w:type="dxa"/>
          </w:tcPr>
          <w:p w:rsidR="00EA5AED" w:rsidRPr="00552AB1" w:rsidRDefault="00EA5AED" w:rsidP="00EA5AED">
            <w:r w:rsidRPr="00552AB1">
              <w:t xml:space="preserve">  </w:t>
            </w:r>
            <w:r w:rsidRPr="00552AB1">
              <w:rPr>
                <w:noProof/>
              </w:rPr>
              <w:drawing>
                <wp:inline distT="0" distB="0" distL="0" distR="0">
                  <wp:extent cx="333375" cy="333375"/>
                  <wp:effectExtent l="0" t="0" r="9525" b="9525"/>
                  <wp:docPr id="11" name="Рисунок 1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rsidR="00EA5AED" w:rsidRPr="00552AB1" w:rsidRDefault="00EA5AED" w:rsidP="00EA5AED">
            <w:r w:rsidRPr="00552AB1">
              <w:t>Выход:</w:t>
            </w:r>
          </w:p>
          <w:p w:rsidR="00EA5AED" w:rsidRPr="00552AB1" w:rsidRDefault="00EA5AED" w:rsidP="00EA5AED">
            <w:r w:rsidRPr="00552AB1">
              <w:t>- из режима редактирования параметра;</w:t>
            </w:r>
          </w:p>
          <w:p w:rsidR="00EA5AED" w:rsidRPr="00552AB1" w:rsidRDefault="00EA5AED" w:rsidP="00EA5AED">
            <w:r w:rsidRPr="00552AB1">
              <w:t>- выход из раздела;</w:t>
            </w:r>
          </w:p>
          <w:p w:rsidR="00EA5AED" w:rsidRPr="00552AB1" w:rsidRDefault="00EA5AED" w:rsidP="00EA5AED">
            <w:r w:rsidRPr="00552AB1">
              <w:t>- выход из меню</w:t>
            </w:r>
          </w:p>
        </w:tc>
      </w:tr>
      <w:tr w:rsidR="00EA5AED" w:rsidRPr="00552AB1" w:rsidTr="00861C82">
        <w:trPr>
          <w:trHeight w:val="61"/>
          <w:jc w:val="center"/>
        </w:trPr>
        <w:tc>
          <w:tcPr>
            <w:tcW w:w="421" w:type="dxa"/>
            <w:vMerge/>
          </w:tcPr>
          <w:p w:rsidR="00EA5AED" w:rsidRPr="00552AB1" w:rsidRDefault="00EA5AED" w:rsidP="00EA5AED"/>
        </w:tc>
        <w:tc>
          <w:tcPr>
            <w:tcW w:w="1700" w:type="dxa"/>
            <w:vMerge/>
          </w:tcPr>
          <w:p w:rsidR="00EA5AED" w:rsidRPr="00552AB1" w:rsidRDefault="00EA5AED" w:rsidP="00EA5AED"/>
        </w:tc>
        <w:tc>
          <w:tcPr>
            <w:tcW w:w="993" w:type="dxa"/>
          </w:tcPr>
          <w:p w:rsidR="00EA5AED" w:rsidRPr="00552AB1" w:rsidRDefault="00EA5AED" w:rsidP="00EA5AED">
            <w:r w:rsidRPr="00552AB1">
              <w:rPr>
                <w:noProof/>
              </w:rPr>
              <w:drawing>
                <wp:inline distT="0" distB="0" distL="0" distR="0">
                  <wp:extent cx="462280" cy="290195"/>
                  <wp:effectExtent l="0" t="0" r="0" b="0"/>
                  <wp:docPr id="12" name="Рисунок 1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rsidR="00EA5AED" w:rsidRPr="00552AB1" w:rsidRDefault="00EA5AED" w:rsidP="00EA5AED">
            <w:r w:rsidRPr="00552AB1">
              <w:t>Уменьшение значения параметра при программировании</w:t>
            </w:r>
          </w:p>
        </w:tc>
      </w:tr>
      <w:tr w:rsidR="00EA5AED" w:rsidRPr="00552AB1" w:rsidTr="00861C82">
        <w:trPr>
          <w:trHeight w:val="234"/>
          <w:jc w:val="center"/>
        </w:trPr>
        <w:tc>
          <w:tcPr>
            <w:tcW w:w="421" w:type="dxa"/>
            <w:vMerge/>
          </w:tcPr>
          <w:p w:rsidR="00EA5AED" w:rsidRPr="00552AB1" w:rsidRDefault="00EA5AED" w:rsidP="00EA5AED"/>
        </w:tc>
        <w:tc>
          <w:tcPr>
            <w:tcW w:w="1700" w:type="dxa"/>
            <w:vMerge/>
          </w:tcPr>
          <w:p w:rsidR="00EA5AED" w:rsidRPr="00552AB1" w:rsidRDefault="00EA5AED" w:rsidP="00EA5AED"/>
        </w:tc>
        <w:tc>
          <w:tcPr>
            <w:tcW w:w="993" w:type="dxa"/>
          </w:tcPr>
          <w:p w:rsidR="00EA5AED" w:rsidRPr="00552AB1" w:rsidRDefault="00EA5AED" w:rsidP="00EA5AED">
            <w:r w:rsidRPr="00552AB1">
              <w:rPr>
                <w:noProof/>
              </w:rPr>
              <w:drawing>
                <wp:inline distT="0" distB="0" distL="0" distR="0">
                  <wp:extent cx="462280" cy="290195"/>
                  <wp:effectExtent l="0" t="0" r="0" b="0"/>
                  <wp:docPr id="13" name="Рисунок 1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rsidR="00EA5AED" w:rsidRPr="00552AB1" w:rsidRDefault="00EA5AED" w:rsidP="00EA5AED">
            <w:r w:rsidRPr="00552AB1">
              <w:t>Увеличение значения параметра при программировании</w:t>
            </w:r>
          </w:p>
        </w:tc>
      </w:tr>
    </w:tbl>
    <w:p w:rsidR="00EA5AED" w:rsidRPr="00552AB1" w:rsidRDefault="00EA5AED" w:rsidP="00EA5AED">
      <w:pPr>
        <w:ind w:left="993" w:firstLine="283"/>
      </w:pPr>
      <w:r w:rsidRPr="00552AB1">
        <w:t>Светодиоды</w:t>
      </w:r>
      <w:r>
        <w:t xml:space="preserve"> отображают:</w:t>
      </w:r>
    </w:p>
    <w:p w:rsidR="00EA5AED" w:rsidRPr="00552AB1" w:rsidRDefault="00EA5AED" w:rsidP="00EA5AED">
      <w:pPr>
        <w:ind w:left="993" w:firstLine="283"/>
      </w:pPr>
      <w:r w:rsidRPr="00552AB1">
        <w:t>- зеленое свечение – ОК;</w:t>
      </w:r>
    </w:p>
    <w:p w:rsidR="00EA5AED" w:rsidRDefault="00EA5AED" w:rsidP="00EA5AED">
      <w:pPr>
        <w:ind w:left="993" w:firstLine="283"/>
      </w:pPr>
      <w:r w:rsidRPr="00552AB1">
        <w:t>- красное свечение – авария;</w:t>
      </w:r>
    </w:p>
    <w:p w:rsidR="00B83BA2" w:rsidRDefault="00EA5AED" w:rsidP="00EA5AED">
      <w:pPr>
        <w:ind w:left="993" w:firstLine="283"/>
        <w:rPr>
          <w:b/>
        </w:rPr>
      </w:pPr>
      <w:r w:rsidRPr="00552AB1">
        <w:t>-  отсутствие свечения – авария не задана</w:t>
      </w:r>
    </w:p>
    <w:p w:rsidR="00CB14DB" w:rsidRDefault="00053FFD" w:rsidP="00EA5AED">
      <w:pPr>
        <w:pStyle w:val="30"/>
        <w:ind w:left="993" w:firstLine="283"/>
      </w:pPr>
      <w:r w:rsidRPr="00053FFD">
        <w:t>Высота символов для индикации измеренных значений</w:t>
      </w:r>
      <w:r>
        <w:t xml:space="preserve"> 20мм.</w:t>
      </w:r>
    </w:p>
    <w:p w:rsidR="00053FFD" w:rsidRDefault="00053FFD" w:rsidP="00EA5AED">
      <w:pPr>
        <w:pStyle w:val="30"/>
        <w:ind w:left="993" w:firstLine="283"/>
      </w:pPr>
      <w:r w:rsidRPr="00053FFD">
        <w:t>Высота символов для отображения заданных значений</w:t>
      </w:r>
      <w:r>
        <w:t xml:space="preserve"> 14мм.</w:t>
      </w:r>
    </w:p>
    <w:p w:rsidR="00B91C8D" w:rsidRDefault="00713246" w:rsidP="00212970">
      <w:pPr>
        <w:pStyle w:val="30"/>
        <w:ind w:firstLine="0"/>
        <w:jc w:val="center"/>
      </w:pPr>
      <w:r>
        <w:rPr>
          <w:noProof/>
        </w:rPr>
        <w:drawing>
          <wp:inline distT="0" distB="0" distL="0" distR="0">
            <wp:extent cx="6288274" cy="97821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ТП1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89400" cy="9783927"/>
                    </a:xfrm>
                    <a:prstGeom prst="rect">
                      <a:avLst/>
                    </a:prstGeom>
                  </pic:spPr>
                </pic:pic>
              </a:graphicData>
            </a:graphic>
          </wp:inline>
        </w:drawing>
      </w:r>
      <w:r w:rsidR="00212970" w:rsidRPr="00212970">
        <w:t xml:space="preserve"> </w:t>
      </w:r>
    </w:p>
    <w:p w:rsidR="00212970" w:rsidRPr="00212970" w:rsidRDefault="00B91C8D" w:rsidP="00212970">
      <w:pPr>
        <w:pStyle w:val="30"/>
        <w:ind w:firstLine="0"/>
        <w:jc w:val="center"/>
        <w:rPr>
          <w:b/>
        </w:rPr>
      </w:pPr>
      <w:r>
        <w:rPr>
          <w:b/>
        </w:rPr>
        <w:t>На</w:t>
      </w:r>
      <w:r w:rsidR="00212970" w:rsidRPr="00212970">
        <w:rPr>
          <w:b/>
        </w:rPr>
        <w:t>стройка приборов</w:t>
      </w:r>
      <w:r w:rsidR="00212970">
        <w:rPr>
          <w:b/>
        </w:rPr>
        <w:t xml:space="preserve"> РТП114</w:t>
      </w:r>
    </w:p>
    <w:p w:rsidR="00212970" w:rsidRDefault="00212970" w:rsidP="00212970">
      <w:pPr>
        <w:pStyle w:val="30"/>
        <w:ind w:firstLine="0"/>
        <w:jc w:val="center"/>
      </w:pPr>
    </w:p>
    <w:p w:rsidR="00212970" w:rsidRPr="00FE5ACD" w:rsidRDefault="00212970" w:rsidP="00212970">
      <w:pPr>
        <w:ind w:firstLine="709"/>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rsidR="00212970" w:rsidRPr="00FE5ACD" w:rsidRDefault="00212970" w:rsidP="00212970">
      <w:pPr>
        <w:ind w:firstLine="284"/>
        <w:jc w:val="both"/>
      </w:pPr>
      <w:r w:rsidRPr="002C218B">
        <w:rPr>
          <w:spacing w:val="-2"/>
        </w:rPr>
        <w:t>1.</w:t>
      </w:r>
      <w:r w:rsidRPr="00FE5ACD">
        <w:rPr>
          <w:spacing w:val="-2"/>
        </w:rPr>
        <w:t xml:space="preserve"> Оперативное изменение уставки</w:t>
      </w:r>
      <w:r>
        <w:rPr>
          <w:spacing w:val="-2"/>
        </w:rPr>
        <w:t xml:space="preserve"> РТП114</w:t>
      </w:r>
      <w:r w:rsidRPr="00FE5ACD">
        <w:rPr>
          <w:spacing w:val="-2"/>
        </w:rPr>
        <w:t>.</w:t>
      </w:r>
    </w:p>
    <w:p w:rsidR="00212970" w:rsidRPr="00FE5ACD" w:rsidRDefault="00212970" w:rsidP="00212970">
      <w:pPr>
        <w:ind w:firstLine="284"/>
        <w:jc w:val="both"/>
      </w:pPr>
      <w:r w:rsidRPr="00FE5ACD">
        <w:t xml:space="preserve">Для оперативного изменения уставки регулирования нажмите и удерживайте кнопку </w:t>
      </w:r>
      <w:r w:rsidRPr="00FE5ACD">
        <w:rPr>
          <w:noProof/>
        </w:rPr>
        <w:drawing>
          <wp:inline distT="0" distB="0" distL="0" distR="0">
            <wp:extent cx="254635" cy="2305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FE5ACD">
        <w:t xml:space="preserve"> или </w:t>
      </w:r>
      <w:r w:rsidRPr="00FE5ACD">
        <w:rPr>
          <w:noProof/>
        </w:rPr>
        <w:drawing>
          <wp:inline distT="0" distB="0" distL="0" distR="0">
            <wp:extent cx="222885" cy="23050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FE5ACD">
        <w:t xml:space="preserve"> в течение 1-2 секунд до появления на верхнем индикаторе надписи </w:t>
      </w:r>
      <w:r>
        <w:rPr>
          <w:lang w:val="en-US"/>
        </w:rPr>
        <w:t>SP</w:t>
      </w:r>
      <w:r w:rsidRPr="00FE5ACD">
        <w:t xml:space="preserve">, а на нижнем, в мигающем режиме – значение уставки. Установив необходимое значение кнопками </w:t>
      </w:r>
      <w:r w:rsidRPr="00FE5ACD">
        <w:rPr>
          <w:noProof/>
        </w:rPr>
        <w:drawing>
          <wp:inline distT="0" distB="0" distL="0" distR="0">
            <wp:extent cx="254635" cy="2305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FE5ACD">
        <w:rPr>
          <w:noProof/>
        </w:rPr>
        <w:drawing>
          <wp:inline distT="0" distB="0" distL="0" distR="0">
            <wp:extent cx="222885" cy="230505"/>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FE5ACD">
        <w:t xml:space="preserve">, нажмите кнопку </w:t>
      </w:r>
      <w:r w:rsidRPr="00FE5ACD">
        <w:object w:dxaOrig="487" w:dyaOrig="395">
          <v:shape id="_x0000_i1030" type="#_x0000_t75" style="width:19.5pt;height:16.5pt" o:ole="">
            <v:imagedata r:id="rId29" o:title=""/>
          </v:shape>
          <o:OLEObject Type="Embed" ProgID="CorelDRAW.Graphic.12" ShapeID="_x0000_i1030" DrawAspect="Content" ObjectID="_1675073924" r:id="rId30"/>
        </w:object>
      </w:r>
      <w:r w:rsidRPr="00FE5ACD">
        <w:t xml:space="preserve">. При нажатии этой кнопки новое введенное значение уставки регулирования записывается в энергонезависимую память, прибор возвращается в основной режим работы и начинает работать с новым значением уставки. </w:t>
      </w:r>
    </w:p>
    <w:p w:rsidR="00053FFD" w:rsidRDefault="00053FFD" w:rsidP="00D55780">
      <w:pPr>
        <w:pStyle w:val="30"/>
        <w:ind w:firstLine="0"/>
        <w:jc w:val="center"/>
        <w:rPr>
          <w:b/>
        </w:rPr>
      </w:pPr>
    </w:p>
    <w:p w:rsidR="00212970" w:rsidRPr="00212970" w:rsidRDefault="00212970" w:rsidP="00212970">
      <w:pPr>
        <w:ind w:firstLine="284"/>
      </w:pPr>
      <w:r w:rsidRPr="00212970">
        <w:rPr>
          <w:spacing w:val="-2"/>
        </w:rPr>
        <w:t>2. Задание параметров РТП114</w:t>
      </w:r>
    </w:p>
    <w:p w:rsidR="00212970" w:rsidRPr="00212970" w:rsidRDefault="00212970" w:rsidP="00212970">
      <w:pPr>
        <w:autoSpaceDE w:val="0"/>
        <w:autoSpaceDN w:val="0"/>
        <w:adjustRightInd w:val="0"/>
        <w:ind w:firstLine="284"/>
        <w:jc w:val="both"/>
      </w:pPr>
      <w:r w:rsidRPr="00212970">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w:t>
      </w:r>
    </w:p>
    <w:p w:rsidR="00212970" w:rsidRPr="00212970" w:rsidRDefault="00212970" w:rsidP="00212970">
      <w:pPr>
        <w:autoSpaceDE w:val="0"/>
        <w:autoSpaceDN w:val="0"/>
        <w:adjustRightInd w:val="0"/>
        <w:ind w:firstLine="284"/>
        <w:jc w:val="both"/>
      </w:pPr>
      <w:r w:rsidRPr="00212970">
        <w:t xml:space="preserve">Вход в меню (режим выбора раздела) осуществляется нажатием и удерживанием кнопки </w:t>
      </w:r>
      <w:r w:rsidRPr="00212970">
        <w:object w:dxaOrig="500" w:dyaOrig="405">
          <v:shape id="_x0000_i1031" type="#_x0000_t75" style="width:17.25pt;height:14.25pt" o:ole="">
            <v:imagedata r:id="rId31" o:title=""/>
          </v:shape>
          <o:OLEObject Type="Embed" ProgID="CorelDRAW.Graphic.12" ShapeID="_x0000_i1031" DrawAspect="Content" ObjectID="_1675073925" r:id="rId32"/>
        </w:object>
      </w:r>
      <w:r w:rsidRPr="00212970">
        <w:t xml:space="preserve"> в течение 1-2 секунд до появления на нижнем индикаторе надписи </w:t>
      </w:r>
      <w:r w:rsidRPr="00212970">
        <w:rPr>
          <w:lang w:val="en-US"/>
        </w:rPr>
        <w:t>SEt</w:t>
      </w:r>
      <w:r w:rsidRPr="00212970">
        <w:t xml:space="preserve">. Выход из этого режима и возврат в основной режим работы прибора осуществляется нажатием кнопки </w:t>
      </w:r>
      <w:r w:rsidRPr="00212970">
        <w:object w:dxaOrig="500" w:dyaOrig="405">
          <v:shape id="_x0000_i1032" type="#_x0000_t75" style="width:18.75pt;height:15pt" o:ole="">
            <v:imagedata r:id="rId33" o:title=""/>
          </v:shape>
          <o:OLEObject Type="Embed" ProgID="CorelDRAW.Graphic.12" ShapeID="_x0000_i1032" DrawAspect="Content" ObjectID="_1675073926" r:id="rId34"/>
        </w:object>
      </w:r>
      <w:r w:rsidRPr="00212970">
        <w:t xml:space="preserve">. </w:t>
      </w:r>
    </w:p>
    <w:p w:rsidR="00212970" w:rsidRPr="00212970" w:rsidRDefault="00212970" w:rsidP="00212970">
      <w:pPr>
        <w:autoSpaceDE w:val="0"/>
        <w:autoSpaceDN w:val="0"/>
        <w:adjustRightInd w:val="0"/>
        <w:ind w:firstLine="284"/>
        <w:jc w:val="both"/>
      </w:pPr>
      <w:r w:rsidRPr="00212970">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212970">
        <w:rPr>
          <w:noProof/>
        </w:rPr>
        <w:drawing>
          <wp:inline distT="0" distB="0" distL="0" distR="0">
            <wp:extent cx="453390" cy="182880"/>
            <wp:effectExtent l="0" t="0" r="3810" b="7620"/>
            <wp:docPr id="37" name="Рисунок 3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3390" cy="182880"/>
                    </a:xfrm>
                    <a:prstGeom prst="rect">
                      <a:avLst/>
                    </a:prstGeom>
                    <a:noFill/>
                    <a:ln>
                      <a:noFill/>
                    </a:ln>
                  </pic:spPr>
                </pic:pic>
              </a:graphicData>
            </a:graphic>
          </wp:inline>
        </w:drawing>
      </w:r>
      <w:r w:rsidRPr="00212970">
        <w:t xml:space="preserve">. Количество разделов зависит от модели прибора, каждый раздел содержит несколько параметров, количество которых также зависит от модели прибора. Переход из режима выбора раздела в режим выбора параметра осуществляется нажатием кнопки </w:t>
      </w:r>
      <w:r w:rsidRPr="00212970">
        <w:object w:dxaOrig="500" w:dyaOrig="405">
          <v:shape id="_x0000_i1033" type="#_x0000_t75" style="width:17.25pt;height:14.25pt" o:ole="">
            <v:imagedata r:id="rId31" o:title=""/>
          </v:shape>
          <o:OLEObject Type="Embed" ProgID="CorelDRAW.Graphic.12" ShapeID="_x0000_i1033" DrawAspect="Content" ObjectID="_1675073927" r:id="rId36"/>
        </w:object>
      </w:r>
      <w:r w:rsidRPr="00212970">
        <w:t xml:space="preserve">. В 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212970">
        <w:rPr>
          <w:noProof/>
        </w:rPr>
        <w:drawing>
          <wp:inline distT="0" distB="0" distL="0" distR="0">
            <wp:extent cx="445135" cy="174625"/>
            <wp:effectExtent l="0" t="0" r="0" b="0"/>
            <wp:docPr id="35" name="Рисунок 3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174625"/>
                    </a:xfrm>
                    <a:prstGeom prst="rect">
                      <a:avLst/>
                    </a:prstGeom>
                    <a:noFill/>
                    <a:ln>
                      <a:noFill/>
                    </a:ln>
                  </pic:spPr>
                </pic:pic>
              </a:graphicData>
            </a:graphic>
          </wp:inline>
        </w:drawing>
      </w:r>
      <w:r w:rsidRPr="00212970">
        <w:t>.</w:t>
      </w:r>
    </w:p>
    <w:p w:rsidR="00212970" w:rsidRPr="00212970" w:rsidRDefault="00212970" w:rsidP="00212970">
      <w:pPr>
        <w:pStyle w:val="af8"/>
        <w:spacing w:before="0" w:beforeAutospacing="0"/>
        <w:ind w:firstLine="284"/>
        <w:rPr>
          <w:rFonts w:ascii="Times New Roman" w:hAnsi="Times New Roman" w:cs="Times New Roman"/>
          <w:sz w:val="24"/>
          <w:szCs w:val="24"/>
        </w:rPr>
      </w:pPr>
      <w:r w:rsidRPr="00212970">
        <w:rPr>
          <w:rFonts w:ascii="Times New Roman" w:hAnsi="Times New Roman" w:cs="Times New Roman"/>
          <w:sz w:val="24"/>
          <w:szCs w:val="24"/>
        </w:rPr>
        <w:t xml:space="preserve">Для изменения значения параметра нажмите кнопку </w:t>
      </w:r>
      <w:r w:rsidRPr="00212970">
        <w:rPr>
          <w:rFonts w:ascii="Times New Roman" w:hAnsi="Times New Roman" w:cs="Times New Roman"/>
          <w:sz w:val="24"/>
          <w:szCs w:val="24"/>
        </w:rPr>
        <w:object w:dxaOrig="500" w:dyaOrig="405">
          <v:shape id="_x0000_i1034" type="#_x0000_t75" style="width:17.25pt;height:15pt" o:ole="">
            <v:imagedata r:id="rId31" o:title=""/>
          </v:shape>
          <o:OLEObject Type="Embed" ProgID="CorelDRAW.Graphic.12" ShapeID="_x0000_i1034" DrawAspect="Content" ObjectID="_1675073928" r:id="rId37"/>
        </w:object>
      </w:r>
      <w:r w:rsidRPr="00212970">
        <w:rPr>
          <w:rFonts w:ascii="Times New Roman" w:hAnsi="Times New Roman" w:cs="Times New Roman"/>
          <w:sz w:val="24"/>
          <w:szCs w:val="24"/>
        </w:rPr>
        <w:t xml:space="preserve">, при этом нижний индикатор входит в мигающий режим. Значения параметра изменяются при помощи кнопок </w:t>
      </w:r>
      <w:r w:rsidRPr="00212970">
        <w:rPr>
          <w:rFonts w:ascii="Times New Roman" w:hAnsi="Times New Roman" w:cs="Times New Roman"/>
          <w:noProof/>
          <w:sz w:val="24"/>
          <w:szCs w:val="24"/>
        </w:rPr>
        <w:drawing>
          <wp:inline distT="0" distB="0" distL="0" distR="0">
            <wp:extent cx="485140" cy="191135"/>
            <wp:effectExtent l="0" t="0" r="0" b="0"/>
            <wp:docPr id="34" name="Рисунок 34"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140" cy="191135"/>
                    </a:xfrm>
                    <a:prstGeom prst="rect">
                      <a:avLst/>
                    </a:prstGeom>
                    <a:noFill/>
                    <a:ln>
                      <a:noFill/>
                    </a:ln>
                  </pic:spPr>
                </pic:pic>
              </a:graphicData>
            </a:graphic>
          </wp:inline>
        </w:drawing>
      </w:r>
      <w:r w:rsidRPr="00212970">
        <w:rPr>
          <w:rFonts w:ascii="Times New Roman" w:hAnsi="Times New Roman" w:cs="Times New Roman"/>
          <w:sz w:val="24"/>
          <w:szCs w:val="24"/>
        </w:rPr>
        <w:t xml:space="preserve">. При нажатии кнопки </w:t>
      </w:r>
      <w:r w:rsidRPr="00212970">
        <w:rPr>
          <w:rFonts w:ascii="Times New Roman" w:hAnsi="Times New Roman" w:cs="Times New Roman"/>
          <w:sz w:val="24"/>
          <w:szCs w:val="24"/>
        </w:rPr>
        <w:object w:dxaOrig="500" w:dyaOrig="405">
          <v:shape id="_x0000_i1035" type="#_x0000_t75" style="width:18pt;height:15pt" o:ole="">
            <v:imagedata r:id="rId31" o:title=""/>
          </v:shape>
          <o:OLEObject Type="Embed" ProgID="CorelDRAW.Graphic.12" ShapeID="_x0000_i1035" DrawAspect="Content" ObjectID="_1675073929" r:id="rId38"/>
        </w:object>
      </w:r>
      <w:r w:rsidRPr="00212970">
        <w:rPr>
          <w:rFonts w:ascii="Times New Roman" w:hAnsi="Times New Roman" w:cs="Times New Roman"/>
          <w:sz w:val="24"/>
          <w:szCs w:val="24"/>
        </w:rPr>
        <w:t xml:space="preserve"> или </w:t>
      </w:r>
      <w:r w:rsidRPr="00212970">
        <w:rPr>
          <w:rFonts w:ascii="Times New Roman" w:hAnsi="Times New Roman" w:cs="Times New Roman"/>
          <w:sz w:val="24"/>
          <w:szCs w:val="24"/>
        </w:rPr>
        <w:object w:dxaOrig="500" w:dyaOrig="405">
          <v:shape id="_x0000_i1036" type="#_x0000_t75" style="width:18.75pt;height:15pt" o:ole="">
            <v:imagedata r:id="rId33" o:title=""/>
          </v:shape>
          <o:OLEObject Type="Embed" ProgID="CorelDRAW.Graphic.12" ShapeID="_x0000_i1036" DrawAspect="Content" ObjectID="_1675073930" r:id="rId39"/>
        </w:object>
      </w:r>
      <w:r w:rsidRPr="00212970">
        <w:rPr>
          <w:rFonts w:ascii="Times New Roman" w:hAnsi="Times New Roman" w:cs="Times New Roman"/>
          <w:sz w:val="24"/>
          <w:szCs w:val="24"/>
        </w:rPr>
        <w:t xml:space="preserve"> происходит запись параметра и нижний индикатор переходит в нормальный режим индикации. </w:t>
      </w:r>
    </w:p>
    <w:p w:rsidR="00212970" w:rsidRPr="00212970" w:rsidRDefault="00212970" w:rsidP="00212970">
      <w:pPr>
        <w:pStyle w:val="af8"/>
        <w:spacing w:before="0" w:beforeAutospacing="0"/>
        <w:ind w:firstLine="284"/>
        <w:rPr>
          <w:rFonts w:ascii="Times New Roman" w:hAnsi="Times New Roman" w:cs="Times New Roman"/>
          <w:sz w:val="24"/>
          <w:szCs w:val="24"/>
        </w:rPr>
      </w:pPr>
      <w:r w:rsidRPr="00212970">
        <w:rPr>
          <w:rFonts w:ascii="Times New Roman" w:hAnsi="Times New Roman" w:cs="Times New Roman"/>
          <w:sz w:val="24"/>
          <w:szCs w:val="24"/>
        </w:rPr>
        <w:t>В многоканальных приборах во всех режимах работы меню одиночный индикатор отображает номер выбранного канала. Если номер канала не отображается, значит, выбранный раздел или параметр является общим и не зависит от номера канала.</w:t>
      </w:r>
    </w:p>
    <w:p w:rsidR="00212970" w:rsidRPr="00212970" w:rsidRDefault="00212970" w:rsidP="00212970">
      <w:pPr>
        <w:autoSpaceDE w:val="0"/>
        <w:autoSpaceDN w:val="0"/>
        <w:adjustRightInd w:val="0"/>
        <w:ind w:firstLine="284"/>
        <w:jc w:val="both"/>
      </w:pPr>
      <w:r w:rsidRPr="00212970">
        <w:t>Разделы и параметры, недоступные для выбранной настройки прибора, отображаются на дисплее с пониженной яркостью, при этом на нижнем индикаторе вместо значения отображаются прочерки: «- - - -». Например, если в разделе «Регулирование» выбран ПИД-закон регулирования, то настройки для двухпозиционного закона недоступны. Таким же образом отображаются разделы, которые недоступны в данной модели прибора.</w:t>
      </w:r>
      <w:r w:rsidRPr="00212970">
        <w:rPr>
          <w:b/>
          <w:spacing w:val="-2"/>
          <w:sz w:val="26"/>
          <w:szCs w:val="26"/>
        </w:rPr>
        <w:t xml:space="preserve"> </w:t>
      </w:r>
    </w:p>
    <w:p w:rsidR="00212970" w:rsidRPr="0041490B" w:rsidRDefault="00212970" w:rsidP="00212970">
      <w:pPr>
        <w:pStyle w:val="30"/>
        <w:ind w:firstLine="284"/>
        <w:jc w:val="center"/>
        <w:rPr>
          <w:b/>
          <w:color w:val="000000" w:themeColor="text1"/>
        </w:rPr>
      </w:pPr>
    </w:p>
    <w:p w:rsidR="00212970" w:rsidRPr="0041490B" w:rsidRDefault="00212970" w:rsidP="00212970">
      <w:pPr>
        <w:pStyle w:val="30"/>
        <w:ind w:firstLine="284"/>
        <w:jc w:val="center"/>
        <w:rPr>
          <w:b/>
          <w:color w:val="000000" w:themeColor="text1"/>
        </w:rPr>
      </w:pPr>
      <w:r w:rsidRPr="0041490B">
        <w:rPr>
          <w:b/>
          <w:color w:val="000000" w:themeColor="text1"/>
          <w:sz w:val="26"/>
          <w:szCs w:val="26"/>
        </w:rPr>
        <w:t xml:space="preserve">Список разделов и программируемых параметров представлен в Приложении </w:t>
      </w:r>
      <w:r>
        <w:rPr>
          <w:b/>
          <w:color w:val="000000" w:themeColor="text1"/>
          <w:sz w:val="26"/>
          <w:szCs w:val="26"/>
        </w:rPr>
        <w:t>А</w:t>
      </w:r>
    </w:p>
    <w:p w:rsidR="00212970" w:rsidRPr="00212970" w:rsidRDefault="00212970" w:rsidP="00212970">
      <w:pPr>
        <w:pStyle w:val="af8"/>
        <w:spacing w:before="0" w:beforeAutospacing="0"/>
        <w:ind w:firstLine="284"/>
        <w:rPr>
          <w:rFonts w:ascii="Times New Roman" w:hAnsi="Times New Roman" w:cs="Times New Roman"/>
          <w:color w:val="548DD4" w:themeColor="text2" w:themeTint="99"/>
          <w:sz w:val="24"/>
          <w:szCs w:val="24"/>
        </w:rPr>
      </w:pPr>
    </w:p>
    <w:p w:rsidR="00212970" w:rsidRDefault="00212970" w:rsidP="00212970">
      <w:pPr>
        <w:pStyle w:val="30"/>
        <w:ind w:firstLine="284"/>
        <w:jc w:val="center"/>
        <w:rPr>
          <w:b/>
        </w:rPr>
      </w:pPr>
    </w:p>
    <w:p w:rsidR="00713246" w:rsidRDefault="00713246" w:rsidP="00212970">
      <w:pPr>
        <w:pStyle w:val="30"/>
        <w:ind w:firstLine="284"/>
        <w:jc w:val="center"/>
        <w:rPr>
          <w:b/>
        </w:rPr>
      </w:pPr>
    </w:p>
    <w:p w:rsidR="00713246" w:rsidRDefault="00713246" w:rsidP="00212970">
      <w:pPr>
        <w:pStyle w:val="30"/>
        <w:ind w:firstLine="284"/>
        <w:jc w:val="center"/>
        <w:rPr>
          <w:b/>
        </w:rPr>
      </w:pPr>
    </w:p>
    <w:p w:rsidR="00713246" w:rsidRDefault="00713246" w:rsidP="00212970">
      <w:pPr>
        <w:pStyle w:val="30"/>
        <w:ind w:firstLine="284"/>
        <w:jc w:val="center"/>
        <w:rPr>
          <w:b/>
        </w:rPr>
      </w:pPr>
    </w:p>
    <w:p w:rsidR="00713246" w:rsidRDefault="00713246" w:rsidP="00212970">
      <w:pPr>
        <w:pStyle w:val="30"/>
        <w:ind w:firstLine="284"/>
        <w:jc w:val="center"/>
        <w:rPr>
          <w:b/>
        </w:rPr>
      </w:pPr>
    </w:p>
    <w:p w:rsidR="00713246" w:rsidRDefault="00713246" w:rsidP="00212970">
      <w:pPr>
        <w:pStyle w:val="30"/>
        <w:ind w:firstLine="284"/>
        <w:jc w:val="center"/>
        <w:rPr>
          <w:b/>
        </w:rPr>
      </w:pPr>
    </w:p>
    <w:p w:rsidR="00713246" w:rsidRDefault="00713246" w:rsidP="00212970">
      <w:pPr>
        <w:pStyle w:val="30"/>
        <w:ind w:firstLine="284"/>
        <w:jc w:val="center"/>
        <w:rPr>
          <w:b/>
        </w:rPr>
      </w:pPr>
    </w:p>
    <w:p w:rsidR="00713246" w:rsidRDefault="00713246" w:rsidP="00212970">
      <w:pPr>
        <w:pStyle w:val="30"/>
        <w:ind w:firstLine="284"/>
        <w:jc w:val="center"/>
        <w:rPr>
          <w:b/>
        </w:rPr>
      </w:pPr>
    </w:p>
    <w:p w:rsidR="00713246" w:rsidRDefault="00713246" w:rsidP="00212970">
      <w:pPr>
        <w:pStyle w:val="30"/>
        <w:ind w:firstLine="284"/>
        <w:jc w:val="center"/>
        <w:rPr>
          <w:b/>
        </w:rPr>
      </w:pPr>
    </w:p>
    <w:p w:rsidR="00713246" w:rsidRDefault="00713246" w:rsidP="00212970">
      <w:pPr>
        <w:pStyle w:val="30"/>
        <w:ind w:firstLine="284"/>
        <w:jc w:val="center"/>
        <w:rPr>
          <w:b/>
        </w:rPr>
      </w:pPr>
    </w:p>
    <w:p w:rsidR="00811335" w:rsidRPr="006707B9" w:rsidRDefault="00811335" w:rsidP="00811335">
      <w:pPr>
        <w:pStyle w:val="30"/>
        <w:ind w:firstLine="0"/>
        <w:jc w:val="center"/>
        <w:rPr>
          <w:b/>
        </w:rPr>
      </w:pPr>
      <w:r>
        <w:rPr>
          <w:b/>
        </w:rPr>
        <w:t>Приложение А</w:t>
      </w:r>
    </w:p>
    <w:p w:rsidR="00811335" w:rsidRPr="006707B9" w:rsidRDefault="00811335" w:rsidP="00811335">
      <w:pPr>
        <w:pStyle w:val="30"/>
        <w:ind w:firstLine="0"/>
        <w:jc w:val="center"/>
        <w:rPr>
          <w:color w:val="000000" w:themeColor="text1"/>
        </w:rPr>
      </w:pPr>
      <w:r w:rsidRPr="006707B9">
        <w:rPr>
          <w:color w:val="000000" w:themeColor="text1"/>
        </w:rPr>
        <w:t>Список разделов и программируемых параметров</w:t>
      </w:r>
    </w:p>
    <w:p w:rsidR="00811335" w:rsidRDefault="00811335" w:rsidP="00811335">
      <w:pPr>
        <w:pStyle w:val="30"/>
        <w:ind w:firstLine="0"/>
        <w:jc w:val="center"/>
      </w:pPr>
    </w:p>
    <w:p w:rsidR="00811335" w:rsidRPr="005F6D20" w:rsidRDefault="00811335" w:rsidP="00811335">
      <w:pPr>
        <w:ind w:firstLine="720"/>
        <w:rPr>
          <w:color w:val="000000" w:themeColor="text1"/>
        </w:rPr>
      </w:pPr>
      <w:r w:rsidRPr="001C5FD2">
        <w:t>Раздел 1 «Управление» предназначен для задания уставки</w:t>
      </w:r>
      <w:r>
        <w:t xml:space="preserve">. </w:t>
      </w:r>
    </w:p>
    <w:tbl>
      <w:tblPr>
        <w:tblW w:w="10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7"/>
        <w:gridCol w:w="2520"/>
        <w:gridCol w:w="3589"/>
        <w:gridCol w:w="2966"/>
      </w:tblGrid>
      <w:tr w:rsidR="00811335" w:rsidRPr="001C5FD2" w:rsidTr="00F0671E">
        <w:trPr>
          <w:trHeight w:val="357"/>
          <w:jc w:val="center"/>
        </w:trPr>
        <w:tc>
          <w:tcPr>
            <w:tcW w:w="1497" w:type="dxa"/>
            <w:tcBorders>
              <w:bottom w:val="single" w:sz="4" w:space="0" w:color="auto"/>
            </w:tcBorders>
          </w:tcPr>
          <w:p w:rsidR="00811335" w:rsidRPr="001C5FD2" w:rsidRDefault="00811335" w:rsidP="00F0671E">
            <w:pPr>
              <w:autoSpaceDE w:val="0"/>
              <w:autoSpaceDN w:val="0"/>
              <w:adjustRightInd w:val="0"/>
              <w:jc w:val="center"/>
            </w:pPr>
            <w:r w:rsidRPr="001C5FD2">
              <w:t>№ раздела</w:t>
            </w:r>
          </w:p>
        </w:tc>
        <w:tc>
          <w:tcPr>
            <w:tcW w:w="6109" w:type="dxa"/>
            <w:gridSpan w:val="2"/>
            <w:tcBorders>
              <w:bottom w:val="single" w:sz="4" w:space="0" w:color="auto"/>
            </w:tcBorders>
          </w:tcPr>
          <w:p w:rsidR="00811335" w:rsidRPr="001C5FD2" w:rsidRDefault="00811335" w:rsidP="00F0671E">
            <w:pPr>
              <w:autoSpaceDE w:val="0"/>
              <w:autoSpaceDN w:val="0"/>
              <w:adjustRightInd w:val="0"/>
              <w:jc w:val="center"/>
            </w:pPr>
            <w:r w:rsidRPr="001C5FD2">
              <w:t>Обозначение раздела</w:t>
            </w:r>
          </w:p>
        </w:tc>
        <w:tc>
          <w:tcPr>
            <w:tcW w:w="2966" w:type="dxa"/>
            <w:tcBorders>
              <w:bottom w:val="single" w:sz="4" w:space="0" w:color="auto"/>
            </w:tcBorders>
          </w:tcPr>
          <w:p w:rsidR="00811335" w:rsidRPr="001C5FD2" w:rsidRDefault="00811335" w:rsidP="00F0671E">
            <w:pPr>
              <w:autoSpaceDE w:val="0"/>
              <w:autoSpaceDN w:val="0"/>
              <w:adjustRightInd w:val="0"/>
              <w:jc w:val="center"/>
            </w:pPr>
            <w:r w:rsidRPr="001C5FD2">
              <w:t>Название раздела</w:t>
            </w:r>
          </w:p>
        </w:tc>
      </w:tr>
      <w:tr w:rsidR="00811335" w:rsidRPr="001C5FD2" w:rsidTr="00F0671E">
        <w:trPr>
          <w:trHeight w:val="519"/>
          <w:jc w:val="center"/>
        </w:trPr>
        <w:tc>
          <w:tcPr>
            <w:tcW w:w="1497" w:type="dxa"/>
            <w:tcBorders>
              <w:bottom w:val="single" w:sz="4" w:space="0" w:color="auto"/>
            </w:tcBorders>
            <w:vAlign w:val="center"/>
          </w:tcPr>
          <w:p w:rsidR="00811335" w:rsidRPr="001C5FD2" w:rsidRDefault="00811335" w:rsidP="00F0671E">
            <w:pPr>
              <w:autoSpaceDE w:val="0"/>
              <w:autoSpaceDN w:val="0"/>
              <w:adjustRightInd w:val="0"/>
              <w:jc w:val="center"/>
              <w:rPr>
                <w:iCs/>
                <w:snapToGrid w:val="0"/>
              </w:rPr>
            </w:pPr>
            <w:r w:rsidRPr="001C5FD2">
              <w:rPr>
                <w:iCs/>
                <w:snapToGrid w:val="0"/>
              </w:rPr>
              <w:t>1</w:t>
            </w:r>
          </w:p>
        </w:tc>
        <w:tc>
          <w:tcPr>
            <w:tcW w:w="6109" w:type="dxa"/>
            <w:gridSpan w:val="2"/>
            <w:tcBorders>
              <w:bottom w:val="single" w:sz="4" w:space="0" w:color="auto"/>
            </w:tcBorders>
          </w:tcPr>
          <w:p w:rsidR="00811335" w:rsidRDefault="00811335" w:rsidP="00F0671E">
            <w:pPr>
              <w:autoSpaceDE w:val="0"/>
              <w:autoSpaceDN w:val="0"/>
              <w:adjustRightInd w:val="0"/>
              <w:rPr>
                <w:lang w:val="en-US"/>
              </w:rPr>
            </w:pPr>
            <w:r>
              <w:rPr>
                <w:lang w:val="en-US"/>
              </w:rPr>
              <w:t>P-01</w:t>
            </w:r>
          </w:p>
          <w:p w:rsidR="00811335" w:rsidRPr="001C5FD2" w:rsidRDefault="00811335" w:rsidP="00F0671E">
            <w:pPr>
              <w:autoSpaceDE w:val="0"/>
              <w:autoSpaceDN w:val="0"/>
              <w:adjustRightInd w:val="0"/>
            </w:pPr>
            <w:r>
              <w:rPr>
                <w:lang w:val="en-US"/>
              </w:rPr>
              <w:t>SEt</w:t>
            </w:r>
            <w:r w:rsidRPr="001C5FD2">
              <w:rPr>
                <w:lang w:val="en-US"/>
              </w:rPr>
              <w:t xml:space="preserve"> </w:t>
            </w:r>
          </w:p>
        </w:tc>
        <w:tc>
          <w:tcPr>
            <w:tcW w:w="2966" w:type="dxa"/>
            <w:tcBorders>
              <w:bottom w:val="single" w:sz="4" w:space="0" w:color="auto"/>
            </w:tcBorders>
          </w:tcPr>
          <w:p w:rsidR="00811335" w:rsidRPr="001C5FD2" w:rsidRDefault="00811335" w:rsidP="00F0671E">
            <w:pPr>
              <w:autoSpaceDE w:val="0"/>
              <w:autoSpaceDN w:val="0"/>
              <w:adjustRightInd w:val="0"/>
            </w:pPr>
            <w:r w:rsidRPr="001C5FD2">
              <w:rPr>
                <w:iCs/>
                <w:snapToGrid w:val="0"/>
              </w:rPr>
              <w:t>управление</w:t>
            </w:r>
            <w:r w:rsidRPr="001C5FD2">
              <w:t xml:space="preserve"> </w:t>
            </w:r>
          </w:p>
        </w:tc>
      </w:tr>
      <w:tr w:rsidR="00811335" w:rsidRPr="001C5FD2" w:rsidTr="00F0671E">
        <w:trPr>
          <w:trHeight w:val="442"/>
          <w:jc w:val="center"/>
        </w:trPr>
        <w:tc>
          <w:tcPr>
            <w:tcW w:w="1497" w:type="dxa"/>
            <w:tcBorders>
              <w:bottom w:val="single" w:sz="4" w:space="0" w:color="auto"/>
            </w:tcBorders>
          </w:tcPr>
          <w:p w:rsidR="00811335" w:rsidRPr="001C5FD2" w:rsidRDefault="00811335" w:rsidP="00F0671E">
            <w:pPr>
              <w:autoSpaceDE w:val="0"/>
              <w:autoSpaceDN w:val="0"/>
              <w:adjustRightInd w:val="0"/>
              <w:ind w:left="-86" w:right="-108"/>
              <w:jc w:val="center"/>
              <w:rPr>
                <w:iCs/>
                <w:snapToGrid w:val="0"/>
              </w:rPr>
            </w:pPr>
            <w:r w:rsidRPr="001C5FD2">
              <w:rPr>
                <w:iCs/>
                <w:snapToGrid w:val="0"/>
              </w:rPr>
              <w:t>Обозначение параметра</w:t>
            </w:r>
          </w:p>
        </w:tc>
        <w:tc>
          <w:tcPr>
            <w:tcW w:w="2520" w:type="dxa"/>
            <w:tcBorders>
              <w:bottom w:val="single" w:sz="4" w:space="0" w:color="auto"/>
            </w:tcBorders>
          </w:tcPr>
          <w:p w:rsidR="00811335" w:rsidRPr="001C5FD2" w:rsidRDefault="00811335" w:rsidP="00F0671E">
            <w:pPr>
              <w:tabs>
                <w:tab w:val="left" w:pos="0"/>
              </w:tabs>
              <w:autoSpaceDE w:val="0"/>
              <w:autoSpaceDN w:val="0"/>
              <w:adjustRightInd w:val="0"/>
              <w:jc w:val="center"/>
              <w:rPr>
                <w:iCs/>
                <w:snapToGrid w:val="0"/>
              </w:rPr>
            </w:pPr>
            <w:r w:rsidRPr="001C5FD2">
              <w:rPr>
                <w:iCs/>
                <w:snapToGrid w:val="0"/>
              </w:rPr>
              <w:t>Название</w:t>
            </w:r>
          </w:p>
          <w:p w:rsidR="00811335" w:rsidRPr="001C5FD2" w:rsidRDefault="00811335" w:rsidP="00F0671E">
            <w:pPr>
              <w:tabs>
                <w:tab w:val="left" w:pos="0"/>
              </w:tabs>
              <w:autoSpaceDE w:val="0"/>
              <w:autoSpaceDN w:val="0"/>
              <w:adjustRightInd w:val="0"/>
              <w:jc w:val="center"/>
              <w:rPr>
                <w:iCs/>
                <w:snapToGrid w:val="0"/>
              </w:rPr>
            </w:pPr>
            <w:r w:rsidRPr="001C5FD2">
              <w:rPr>
                <w:iCs/>
                <w:snapToGrid w:val="0"/>
              </w:rPr>
              <w:t>параметра</w:t>
            </w:r>
          </w:p>
        </w:tc>
        <w:tc>
          <w:tcPr>
            <w:tcW w:w="3589" w:type="dxa"/>
            <w:tcBorders>
              <w:bottom w:val="single" w:sz="4" w:space="0" w:color="auto"/>
              <w:right w:val="single" w:sz="4" w:space="0" w:color="auto"/>
            </w:tcBorders>
          </w:tcPr>
          <w:p w:rsidR="00811335" w:rsidRPr="001C5FD2" w:rsidRDefault="00811335" w:rsidP="00F0671E">
            <w:pPr>
              <w:tabs>
                <w:tab w:val="left" w:pos="-228"/>
              </w:tabs>
              <w:autoSpaceDE w:val="0"/>
              <w:autoSpaceDN w:val="0"/>
              <w:adjustRightInd w:val="0"/>
              <w:ind w:left="-108" w:right="-108"/>
              <w:jc w:val="center"/>
              <w:rPr>
                <w:iCs/>
                <w:snapToGrid w:val="0"/>
              </w:rPr>
            </w:pPr>
            <w:r w:rsidRPr="001C5FD2">
              <w:rPr>
                <w:iCs/>
                <w:snapToGrid w:val="0"/>
              </w:rPr>
              <w:t>Значение</w:t>
            </w:r>
          </w:p>
          <w:p w:rsidR="00811335" w:rsidRPr="001C5FD2" w:rsidRDefault="00811335" w:rsidP="00F0671E">
            <w:pPr>
              <w:tabs>
                <w:tab w:val="left" w:pos="-228"/>
              </w:tabs>
              <w:autoSpaceDE w:val="0"/>
              <w:autoSpaceDN w:val="0"/>
              <w:adjustRightInd w:val="0"/>
              <w:ind w:left="-108" w:right="-108"/>
              <w:jc w:val="center"/>
              <w:rPr>
                <w:iCs/>
                <w:snapToGrid w:val="0"/>
              </w:rPr>
            </w:pPr>
            <w:r w:rsidRPr="001C5FD2">
              <w:rPr>
                <w:iCs/>
                <w:snapToGrid w:val="0"/>
              </w:rPr>
              <w:t>параметра</w:t>
            </w:r>
          </w:p>
        </w:tc>
        <w:tc>
          <w:tcPr>
            <w:tcW w:w="2966" w:type="dxa"/>
            <w:tcBorders>
              <w:top w:val="single" w:sz="4" w:space="0" w:color="auto"/>
              <w:left w:val="single" w:sz="4" w:space="0" w:color="auto"/>
              <w:bottom w:val="single" w:sz="4" w:space="0" w:color="auto"/>
              <w:right w:val="single" w:sz="4" w:space="0" w:color="auto"/>
            </w:tcBorders>
          </w:tcPr>
          <w:p w:rsidR="00811335" w:rsidRPr="001C5FD2" w:rsidRDefault="00811335" w:rsidP="00F0671E">
            <w:pPr>
              <w:autoSpaceDE w:val="0"/>
              <w:autoSpaceDN w:val="0"/>
              <w:adjustRightInd w:val="0"/>
              <w:jc w:val="center"/>
            </w:pPr>
            <w:r w:rsidRPr="001C5FD2">
              <w:rPr>
                <w:iCs/>
                <w:snapToGrid w:val="0"/>
              </w:rPr>
              <w:t>Комментарии</w:t>
            </w:r>
          </w:p>
        </w:tc>
      </w:tr>
      <w:tr w:rsidR="00811335" w:rsidRPr="001C5FD2" w:rsidTr="00F0671E">
        <w:trPr>
          <w:trHeight w:val="90"/>
          <w:jc w:val="center"/>
        </w:trPr>
        <w:tc>
          <w:tcPr>
            <w:tcW w:w="1497" w:type="dxa"/>
            <w:tcBorders>
              <w:top w:val="single" w:sz="4" w:space="0" w:color="auto"/>
              <w:bottom w:val="single" w:sz="4" w:space="0" w:color="auto"/>
            </w:tcBorders>
            <w:vAlign w:val="center"/>
          </w:tcPr>
          <w:p w:rsidR="00811335" w:rsidRPr="0061160B" w:rsidRDefault="00811335" w:rsidP="00F0671E">
            <w:pPr>
              <w:tabs>
                <w:tab w:val="left" w:pos="0"/>
              </w:tabs>
              <w:autoSpaceDE w:val="0"/>
              <w:autoSpaceDN w:val="0"/>
              <w:adjustRightInd w:val="0"/>
              <w:jc w:val="center"/>
              <w:rPr>
                <w:lang w:val="en-US"/>
              </w:rPr>
            </w:pPr>
            <w:r>
              <w:rPr>
                <w:lang w:val="en-US"/>
              </w:rPr>
              <w:t>SP</w:t>
            </w:r>
          </w:p>
        </w:tc>
        <w:tc>
          <w:tcPr>
            <w:tcW w:w="2520" w:type="dxa"/>
            <w:tcBorders>
              <w:top w:val="single" w:sz="4" w:space="0" w:color="auto"/>
              <w:bottom w:val="single" w:sz="4" w:space="0" w:color="auto"/>
            </w:tcBorders>
          </w:tcPr>
          <w:p w:rsidR="00811335" w:rsidRPr="001C5FD2" w:rsidRDefault="00811335" w:rsidP="00F0671E">
            <w:pPr>
              <w:autoSpaceDE w:val="0"/>
              <w:autoSpaceDN w:val="0"/>
              <w:adjustRightInd w:val="0"/>
              <w:rPr>
                <w:iCs/>
                <w:snapToGrid w:val="0"/>
              </w:rPr>
            </w:pPr>
            <w:r w:rsidRPr="001C5FD2">
              <w:rPr>
                <w:iCs/>
                <w:snapToGrid w:val="0"/>
              </w:rPr>
              <w:t>задание уставки</w:t>
            </w:r>
          </w:p>
        </w:tc>
        <w:tc>
          <w:tcPr>
            <w:tcW w:w="3589" w:type="dxa"/>
            <w:tcBorders>
              <w:top w:val="single" w:sz="4" w:space="0" w:color="auto"/>
              <w:bottom w:val="single" w:sz="4" w:space="0" w:color="auto"/>
              <w:right w:val="single" w:sz="4" w:space="0" w:color="auto"/>
            </w:tcBorders>
          </w:tcPr>
          <w:p w:rsidR="00811335" w:rsidRPr="001C5FD2" w:rsidRDefault="00811335" w:rsidP="00F0671E">
            <w:pPr>
              <w:autoSpaceDE w:val="0"/>
              <w:autoSpaceDN w:val="0"/>
              <w:adjustRightInd w:val="0"/>
              <w:rPr>
                <w:iCs/>
                <w:snapToGrid w:val="0"/>
              </w:rPr>
            </w:pPr>
            <w:r w:rsidRPr="001C5FD2">
              <w:rPr>
                <w:iCs/>
                <w:snapToGrid w:val="0"/>
              </w:rPr>
              <w:t>соответствует типу датчика</w:t>
            </w:r>
          </w:p>
        </w:tc>
        <w:tc>
          <w:tcPr>
            <w:tcW w:w="2966" w:type="dxa"/>
            <w:tcBorders>
              <w:top w:val="single" w:sz="4" w:space="0" w:color="auto"/>
              <w:left w:val="single" w:sz="4" w:space="0" w:color="auto"/>
              <w:bottom w:val="single" w:sz="4" w:space="0" w:color="auto"/>
              <w:right w:val="single" w:sz="4" w:space="0" w:color="auto"/>
            </w:tcBorders>
          </w:tcPr>
          <w:p w:rsidR="00811335" w:rsidRPr="001C5FD2" w:rsidRDefault="00811335" w:rsidP="00F0671E">
            <w:pPr>
              <w:tabs>
                <w:tab w:val="left" w:pos="-228"/>
              </w:tabs>
              <w:autoSpaceDE w:val="0"/>
              <w:autoSpaceDN w:val="0"/>
              <w:adjustRightInd w:val="0"/>
              <w:ind w:left="-108" w:right="-108"/>
              <w:rPr>
                <w:iCs/>
                <w:snapToGrid w:val="0"/>
              </w:rPr>
            </w:pPr>
          </w:p>
        </w:tc>
      </w:tr>
    </w:tbl>
    <w:p w:rsidR="00811335" w:rsidRDefault="00811335" w:rsidP="00811335">
      <w:pPr>
        <w:pStyle w:val="30"/>
        <w:ind w:firstLine="0"/>
        <w:jc w:val="center"/>
      </w:pPr>
    </w:p>
    <w:p w:rsidR="00713246" w:rsidRDefault="00811335" w:rsidP="00713246">
      <w:pPr>
        <w:ind w:firstLine="284"/>
        <w:jc w:val="both"/>
      </w:pPr>
      <w:r w:rsidRPr="00AC73A7">
        <w:t xml:space="preserve">Раздел </w:t>
      </w:r>
      <w:r>
        <w:t>2</w:t>
      </w:r>
      <w:r w:rsidRPr="00AC73A7">
        <w:t xml:space="preserve"> «Аварийная сигнализация А</w:t>
      </w:r>
      <w:r w:rsidR="00713246">
        <w:t xml:space="preserve">»; </w:t>
      </w:r>
      <w:r w:rsidRPr="00AC73A7">
        <w:t>Раздел 3</w:t>
      </w:r>
      <w:r>
        <w:t>*</w:t>
      </w:r>
      <w:r w:rsidRPr="00AC73A7">
        <w:t xml:space="preserve"> «Аварийная сигнализация </w:t>
      </w:r>
      <w:r>
        <w:t>В</w:t>
      </w:r>
      <w:r w:rsidRPr="00AC73A7">
        <w:t xml:space="preserve">» </w:t>
      </w:r>
    </w:p>
    <w:p w:rsidR="00811335" w:rsidRPr="00713246" w:rsidRDefault="00713246" w:rsidP="00713246">
      <w:pPr>
        <w:ind w:firstLine="284"/>
        <w:jc w:val="both"/>
        <w:rPr>
          <w:color w:val="FF0000"/>
        </w:rPr>
      </w:pPr>
      <w:r>
        <w:t xml:space="preserve">Выход, на который будет направлена сигнализация определяется настройкой « </w:t>
      </w:r>
      <w:r>
        <w:rPr>
          <w:lang w:val="en-US"/>
        </w:rPr>
        <w:t>out</w:t>
      </w:r>
      <w:r w:rsidRPr="00713246">
        <w:t>.</w:t>
      </w:r>
      <w:r>
        <w:rPr>
          <w:lang w:val="en-US"/>
        </w:rPr>
        <w:t>N</w:t>
      </w:r>
      <w:r>
        <w:t>»</w:t>
      </w:r>
      <w:r w:rsidRPr="00713246">
        <w:t xml:space="preserve"> </w:t>
      </w:r>
      <w:r>
        <w:t>в разделе</w:t>
      </w:r>
      <w:r w:rsidRPr="00713246">
        <w:t xml:space="preserve"> 6</w:t>
      </w:r>
      <w:r>
        <w:t>.</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2"/>
        <w:gridCol w:w="2542"/>
        <w:gridCol w:w="1298"/>
        <w:gridCol w:w="5506"/>
      </w:tblGrid>
      <w:tr w:rsidR="00811335" w:rsidRPr="00AC73A7" w:rsidTr="00F0671E">
        <w:trPr>
          <w:trHeight w:val="357"/>
          <w:jc w:val="center"/>
        </w:trPr>
        <w:tc>
          <w:tcPr>
            <w:tcW w:w="1252" w:type="dxa"/>
            <w:tcBorders>
              <w:bottom w:val="single" w:sz="4" w:space="0" w:color="auto"/>
            </w:tcBorders>
          </w:tcPr>
          <w:p w:rsidR="00811335" w:rsidRPr="00AC73A7" w:rsidRDefault="00811335" w:rsidP="00F0671E">
            <w:pPr>
              <w:autoSpaceDE w:val="0"/>
              <w:autoSpaceDN w:val="0"/>
              <w:adjustRightInd w:val="0"/>
              <w:jc w:val="center"/>
            </w:pPr>
            <w:r w:rsidRPr="00AC73A7">
              <w:t>№ раздела</w:t>
            </w:r>
          </w:p>
        </w:tc>
        <w:tc>
          <w:tcPr>
            <w:tcW w:w="3840" w:type="dxa"/>
            <w:gridSpan w:val="2"/>
            <w:tcBorders>
              <w:bottom w:val="single" w:sz="4" w:space="0" w:color="auto"/>
            </w:tcBorders>
          </w:tcPr>
          <w:p w:rsidR="00811335" w:rsidRPr="00AC73A7" w:rsidRDefault="00811335" w:rsidP="00F0671E">
            <w:pPr>
              <w:autoSpaceDE w:val="0"/>
              <w:autoSpaceDN w:val="0"/>
              <w:adjustRightInd w:val="0"/>
              <w:jc w:val="center"/>
            </w:pPr>
            <w:r w:rsidRPr="00AC73A7">
              <w:t>Обозначение раздела</w:t>
            </w:r>
          </w:p>
        </w:tc>
        <w:tc>
          <w:tcPr>
            <w:tcW w:w="5506" w:type="dxa"/>
            <w:tcBorders>
              <w:bottom w:val="single" w:sz="4" w:space="0" w:color="auto"/>
            </w:tcBorders>
          </w:tcPr>
          <w:p w:rsidR="00811335" w:rsidRPr="00AC73A7" w:rsidRDefault="00811335" w:rsidP="00F0671E">
            <w:pPr>
              <w:autoSpaceDE w:val="0"/>
              <w:autoSpaceDN w:val="0"/>
              <w:adjustRightInd w:val="0"/>
              <w:jc w:val="center"/>
            </w:pPr>
            <w:r w:rsidRPr="00AC73A7">
              <w:t>Название раздела</w:t>
            </w:r>
          </w:p>
        </w:tc>
      </w:tr>
      <w:tr w:rsidR="00811335" w:rsidRPr="00AC73A7" w:rsidTr="00F0671E">
        <w:trPr>
          <w:trHeight w:val="274"/>
          <w:jc w:val="center"/>
        </w:trPr>
        <w:tc>
          <w:tcPr>
            <w:tcW w:w="1252" w:type="dxa"/>
            <w:tcBorders>
              <w:bottom w:val="single" w:sz="4" w:space="0" w:color="auto"/>
            </w:tcBorders>
            <w:vAlign w:val="center"/>
          </w:tcPr>
          <w:p w:rsidR="00811335" w:rsidRPr="00AC73A7" w:rsidRDefault="00811335" w:rsidP="00F0671E">
            <w:pPr>
              <w:autoSpaceDE w:val="0"/>
              <w:autoSpaceDN w:val="0"/>
              <w:adjustRightInd w:val="0"/>
              <w:jc w:val="center"/>
              <w:rPr>
                <w:iCs/>
                <w:snapToGrid w:val="0"/>
              </w:rPr>
            </w:pPr>
            <w:r>
              <w:rPr>
                <w:iCs/>
                <w:snapToGrid w:val="0"/>
              </w:rPr>
              <w:t>2,3</w:t>
            </w:r>
          </w:p>
        </w:tc>
        <w:tc>
          <w:tcPr>
            <w:tcW w:w="3840" w:type="dxa"/>
            <w:gridSpan w:val="2"/>
            <w:tcBorders>
              <w:bottom w:val="single" w:sz="4" w:space="0" w:color="auto"/>
            </w:tcBorders>
          </w:tcPr>
          <w:p w:rsidR="00811335" w:rsidRPr="00794A6C" w:rsidRDefault="00811335" w:rsidP="00F0671E">
            <w:pPr>
              <w:autoSpaceDE w:val="0"/>
              <w:autoSpaceDN w:val="0"/>
              <w:adjustRightInd w:val="0"/>
              <w:jc w:val="center"/>
              <w:rPr>
                <w:sz w:val="28"/>
                <w:szCs w:val="28"/>
              </w:rPr>
            </w:pPr>
            <w:r>
              <w:rPr>
                <w:sz w:val="28"/>
                <w:szCs w:val="28"/>
                <w:lang w:val="en-US"/>
              </w:rPr>
              <w:t>P</w:t>
            </w:r>
            <w:r w:rsidRPr="00794A6C">
              <w:rPr>
                <w:sz w:val="28"/>
                <w:szCs w:val="28"/>
              </w:rPr>
              <w:t>-02</w:t>
            </w:r>
            <w:r>
              <w:rPr>
                <w:sz w:val="28"/>
                <w:szCs w:val="28"/>
              </w:rPr>
              <w:t xml:space="preserve">       Р-03</w:t>
            </w:r>
          </w:p>
          <w:p w:rsidR="00811335" w:rsidRPr="00713246" w:rsidRDefault="00811335" w:rsidP="00F0671E">
            <w:pPr>
              <w:autoSpaceDE w:val="0"/>
              <w:autoSpaceDN w:val="0"/>
              <w:adjustRightInd w:val="0"/>
              <w:jc w:val="center"/>
              <w:rPr>
                <w:sz w:val="22"/>
                <w:szCs w:val="22"/>
              </w:rPr>
            </w:pPr>
            <w:r>
              <w:rPr>
                <w:sz w:val="28"/>
                <w:szCs w:val="28"/>
                <w:lang w:val="en-US"/>
              </w:rPr>
              <w:t>ALr</w:t>
            </w:r>
            <w:r w:rsidRPr="00794A6C">
              <w:rPr>
                <w:sz w:val="28"/>
                <w:szCs w:val="28"/>
              </w:rPr>
              <w:t>.</w:t>
            </w:r>
            <w:r>
              <w:rPr>
                <w:sz w:val="28"/>
                <w:szCs w:val="28"/>
                <w:lang w:val="en-US"/>
              </w:rPr>
              <w:t>A</w:t>
            </w:r>
            <w:r>
              <w:rPr>
                <w:sz w:val="28"/>
                <w:szCs w:val="28"/>
              </w:rPr>
              <w:t xml:space="preserve">     </w:t>
            </w:r>
            <w:r>
              <w:rPr>
                <w:sz w:val="28"/>
                <w:szCs w:val="28"/>
                <w:lang w:val="en-US"/>
              </w:rPr>
              <w:t>AL</w:t>
            </w:r>
            <w:r w:rsidRPr="00713246">
              <w:rPr>
                <w:sz w:val="28"/>
                <w:szCs w:val="28"/>
              </w:rPr>
              <w:t>.</w:t>
            </w:r>
            <w:r>
              <w:rPr>
                <w:sz w:val="28"/>
                <w:szCs w:val="28"/>
                <w:lang w:val="en-US"/>
              </w:rPr>
              <w:t>b</w:t>
            </w:r>
          </w:p>
        </w:tc>
        <w:tc>
          <w:tcPr>
            <w:tcW w:w="5506" w:type="dxa"/>
            <w:tcBorders>
              <w:bottom w:val="single" w:sz="4" w:space="0" w:color="auto"/>
            </w:tcBorders>
          </w:tcPr>
          <w:p w:rsidR="00811335" w:rsidRPr="00AC73A7" w:rsidRDefault="00811335" w:rsidP="00F0671E">
            <w:pPr>
              <w:autoSpaceDE w:val="0"/>
              <w:autoSpaceDN w:val="0"/>
              <w:adjustRightInd w:val="0"/>
            </w:pPr>
            <w:r>
              <w:rPr>
                <w:iCs/>
                <w:snapToGrid w:val="0"/>
              </w:rPr>
              <w:t>А</w:t>
            </w:r>
            <w:r w:rsidRPr="00AC73A7">
              <w:rPr>
                <w:iCs/>
                <w:snapToGrid w:val="0"/>
              </w:rPr>
              <w:t xml:space="preserve">варийная сигнализация </w:t>
            </w:r>
            <w:r w:rsidRPr="00AC73A7">
              <w:rPr>
                <w:iCs/>
                <w:snapToGrid w:val="0"/>
                <w:lang w:val="en-US"/>
              </w:rPr>
              <w:t>A</w:t>
            </w:r>
          </w:p>
        </w:tc>
      </w:tr>
      <w:tr w:rsidR="00811335" w:rsidRPr="00AC73A7" w:rsidTr="00F0671E">
        <w:trPr>
          <w:trHeight w:val="442"/>
          <w:jc w:val="center"/>
        </w:trPr>
        <w:tc>
          <w:tcPr>
            <w:tcW w:w="1252" w:type="dxa"/>
            <w:tcBorders>
              <w:bottom w:val="single" w:sz="4" w:space="0" w:color="auto"/>
            </w:tcBorders>
          </w:tcPr>
          <w:p w:rsidR="00811335" w:rsidRPr="00AC73A7" w:rsidRDefault="00811335" w:rsidP="00F0671E">
            <w:pPr>
              <w:autoSpaceDE w:val="0"/>
              <w:autoSpaceDN w:val="0"/>
              <w:adjustRightInd w:val="0"/>
              <w:ind w:left="-86" w:right="-108"/>
              <w:jc w:val="center"/>
              <w:rPr>
                <w:iCs/>
                <w:snapToGrid w:val="0"/>
              </w:rPr>
            </w:pPr>
            <w:r w:rsidRPr="00AC73A7">
              <w:rPr>
                <w:iCs/>
                <w:snapToGrid w:val="0"/>
              </w:rPr>
              <w:t>Обозначение параметра</w:t>
            </w:r>
          </w:p>
        </w:tc>
        <w:tc>
          <w:tcPr>
            <w:tcW w:w="2542" w:type="dxa"/>
            <w:tcBorders>
              <w:bottom w:val="single" w:sz="4" w:space="0" w:color="auto"/>
            </w:tcBorders>
          </w:tcPr>
          <w:p w:rsidR="00811335" w:rsidRPr="00AC73A7" w:rsidRDefault="00811335" w:rsidP="00F0671E">
            <w:pPr>
              <w:tabs>
                <w:tab w:val="left" w:pos="0"/>
              </w:tabs>
              <w:autoSpaceDE w:val="0"/>
              <w:autoSpaceDN w:val="0"/>
              <w:adjustRightInd w:val="0"/>
              <w:jc w:val="center"/>
              <w:rPr>
                <w:iCs/>
                <w:snapToGrid w:val="0"/>
              </w:rPr>
            </w:pPr>
            <w:r w:rsidRPr="00AC73A7">
              <w:rPr>
                <w:iCs/>
                <w:snapToGrid w:val="0"/>
              </w:rPr>
              <w:t>Название</w:t>
            </w:r>
          </w:p>
          <w:p w:rsidR="00811335" w:rsidRPr="00AC73A7" w:rsidRDefault="00811335" w:rsidP="00F0671E">
            <w:pPr>
              <w:tabs>
                <w:tab w:val="left" w:pos="0"/>
              </w:tabs>
              <w:autoSpaceDE w:val="0"/>
              <w:autoSpaceDN w:val="0"/>
              <w:adjustRightInd w:val="0"/>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rsidR="00811335" w:rsidRPr="00AC73A7" w:rsidRDefault="00811335" w:rsidP="00F0671E">
            <w:pPr>
              <w:tabs>
                <w:tab w:val="left" w:pos="-228"/>
              </w:tabs>
              <w:autoSpaceDE w:val="0"/>
              <w:autoSpaceDN w:val="0"/>
              <w:adjustRightInd w:val="0"/>
              <w:ind w:left="-108" w:right="-108"/>
              <w:jc w:val="center"/>
              <w:rPr>
                <w:iCs/>
                <w:snapToGrid w:val="0"/>
              </w:rPr>
            </w:pPr>
            <w:r w:rsidRPr="00AC73A7">
              <w:rPr>
                <w:iCs/>
                <w:snapToGrid w:val="0"/>
              </w:rPr>
              <w:t>Значение</w:t>
            </w:r>
          </w:p>
          <w:p w:rsidR="00811335" w:rsidRPr="00AC73A7" w:rsidRDefault="00811335" w:rsidP="00F0671E">
            <w:pPr>
              <w:tabs>
                <w:tab w:val="left" w:pos="-228"/>
              </w:tabs>
              <w:autoSpaceDE w:val="0"/>
              <w:autoSpaceDN w:val="0"/>
              <w:adjustRightInd w:val="0"/>
              <w:ind w:left="-108" w:right="-108"/>
              <w:jc w:val="center"/>
              <w:rPr>
                <w:iCs/>
                <w:snapToGrid w:val="0"/>
              </w:rPr>
            </w:pPr>
            <w:r w:rsidRPr="00AC73A7">
              <w:rPr>
                <w:iCs/>
                <w:snapToGrid w:val="0"/>
              </w:rPr>
              <w:t>параметра</w:t>
            </w:r>
          </w:p>
        </w:tc>
        <w:tc>
          <w:tcPr>
            <w:tcW w:w="5506" w:type="dxa"/>
            <w:tcBorders>
              <w:top w:val="single" w:sz="4" w:space="0" w:color="auto"/>
              <w:left w:val="single" w:sz="4" w:space="0" w:color="auto"/>
              <w:bottom w:val="single" w:sz="4" w:space="0" w:color="auto"/>
              <w:right w:val="single" w:sz="4" w:space="0" w:color="auto"/>
            </w:tcBorders>
          </w:tcPr>
          <w:p w:rsidR="00811335" w:rsidRPr="00AC73A7" w:rsidRDefault="00811335" w:rsidP="00F0671E">
            <w:pPr>
              <w:autoSpaceDE w:val="0"/>
              <w:autoSpaceDN w:val="0"/>
              <w:adjustRightInd w:val="0"/>
              <w:jc w:val="center"/>
            </w:pPr>
            <w:r w:rsidRPr="00AC73A7">
              <w:rPr>
                <w:iCs/>
                <w:snapToGrid w:val="0"/>
              </w:rPr>
              <w:t>Комментарии</w:t>
            </w:r>
          </w:p>
        </w:tc>
      </w:tr>
      <w:tr w:rsidR="00811335" w:rsidRPr="00AC73A7" w:rsidTr="00F0671E">
        <w:trPr>
          <w:trHeight w:val="513"/>
          <w:jc w:val="center"/>
        </w:trPr>
        <w:tc>
          <w:tcPr>
            <w:tcW w:w="1252" w:type="dxa"/>
            <w:tcBorders>
              <w:top w:val="single" w:sz="4" w:space="0" w:color="auto"/>
            </w:tcBorders>
            <w:vAlign w:val="center"/>
          </w:tcPr>
          <w:p w:rsidR="00811335" w:rsidRDefault="00811335" w:rsidP="00F0671E">
            <w:pPr>
              <w:tabs>
                <w:tab w:val="left" w:pos="0"/>
              </w:tabs>
              <w:autoSpaceDE w:val="0"/>
              <w:autoSpaceDN w:val="0"/>
              <w:adjustRightInd w:val="0"/>
            </w:pPr>
          </w:p>
          <w:p w:rsidR="00811335" w:rsidRDefault="00811335" w:rsidP="00F0671E">
            <w:pPr>
              <w:tabs>
                <w:tab w:val="left" w:pos="0"/>
              </w:tabs>
              <w:autoSpaceDE w:val="0"/>
              <w:autoSpaceDN w:val="0"/>
              <w:adjustRightInd w:val="0"/>
              <w:jc w:val="center"/>
              <w:rPr>
                <w:lang w:val="en-US"/>
              </w:rPr>
            </w:pPr>
            <w:r>
              <w:rPr>
                <w:lang w:val="en-US"/>
              </w:rPr>
              <w:t>A.Set</w:t>
            </w:r>
          </w:p>
          <w:p w:rsidR="00811335" w:rsidRPr="00AC73A7" w:rsidRDefault="00811335" w:rsidP="00F0671E">
            <w:pPr>
              <w:tabs>
                <w:tab w:val="left" w:pos="0"/>
              </w:tabs>
              <w:autoSpaceDE w:val="0"/>
              <w:autoSpaceDN w:val="0"/>
              <w:adjustRightInd w:val="0"/>
              <w:jc w:val="center"/>
            </w:pPr>
            <w:r>
              <w:rPr>
                <w:lang w:val="en-US"/>
              </w:rPr>
              <w:t>b.SEt</w:t>
            </w:r>
          </w:p>
        </w:tc>
        <w:tc>
          <w:tcPr>
            <w:tcW w:w="2542" w:type="dxa"/>
            <w:tcBorders>
              <w:top w:val="single" w:sz="4" w:space="0" w:color="auto"/>
            </w:tcBorders>
          </w:tcPr>
          <w:p w:rsidR="00811335" w:rsidRDefault="00811335" w:rsidP="00F0671E">
            <w:pPr>
              <w:autoSpaceDE w:val="0"/>
              <w:autoSpaceDN w:val="0"/>
              <w:adjustRightInd w:val="0"/>
              <w:ind w:right="-108"/>
            </w:pPr>
            <w:r>
              <w:t xml:space="preserve">уставка аварийной сигнализации </w:t>
            </w:r>
          </w:p>
          <w:p w:rsidR="00811335" w:rsidRDefault="00811335" w:rsidP="00F0671E">
            <w:pPr>
              <w:autoSpaceDE w:val="0"/>
              <w:autoSpaceDN w:val="0"/>
              <w:adjustRightInd w:val="0"/>
              <w:ind w:right="-108"/>
              <w:rPr>
                <w:iCs/>
                <w:snapToGrid w:val="0"/>
              </w:rPr>
            </w:pPr>
            <w:r>
              <w:rPr>
                <w:iCs/>
                <w:snapToGrid w:val="0"/>
              </w:rPr>
              <w:t>А</w:t>
            </w:r>
          </w:p>
          <w:p w:rsidR="00811335" w:rsidRPr="002C218B" w:rsidRDefault="00811335" w:rsidP="00F0671E">
            <w:pPr>
              <w:autoSpaceDE w:val="0"/>
              <w:autoSpaceDN w:val="0"/>
              <w:adjustRightInd w:val="0"/>
              <w:ind w:right="-108"/>
            </w:pPr>
            <w:r>
              <w:rPr>
                <w:iCs/>
                <w:snapToGrid w:val="0"/>
                <w:lang w:val="en-US"/>
              </w:rPr>
              <w:t>B</w:t>
            </w:r>
          </w:p>
        </w:tc>
        <w:tc>
          <w:tcPr>
            <w:tcW w:w="1298" w:type="dxa"/>
            <w:tcBorders>
              <w:top w:val="single" w:sz="4" w:space="0" w:color="auto"/>
              <w:right w:val="single" w:sz="4" w:space="0" w:color="auto"/>
            </w:tcBorders>
          </w:tcPr>
          <w:p w:rsidR="00811335" w:rsidRPr="00AC73A7" w:rsidRDefault="00811335" w:rsidP="00F0671E">
            <w:pPr>
              <w:tabs>
                <w:tab w:val="left" w:pos="0"/>
              </w:tabs>
              <w:autoSpaceDE w:val="0"/>
              <w:autoSpaceDN w:val="0"/>
              <w:adjustRightInd w:val="0"/>
              <w:rPr>
                <w:iCs/>
                <w:snapToGrid w:val="0"/>
              </w:rPr>
            </w:pPr>
          </w:p>
        </w:tc>
        <w:tc>
          <w:tcPr>
            <w:tcW w:w="5506" w:type="dxa"/>
            <w:tcBorders>
              <w:top w:val="single" w:sz="4" w:space="0" w:color="auto"/>
              <w:left w:val="single" w:sz="4" w:space="0" w:color="auto"/>
              <w:bottom w:val="single" w:sz="4" w:space="0" w:color="auto"/>
              <w:right w:val="single" w:sz="4" w:space="0" w:color="auto"/>
            </w:tcBorders>
          </w:tcPr>
          <w:p w:rsidR="00811335" w:rsidRPr="00AC73A7" w:rsidRDefault="00811335" w:rsidP="00F0671E">
            <w:pPr>
              <w:tabs>
                <w:tab w:val="left" w:pos="-426"/>
              </w:tabs>
              <w:autoSpaceDE w:val="0"/>
              <w:autoSpaceDN w:val="0"/>
              <w:adjustRightInd w:val="0"/>
              <w:ind w:left="-1"/>
              <w:rPr>
                <w:iCs/>
                <w:snapToGrid w:val="0"/>
              </w:rPr>
            </w:pPr>
            <w:r>
              <w:rPr>
                <w:iCs/>
                <w:snapToGrid w:val="0"/>
              </w:rPr>
              <w:t>с</w:t>
            </w:r>
            <w:r w:rsidRPr="00AC73A7">
              <w:rPr>
                <w:iCs/>
                <w:snapToGrid w:val="0"/>
              </w:rPr>
              <w:t>оответствует диапазону измерения выбранного датчика</w:t>
            </w:r>
          </w:p>
        </w:tc>
      </w:tr>
      <w:tr w:rsidR="00811335" w:rsidRPr="00AC73A7" w:rsidTr="00F0671E">
        <w:trPr>
          <w:trHeight w:val="482"/>
          <w:jc w:val="center"/>
        </w:trPr>
        <w:tc>
          <w:tcPr>
            <w:tcW w:w="1252" w:type="dxa"/>
            <w:vMerge w:val="restart"/>
            <w:vAlign w:val="center"/>
          </w:tcPr>
          <w:p w:rsidR="00811335" w:rsidRDefault="00811335" w:rsidP="00F0671E">
            <w:pPr>
              <w:autoSpaceDE w:val="0"/>
              <w:autoSpaceDN w:val="0"/>
              <w:adjustRightInd w:val="0"/>
            </w:pPr>
          </w:p>
          <w:p w:rsidR="00811335" w:rsidRDefault="00811335" w:rsidP="00F0671E">
            <w:pPr>
              <w:autoSpaceDE w:val="0"/>
              <w:autoSpaceDN w:val="0"/>
              <w:adjustRightInd w:val="0"/>
              <w:jc w:val="center"/>
              <w:rPr>
                <w:lang w:val="en-US"/>
              </w:rPr>
            </w:pPr>
            <w:r>
              <w:rPr>
                <w:lang w:val="en-US"/>
              </w:rPr>
              <w:t>A.tYP</w:t>
            </w:r>
          </w:p>
          <w:p w:rsidR="00811335" w:rsidRDefault="00811335" w:rsidP="00F0671E">
            <w:pPr>
              <w:autoSpaceDE w:val="0"/>
              <w:autoSpaceDN w:val="0"/>
              <w:adjustRightInd w:val="0"/>
              <w:jc w:val="center"/>
            </w:pPr>
            <w:r>
              <w:rPr>
                <w:lang w:val="en-US"/>
              </w:rPr>
              <w:t>b.tYP</w:t>
            </w:r>
          </w:p>
          <w:p w:rsidR="00811335" w:rsidRDefault="00811335" w:rsidP="00F0671E">
            <w:pPr>
              <w:autoSpaceDE w:val="0"/>
              <w:autoSpaceDN w:val="0"/>
              <w:adjustRightInd w:val="0"/>
              <w:jc w:val="center"/>
              <w:rPr>
                <w:sz w:val="28"/>
                <w:szCs w:val="28"/>
              </w:rPr>
            </w:pPr>
          </w:p>
          <w:p w:rsidR="00811335" w:rsidRPr="00AC73A7" w:rsidRDefault="00811335" w:rsidP="00F0671E">
            <w:pPr>
              <w:autoSpaceDE w:val="0"/>
              <w:autoSpaceDN w:val="0"/>
              <w:adjustRightInd w:val="0"/>
              <w:jc w:val="center"/>
              <w:rPr>
                <w:iCs/>
                <w:snapToGrid w:val="0"/>
              </w:rPr>
            </w:pPr>
          </w:p>
        </w:tc>
        <w:tc>
          <w:tcPr>
            <w:tcW w:w="2542" w:type="dxa"/>
            <w:vMerge w:val="restart"/>
          </w:tcPr>
          <w:p w:rsidR="00811335" w:rsidRDefault="00811335" w:rsidP="00F0671E">
            <w:pPr>
              <w:autoSpaceDE w:val="0"/>
              <w:autoSpaceDN w:val="0"/>
              <w:adjustRightInd w:val="0"/>
              <w:ind w:right="-108"/>
              <w:rPr>
                <w:iCs/>
                <w:snapToGrid w:val="0"/>
              </w:rPr>
            </w:pPr>
            <w:r w:rsidRPr="00AC73A7">
              <w:rPr>
                <w:iCs/>
                <w:snapToGrid w:val="0"/>
              </w:rPr>
              <w:t>тип аварийной сигнализации</w:t>
            </w:r>
          </w:p>
          <w:p w:rsidR="00811335" w:rsidRDefault="00811335" w:rsidP="00F0671E">
            <w:pPr>
              <w:autoSpaceDE w:val="0"/>
              <w:autoSpaceDN w:val="0"/>
              <w:adjustRightInd w:val="0"/>
              <w:ind w:right="-108"/>
              <w:rPr>
                <w:iCs/>
                <w:snapToGrid w:val="0"/>
              </w:rPr>
            </w:pPr>
            <w:r>
              <w:rPr>
                <w:iCs/>
                <w:snapToGrid w:val="0"/>
              </w:rPr>
              <w:t xml:space="preserve"> </w:t>
            </w:r>
          </w:p>
          <w:p w:rsidR="00811335" w:rsidRDefault="00811335" w:rsidP="00F0671E">
            <w:pPr>
              <w:autoSpaceDE w:val="0"/>
              <w:autoSpaceDN w:val="0"/>
              <w:adjustRightInd w:val="0"/>
              <w:ind w:right="-108"/>
              <w:rPr>
                <w:iCs/>
                <w:snapToGrid w:val="0"/>
              </w:rPr>
            </w:pPr>
            <w:r w:rsidRPr="00AC73A7">
              <w:rPr>
                <w:iCs/>
                <w:snapToGrid w:val="0"/>
              </w:rPr>
              <w:t>А</w:t>
            </w:r>
          </w:p>
          <w:p w:rsidR="00811335" w:rsidRPr="00502F2C" w:rsidRDefault="00811335" w:rsidP="00F0671E">
            <w:pPr>
              <w:autoSpaceDE w:val="0"/>
              <w:autoSpaceDN w:val="0"/>
              <w:adjustRightInd w:val="0"/>
              <w:ind w:right="-108"/>
              <w:rPr>
                <w:iCs/>
                <w:snapToGrid w:val="0"/>
                <w:lang w:val="en-US"/>
              </w:rPr>
            </w:pPr>
            <w:r>
              <w:rPr>
                <w:iCs/>
                <w:snapToGrid w:val="0"/>
                <w:lang w:val="en-US"/>
              </w:rPr>
              <w:t>B</w:t>
            </w:r>
          </w:p>
          <w:p w:rsidR="00811335" w:rsidRPr="00AC73A7" w:rsidRDefault="00811335" w:rsidP="00F0671E">
            <w:pPr>
              <w:autoSpaceDE w:val="0"/>
              <w:autoSpaceDN w:val="0"/>
              <w:adjustRightInd w:val="0"/>
              <w:ind w:right="-108"/>
              <w:rPr>
                <w:iCs/>
                <w:snapToGrid w:val="0"/>
              </w:rPr>
            </w:pPr>
          </w:p>
        </w:tc>
        <w:tc>
          <w:tcPr>
            <w:tcW w:w="1298" w:type="dxa"/>
            <w:tcBorders>
              <w:right w:val="single" w:sz="4" w:space="0" w:color="auto"/>
            </w:tcBorders>
          </w:tcPr>
          <w:p w:rsidR="00811335" w:rsidRPr="00AC73A7" w:rsidRDefault="00811335" w:rsidP="00F0671E">
            <w:pPr>
              <w:autoSpaceDE w:val="0"/>
              <w:autoSpaceDN w:val="0"/>
              <w:adjustRightInd w:val="0"/>
              <w:jc w:val="center"/>
              <w:rPr>
                <w:iCs/>
                <w:snapToGrid w:val="0"/>
                <w:lang w:val="en-US"/>
              </w:rPr>
            </w:pPr>
            <w:r w:rsidRPr="00AC73A7">
              <w:t xml:space="preserve"> </w:t>
            </w:r>
            <w:r w:rsidRPr="00AC73A7">
              <w:object w:dxaOrig="733" w:dyaOrig="279">
                <v:shape id="_x0000_i1037" type="#_x0000_t75" style="width:36.75pt;height:14.25pt" o:ole="">
                  <v:imagedata r:id="rId40" o:title=""/>
                </v:shape>
                <o:OLEObject Type="Embed" ProgID="CorelDRAW.Graphic.12" ShapeID="_x0000_i1037" DrawAspect="Content" ObjectID="_1675073931" r:id="rId41"/>
              </w:object>
            </w:r>
          </w:p>
        </w:tc>
        <w:tc>
          <w:tcPr>
            <w:tcW w:w="5506" w:type="dxa"/>
            <w:tcBorders>
              <w:top w:val="single" w:sz="4" w:space="0" w:color="auto"/>
              <w:left w:val="single" w:sz="4" w:space="0" w:color="auto"/>
              <w:bottom w:val="single" w:sz="4" w:space="0" w:color="auto"/>
              <w:right w:val="single" w:sz="4" w:space="0" w:color="auto"/>
            </w:tcBorders>
          </w:tcPr>
          <w:p w:rsidR="00811335" w:rsidRPr="00AC73A7" w:rsidRDefault="00811335" w:rsidP="00F0671E">
            <w:pPr>
              <w:tabs>
                <w:tab w:val="left" w:pos="-426"/>
              </w:tabs>
              <w:autoSpaceDE w:val="0"/>
              <w:autoSpaceDN w:val="0"/>
              <w:adjustRightInd w:val="0"/>
              <w:ind w:left="-1"/>
            </w:pPr>
            <w:r w:rsidRPr="00AC73A7">
              <w:t>сигнализация срабатывает, если измеренное значение выше аварийной уставки</w:t>
            </w:r>
          </w:p>
        </w:tc>
      </w:tr>
      <w:tr w:rsidR="00811335" w:rsidRPr="00AC73A7" w:rsidTr="00F0671E">
        <w:trPr>
          <w:trHeight w:val="185"/>
          <w:jc w:val="center"/>
        </w:trPr>
        <w:tc>
          <w:tcPr>
            <w:tcW w:w="1252" w:type="dxa"/>
            <w:vMerge/>
            <w:vAlign w:val="center"/>
          </w:tcPr>
          <w:p w:rsidR="00811335" w:rsidRPr="00AC73A7" w:rsidRDefault="00811335" w:rsidP="00F0671E">
            <w:pPr>
              <w:autoSpaceDE w:val="0"/>
              <w:autoSpaceDN w:val="0"/>
              <w:adjustRightInd w:val="0"/>
              <w:jc w:val="center"/>
              <w:rPr>
                <w:iCs/>
                <w:snapToGrid w:val="0"/>
              </w:rPr>
            </w:pPr>
          </w:p>
        </w:tc>
        <w:tc>
          <w:tcPr>
            <w:tcW w:w="2542" w:type="dxa"/>
            <w:vMerge/>
          </w:tcPr>
          <w:p w:rsidR="00811335" w:rsidRPr="00AC73A7" w:rsidRDefault="00811335" w:rsidP="00F0671E">
            <w:pPr>
              <w:autoSpaceDE w:val="0"/>
              <w:autoSpaceDN w:val="0"/>
              <w:adjustRightInd w:val="0"/>
              <w:ind w:right="-108"/>
              <w:rPr>
                <w:iCs/>
                <w:snapToGrid w:val="0"/>
              </w:rPr>
            </w:pPr>
          </w:p>
        </w:tc>
        <w:tc>
          <w:tcPr>
            <w:tcW w:w="1298" w:type="dxa"/>
            <w:tcBorders>
              <w:right w:val="single" w:sz="4" w:space="0" w:color="auto"/>
            </w:tcBorders>
          </w:tcPr>
          <w:p w:rsidR="00811335" w:rsidRDefault="00811335" w:rsidP="00F0671E">
            <w:pPr>
              <w:autoSpaceDE w:val="0"/>
              <w:autoSpaceDN w:val="0"/>
              <w:adjustRightInd w:val="0"/>
              <w:jc w:val="center"/>
            </w:pPr>
            <w:r w:rsidRPr="00AC73A7">
              <w:t xml:space="preserve"> </w:t>
            </w:r>
            <w:r w:rsidRPr="00AC73A7">
              <w:object w:dxaOrig="659" w:dyaOrig="278">
                <v:shape id="_x0000_i1038" type="#_x0000_t75" style="width:33pt;height:13.5pt" o:ole="">
                  <v:imagedata r:id="rId42" o:title=""/>
                </v:shape>
                <o:OLEObject Type="Embed" ProgID="CorelDRAW.Graphic.12" ShapeID="_x0000_i1038" DrawAspect="Content" ObjectID="_1675073932" r:id="rId43"/>
              </w:object>
            </w:r>
          </w:p>
          <w:p w:rsidR="00811335" w:rsidRPr="00AC73A7" w:rsidRDefault="00811335" w:rsidP="00F0671E">
            <w:pPr>
              <w:autoSpaceDE w:val="0"/>
              <w:autoSpaceDN w:val="0"/>
              <w:adjustRightInd w:val="0"/>
              <w:jc w:val="center"/>
              <w:rPr>
                <w:iCs/>
                <w:snapToGrid w:val="0"/>
                <w:lang w:val="en-US"/>
              </w:rPr>
            </w:pPr>
          </w:p>
        </w:tc>
        <w:tc>
          <w:tcPr>
            <w:tcW w:w="5506" w:type="dxa"/>
            <w:tcBorders>
              <w:top w:val="single" w:sz="4" w:space="0" w:color="auto"/>
              <w:left w:val="single" w:sz="4" w:space="0" w:color="auto"/>
              <w:bottom w:val="single" w:sz="4" w:space="0" w:color="auto"/>
              <w:right w:val="single" w:sz="4" w:space="0" w:color="auto"/>
            </w:tcBorders>
          </w:tcPr>
          <w:p w:rsidR="00811335" w:rsidRPr="00AC73A7" w:rsidRDefault="00811335" w:rsidP="00F0671E">
            <w:pPr>
              <w:tabs>
                <w:tab w:val="left" w:pos="-426"/>
              </w:tabs>
              <w:autoSpaceDE w:val="0"/>
              <w:autoSpaceDN w:val="0"/>
              <w:adjustRightInd w:val="0"/>
              <w:ind w:left="-1"/>
            </w:pPr>
            <w:r w:rsidRPr="00AC73A7">
              <w:t>сигнализация срабатывает, если измеренное значение ниже аварийной уставки</w:t>
            </w:r>
          </w:p>
        </w:tc>
      </w:tr>
      <w:tr w:rsidR="00811335" w:rsidRPr="00AC73A7" w:rsidTr="00F0671E">
        <w:trPr>
          <w:trHeight w:val="185"/>
          <w:jc w:val="center"/>
        </w:trPr>
        <w:tc>
          <w:tcPr>
            <w:tcW w:w="1252" w:type="dxa"/>
            <w:vMerge/>
            <w:vAlign w:val="center"/>
          </w:tcPr>
          <w:p w:rsidR="00811335" w:rsidRPr="00AC73A7" w:rsidRDefault="00811335" w:rsidP="00F0671E">
            <w:pPr>
              <w:autoSpaceDE w:val="0"/>
              <w:autoSpaceDN w:val="0"/>
              <w:adjustRightInd w:val="0"/>
              <w:jc w:val="center"/>
              <w:rPr>
                <w:iCs/>
                <w:snapToGrid w:val="0"/>
              </w:rPr>
            </w:pPr>
          </w:p>
        </w:tc>
        <w:tc>
          <w:tcPr>
            <w:tcW w:w="2542" w:type="dxa"/>
            <w:vMerge/>
          </w:tcPr>
          <w:p w:rsidR="00811335" w:rsidRPr="00AC73A7" w:rsidRDefault="00811335" w:rsidP="00F0671E">
            <w:pPr>
              <w:autoSpaceDE w:val="0"/>
              <w:autoSpaceDN w:val="0"/>
              <w:adjustRightInd w:val="0"/>
              <w:ind w:right="-108"/>
              <w:rPr>
                <w:iCs/>
                <w:snapToGrid w:val="0"/>
              </w:rPr>
            </w:pPr>
          </w:p>
        </w:tc>
        <w:tc>
          <w:tcPr>
            <w:tcW w:w="1298" w:type="dxa"/>
            <w:tcBorders>
              <w:right w:val="single" w:sz="4" w:space="0" w:color="auto"/>
            </w:tcBorders>
          </w:tcPr>
          <w:p w:rsidR="00811335" w:rsidRPr="00AC73A7" w:rsidRDefault="00811335" w:rsidP="00F0671E">
            <w:pPr>
              <w:autoSpaceDE w:val="0"/>
              <w:autoSpaceDN w:val="0"/>
              <w:adjustRightInd w:val="0"/>
              <w:jc w:val="center"/>
            </w:pPr>
            <w:r w:rsidRPr="00C94CCC">
              <w:rPr>
                <w:sz w:val="28"/>
                <w:szCs w:val="28"/>
              </w:rPr>
              <w:object w:dxaOrig="755" w:dyaOrig="281">
                <v:shape id="_x0000_i1039" type="#_x0000_t75" style="width:37.5pt;height:13.5pt" o:ole="">
                  <v:imagedata r:id="rId44" o:title=""/>
                </v:shape>
                <o:OLEObject Type="Embed" ProgID="CorelDRAW.Graphic.12" ShapeID="_x0000_i1039" DrawAspect="Content" ObjectID="_1675073933" r:id="rId45"/>
              </w:object>
            </w:r>
          </w:p>
        </w:tc>
        <w:tc>
          <w:tcPr>
            <w:tcW w:w="5506" w:type="dxa"/>
            <w:tcBorders>
              <w:top w:val="single" w:sz="4" w:space="0" w:color="auto"/>
              <w:left w:val="single" w:sz="4" w:space="0" w:color="auto"/>
              <w:bottom w:val="single" w:sz="4" w:space="0" w:color="auto"/>
              <w:right w:val="single" w:sz="4" w:space="0" w:color="auto"/>
            </w:tcBorders>
          </w:tcPr>
          <w:p w:rsidR="00811335" w:rsidRPr="00596CBE" w:rsidRDefault="00811335" w:rsidP="00F0671E">
            <w:pPr>
              <w:tabs>
                <w:tab w:val="left" w:pos="-426"/>
              </w:tabs>
              <w:autoSpaceDE w:val="0"/>
              <w:autoSpaceDN w:val="0"/>
              <w:adjustRightInd w:val="0"/>
              <w:ind w:left="-1"/>
            </w:pPr>
            <w:r w:rsidRPr="00596CBE">
              <w:t xml:space="preserve">контроль отклонения измеренного значения выше </w:t>
            </w:r>
            <w:r>
              <w:rPr>
                <w:lang w:val="en-US"/>
              </w:rPr>
              <w:t>SP</w:t>
            </w:r>
            <w:r w:rsidRPr="00794A6C">
              <w:t xml:space="preserve"> </w:t>
            </w:r>
            <w:r w:rsidRPr="00596CBE">
              <w:t>на заданное значение</w:t>
            </w:r>
          </w:p>
        </w:tc>
      </w:tr>
      <w:tr w:rsidR="00811335" w:rsidRPr="00AC73A7" w:rsidTr="00F0671E">
        <w:trPr>
          <w:trHeight w:val="185"/>
          <w:jc w:val="center"/>
        </w:trPr>
        <w:tc>
          <w:tcPr>
            <w:tcW w:w="1252" w:type="dxa"/>
            <w:vMerge/>
            <w:vAlign w:val="center"/>
          </w:tcPr>
          <w:p w:rsidR="00811335" w:rsidRPr="00AC73A7" w:rsidRDefault="00811335" w:rsidP="00F0671E">
            <w:pPr>
              <w:autoSpaceDE w:val="0"/>
              <w:autoSpaceDN w:val="0"/>
              <w:adjustRightInd w:val="0"/>
              <w:jc w:val="center"/>
              <w:rPr>
                <w:iCs/>
                <w:snapToGrid w:val="0"/>
              </w:rPr>
            </w:pPr>
          </w:p>
        </w:tc>
        <w:tc>
          <w:tcPr>
            <w:tcW w:w="2542" w:type="dxa"/>
            <w:vMerge/>
          </w:tcPr>
          <w:p w:rsidR="00811335" w:rsidRPr="00AC73A7" w:rsidRDefault="00811335" w:rsidP="00F0671E">
            <w:pPr>
              <w:autoSpaceDE w:val="0"/>
              <w:autoSpaceDN w:val="0"/>
              <w:adjustRightInd w:val="0"/>
              <w:ind w:right="-108"/>
              <w:rPr>
                <w:iCs/>
                <w:snapToGrid w:val="0"/>
              </w:rPr>
            </w:pPr>
          </w:p>
        </w:tc>
        <w:tc>
          <w:tcPr>
            <w:tcW w:w="1298" w:type="dxa"/>
            <w:tcBorders>
              <w:right w:val="single" w:sz="4" w:space="0" w:color="auto"/>
            </w:tcBorders>
          </w:tcPr>
          <w:p w:rsidR="00811335" w:rsidRPr="00AC73A7" w:rsidRDefault="00811335" w:rsidP="00F0671E">
            <w:pPr>
              <w:autoSpaceDE w:val="0"/>
              <w:autoSpaceDN w:val="0"/>
              <w:adjustRightInd w:val="0"/>
              <w:jc w:val="center"/>
            </w:pPr>
            <w:r w:rsidRPr="00C94CCC">
              <w:rPr>
                <w:sz w:val="28"/>
                <w:szCs w:val="28"/>
              </w:rPr>
              <w:object w:dxaOrig="694" w:dyaOrig="281">
                <v:shape id="_x0000_i1040" type="#_x0000_t75" style="width:34.5pt;height:13.5pt" o:ole="">
                  <v:imagedata r:id="rId46" o:title=""/>
                </v:shape>
                <o:OLEObject Type="Embed" ProgID="CorelDRAW.Graphic.12" ShapeID="_x0000_i1040" DrawAspect="Content" ObjectID="_1675073934" r:id="rId47"/>
              </w:object>
            </w:r>
          </w:p>
        </w:tc>
        <w:tc>
          <w:tcPr>
            <w:tcW w:w="5506" w:type="dxa"/>
            <w:tcBorders>
              <w:top w:val="single" w:sz="4" w:space="0" w:color="auto"/>
              <w:left w:val="single" w:sz="4" w:space="0" w:color="auto"/>
              <w:bottom w:val="single" w:sz="4" w:space="0" w:color="auto"/>
              <w:right w:val="single" w:sz="4" w:space="0" w:color="auto"/>
            </w:tcBorders>
          </w:tcPr>
          <w:p w:rsidR="00811335" w:rsidRPr="00596CBE" w:rsidRDefault="00811335" w:rsidP="00F0671E">
            <w:pPr>
              <w:tabs>
                <w:tab w:val="left" w:pos="-426"/>
              </w:tabs>
              <w:autoSpaceDE w:val="0"/>
              <w:autoSpaceDN w:val="0"/>
              <w:adjustRightInd w:val="0"/>
              <w:ind w:left="-1"/>
            </w:pPr>
            <w:r w:rsidRPr="00596CBE">
              <w:t xml:space="preserve">контроль отклонения измеренного значения ниже </w:t>
            </w:r>
            <w:r>
              <w:rPr>
                <w:lang w:val="en-US"/>
              </w:rPr>
              <w:t>SP</w:t>
            </w:r>
            <w:r w:rsidRPr="00794A6C">
              <w:t xml:space="preserve"> </w:t>
            </w:r>
            <w:r w:rsidRPr="00596CBE">
              <w:t>на заданное значение</w:t>
            </w:r>
          </w:p>
        </w:tc>
      </w:tr>
      <w:tr w:rsidR="00811335" w:rsidRPr="00AC73A7" w:rsidTr="00F0671E">
        <w:trPr>
          <w:trHeight w:val="185"/>
          <w:jc w:val="center"/>
        </w:trPr>
        <w:tc>
          <w:tcPr>
            <w:tcW w:w="1252" w:type="dxa"/>
            <w:vMerge/>
            <w:vAlign w:val="center"/>
          </w:tcPr>
          <w:p w:rsidR="00811335" w:rsidRPr="00AC73A7" w:rsidRDefault="00811335" w:rsidP="00F0671E">
            <w:pPr>
              <w:autoSpaceDE w:val="0"/>
              <w:autoSpaceDN w:val="0"/>
              <w:adjustRightInd w:val="0"/>
              <w:jc w:val="center"/>
              <w:rPr>
                <w:iCs/>
                <w:snapToGrid w:val="0"/>
              </w:rPr>
            </w:pPr>
          </w:p>
        </w:tc>
        <w:tc>
          <w:tcPr>
            <w:tcW w:w="2542" w:type="dxa"/>
            <w:vMerge/>
          </w:tcPr>
          <w:p w:rsidR="00811335" w:rsidRPr="00AC73A7" w:rsidRDefault="00811335" w:rsidP="00F0671E">
            <w:pPr>
              <w:autoSpaceDE w:val="0"/>
              <w:autoSpaceDN w:val="0"/>
              <w:adjustRightInd w:val="0"/>
              <w:ind w:right="-108"/>
              <w:rPr>
                <w:iCs/>
                <w:snapToGrid w:val="0"/>
              </w:rPr>
            </w:pPr>
          </w:p>
        </w:tc>
        <w:tc>
          <w:tcPr>
            <w:tcW w:w="1298" w:type="dxa"/>
            <w:tcBorders>
              <w:right w:val="single" w:sz="4" w:space="0" w:color="auto"/>
            </w:tcBorders>
          </w:tcPr>
          <w:p w:rsidR="00811335" w:rsidRPr="00AC73A7" w:rsidRDefault="00811335" w:rsidP="00F0671E">
            <w:pPr>
              <w:autoSpaceDE w:val="0"/>
              <w:autoSpaceDN w:val="0"/>
              <w:adjustRightInd w:val="0"/>
              <w:jc w:val="center"/>
            </w:pPr>
            <w:r w:rsidRPr="00C94CCC">
              <w:rPr>
                <w:sz w:val="28"/>
                <w:szCs w:val="28"/>
              </w:rPr>
              <w:object w:dxaOrig="712" w:dyaOrig="281">
                <v:shape id="_x0000_i1041" type="#_x0000_t75" style="width:36pt;height:13.5pt" o:ole="">
                  <v:imagedata r:id="rId48" o:title=""/>
                </v:shape>
                <o:OLEObject Type="Embed" ProgID="CorelDRAW.Graphic.12" ShapeID="_x0000_i1041" DrawAspect="Content" ObjectID="_1675073935" r:id="rId49"/>
              </w:object>
            </w:r>
          </w:p>
        </w:tc>
        <w:tc>
          <w:tcPr>
            <w:tcW w:w="5506" w:type="dxa"/>
            <w:tcBorders>
              <w:top w:val="single" w:sz="4" w:space="0" w:color="auto"/>
              <w:left w:val="single" w:sz="4" w:space="0" w:color="auto"/>
              <w:bottom w:val="single" w:sz="4" w:space="0" w:color="auto"/>
              <w:right w:val="single" w:sz="4" w:space="0" w:color="auto"/>
            </w:tcBorders>
          </w:tcPr>
          <w:p w:rsidR="00811335" w:rsidRPr="00794A6C" w:rsidRDefault="00811335" w:rsidP="00F0671E">
            <w:pPr>
              <w:tabs>
                <w:tab w:val="left" w:pos="-426"/>
              </w:tabs>
              <w:autoSpaceDE w:val="0"/>
              <w:autoSpaceDN w:val="0"/>
              <w:adjustRightInd w:val="0"/>
              <w:ind w:left="-1"/>
            </w:pPr>
            <w:r w:rsidRPr="00596CBE">
              <w:t xml:space="preserve">контроль нахождения измеренного значения в заданном диапазоне от </w:t>
            </w:r>
            <w:r>
              <w:rPr>
                <w:lang w:val="en-US"/>
              </w:rPr>
              <w:t>SP</w:t>
            </w:r>
          </w:p>
        </w:tc>
      </w:tr>
      <w:tr w:rsidR="00811335" w:rsidRPr="00AC73A7" w:rsidTr="00F0671E">
        <w:trPr>
          <w:trHeight w:val="77"/>
          <w:jc w:val="center"/>
        </w:trPr>
        <w:tc>
          <w:tcPr>
            <w:tcW w:w="1252" w:type="dxa"/>
            <w:vMerge/>
            <w:vAlign w:val="center"/>
          </w:tcPr>
          <w:p w:rsidR="00811335" w:rsidRPr="00AC73A7" w:rsidRDefault="00811335" w:rsidP="00F0671E">
            <w:pPr>
              <w:autoSpaceDE w:val="0"/>
              <w:autoSpaceDN w:val="0"/>
              <w:adjustRightInd w:val="0"/>
              <w:jc w:val="center"/>
              <w:rPr>
                <w:iCs/>
                <w:snapToGrid w:val="0"/>
              </w:rPr>
            </w:pPr>
          </w:p>
        </w:tc>
        <w:tc>
          <w:tcPr>
            <w:tcW w:w="2542" w:type="dxa"/>
            <w:vMerge/>
          </w:tcPr>
          <w:p w:rsidR="00811335" w:rsidRPr="00AC73A7" w:rsidRDefault="00811335" w:rsidP="00F0671E">
            <w:pPr>
              <w:autoSpaceDE w:val="0"/>
              <w:autoSpaceDN w:val="0"/>
              <w:adjustRightInd w:val="0"/>
              <w:ind w:right="-108"/>
              <w:rPr>
                <w:iCs/>
                <w:snapToGrid w:val="0"/>
              </w:rPr>
            </w:pPr>
          </w:p>
        </w:tc>
        <w:tc>
          <w:tcPr>
            <w:tcW w:w="1298" w:type="dxa"/>
            <w:tcBorders>
              <w:right w:val="single" w:sz="4" w:space="0" w:color="auto"/>
            </w:tcBorders>
          </w:tcPr>
          <w:p w:rsidR="00811335" w:rsidRPr="00AC73A7" w:rsidRDefault="00811335" w:rsidP="00F0671E">
            <w:pPr>
              <w:autoSpaceDE w:val="0"/>
              <w:autoSpaceDN w:val="0"/>
              <w:adjustRightInd w:val="0"/>
              <w:jc w:val="center"/>
            </w:pPr>
            <w:r>
              <w:rPr>
                <w:noProof/>
                <w:lang w:val="en-US"/>
              </w:rPr>
              <w:t>OFF</w:t>
            </w:r>
          </w:p>
        </w:tc>
        <w:tc>
          <w:tcPr>
            <w:tcW w:w="5506" w:type="dxa"/>
            <w:tcBorders>
              <w:top w:val="single" w:sz="4" w:space="0" w:color="auto"/>
              <w:left w:val="single" w:sz="4" w:space="0" w:color="auto"/>
              <w:bottom w:val="single" w:sz="4" w:space="0" w:color="auto"/>
              <w:right w:val="single" w:sz="4" w:space="0" w:color="auto"/>
            </w:tcBorders>
          </w:tcPr>
          <w:p w:rsidR="00811335" w:rsidRPr="00AC73A7" w:rsidRDefault="00811335" w:rsidP="00F0671E">
            <w:pPr>
              <w:tabs>
                <w:tab w:val="left" w:pos="-426"/>
              </w:tabs>
              <w:autoSpaceDE w:val="0"/>
              <w:autoSpaceDN w:val="0"/>
              <w:adjustRightInd w:val="0"/>
              <w:ind w:left="-1"/>
            </w:pPr>
            <w:r w:rsidRPr="00AC73A7">
              <w:t>сигнализация выключена</w:t>
            </w:r>
          </w:p>
        </w:tc>
      </w:tr>
      <w:tr w:rsidR="00811335" w:rsidRPr="00AC73A7" w:rsidTr="00F0671E">
        <w:trPr>
          <w:trHeight w:val="367"/>
          <w:jc w:val="center"/>
        </w:trPr>
        <w:tc>
          <w:tcPr>
            <w:tcW w:w="1252" w:type="dxa"/>
            <w:vAlign w:val="center"/>
          </w:tcPr>
          <w:p w:rsidR="00811335" w:rsidRDefault="00811335" w:rsidP="00F0671E">
            <w:pPr>
              <w:autoSpaceDE w:val="0"/>
              <w:autoSpaceDN w:val="0"/>
              <w:adjustRightInd w:val="0"/>
            </w:pPr>
          </w:p>
          <w:p w:rsidR="00811335" w:rsidRDefault="00811335" w:rsidP="00F0671E">
            <w:pPr>
              <w:autoSpaceDE w:val="0"/>
              <w:autoSpaceDN w:val="0"/>
              <w:adjustRightInd w:val="0"/>
              <w:jc w:val="center"/>
              <w:rPr>
                <w:lang w:val="en-US"/>
              </w:rPr>
            </w:pPr>
            <w:r>
              <w:rPr>
                <w:lang w:val="en-US"/>
              </w:rPr>
              <w:t>A.hYS</w:t>
            </w:r>
          </w:p>
          <w:p w:rsidR="00811335" w:rsidRPr="00596CBE" w:rsidRDefault="00811335" w:rsidP="00F0671E">
            <w:pPr>
              <w:autoSpaceDE w:val="0"/>
              <w:autoSpaceDN w:val="0"/>
              <w:adjustRightInd w:val="0"/>
              <w:jc w:val="center"/>
            </w:pPr>
            <w:r>
              <w:rPr>
                <w:lang w:val="en-US"/>
              </w:rPr>
              <w:t>b.hYS</w:t>
            </w:r>
          </w:p>
        </w:tc>
        <w:tc>
          <w:tcPr>
            <w:tcW w:w="2542" w:type="dxa"/>
          </w:tcPr>
          <w:p w:rsidR="00811335" w:rsidRDefault="00811335" w:rsidP="00F0671E">
            <w:pPr>
              <w:autoSpaceDE w:val="0"/>
              <w:autoSpaceDN w:val="0"/>
              <w:adjustRightInd w:val="0"/>
              <w:ind w:right="-108"/>
            </w:pPr>
            <w:r w:rsidRPr="00AC73A7">
              <w:t>гистерезис аварийной сигнализации</w:t>
            </w:r>
            <w:r>
              <w:t xml:space="preserve"> </w:t>
            </w:r>
          </w:p>
          <w:p w:rsidR="00811335" w:rsidRDefault="00811335" w:rsidP="00F0671E">
            <w:pPr>
              <w:autoSpaceDE w:val="0"/>
              <w:autoSpaceDN w:val="0"/>
              <w:adjustRightInd w:val="0"/>
              <w:ind w:right="-108"/>
            </w:pPr>
            <w:r w:rsidRPr="00AC73A7">
              <w:t>А</w:t>
            </w:r>
          </w:p>
          <w:p w:rsidR="00811335" w:rsidRPr="002C218B" w:rsidRDefault="00811335" w:rsidP="00F0671E">
            <w:pPr>
              <w:autoSpaceDE w:val="0"/>
              <w:autoSpaceDN w:val="0"/>
              <w:adjustRightInd w:val="0"/>
              <w:ind w:right="-108"/>
            </w:pPr>
            <w:r>
              <w:rPr>
                <w:lang w:val="en-US"/>
              </w:rPr>
              <w:t>B</w:t>
            </w:r>
          </w:p>
        </w:tc>
        <w:tc>
          <w:tcPr>
            <w:tcW w:w="1298" w:type="dxa"/>
          </w:tcPr>
          <w:p w:rsidR="00811335" w:rsidRPr="00AC73A7" w:rsidRDefault="00811335" w:rsidP="00F0671E">
            <w:pPr>
              <w:autoSpaceDE w:val="0"/>
              <w:autoSpaceDN w:val="0"/>
              <w:adjustRightInd w:val="0"/>
              <w:jc w:val="center"/>
            </w:pPr>
            <w:r w:rsidRPr="00AC73A7">
              <w:rPr>
                <w:iCs/>
                <w:snapToGrid w:val="0"/>
              </w:rPr>
              <w:t xml:space="preserve"> 0…10 </w:t>
            </w:r>
            <w:r w:rsidRPr="00AC73A7">
              <w:t>°С</w:t>
            </w:r>
          </w:p>
          <w:p w:rsidR="00811335" w:rsidRPr="00AC73A7" w:rsidRDefault="00811335" w:rsidP="00F0671E">
            <w:pPr>
              <w:autoSpaceDE w:val="0"/>
              <w:autoSpaceDN w:val="0"/>
              <w:adjustRightInd w:val="0"/>
              <w:jc w:val="center"/>
              <w:rPr>
                <w:b/>
              </w:rPr>
            </w:pPr>
          </w:p>
        </w:tc>
        <w:tc>
          <w:tcPr>
            <w:tcW w:w="5506" w:type="dxa"/>
            <w:tcBorders>
              <w:top w:val="single" w:sz="4" w:space="0" w:color="auto"/>
            </w:tcBorders>
          </w:tcPr>
          <w:p w:rsidR="00811335" w:rsidRPr="00AC73A7" w:rsidRDefault="00811335" w:rsidP="00F0671E">
            <w:pPr>
              <w:tabs>
                <w:tab w:val="left" w:pos="-426"/>
              </w:tabs>
              <w:autoSpaceDE w:val="0"/>
              <w:autoSpaceDN w:val="0"/>
              <w:adjustRightInd w:val="0"/>
              <w:ind w:left="-1"/>
            </w:pPr>
            <w:r w:rsidRPr="00AC73A7">
              <w:t>задаёт зону нечувствительности между включением и выключением сигнализации</w:t>
            </w:r>
          </w:p>
        </w:tc>
      </w:tr>
      <w:tr w:rsidR="00811335" w:rsidRPr="00AC73A7" w:rsidTr="00F0671E">
        <w:trPr>
          <w:trHeight w:val="367"/>
          <w:jc w:val="center"/>
        </w:trPr>
        <w:tc>
          <w:tcPr>
            <w:tcW w:w="1252" w:type="dxa"/>
            <w:vMerge w:val="restart"/>
            <w:vAlign w:val="center"/>
          </w:tcPr>
          <w:p w:rsidR="00811335" w:rsidRDefault="00811335" w:rsidP="00F0671E">
            <w:pPr>
              <w:autoSpaceDE w:val="0"/>
              <w:autoSpaceDN w:val="0"/>
              <w:adjustRightInd w:val="0"/>
              <w:jc w:val="center"/>
            </w:pPr>
          </w:p>
          <w:p w:rsidR="00811335" w:rsidRDefault="00811335" w:rsidP="00F0671E">
            <w:pPr>
              <w:autoSpaceDE w:val="0"/>
              <w:autoSpaceDN w:val="0"/>
              <w:adjustRightInd w:val="0"/>
              <w:jc w:val="center"/>
              <w:rPr>
                <w:lang w:val="en-US"/>
              </w:rPr>
            </w:pPr>
            <w:r>
              <w:rPr>
                <w:lang w:val="en-US"/>
              </w:rPr>
              <w:t>A.out</w:t>
            </w:r>
          </w:p>
          <w:p w:rsidR="00811335" w:rsidRPr="007429FF" w:rsidRDefault="00811335" w:rsidP="00F0671E">
            <w:pPr>
              <w:autoSpaceDE w:val="0"/>
              <w:autoSpaceDN w:val="0"/>
              <w:adjustRightInd w:val="0"/>
              <w:jc w:val="center"/>
            </w:pPr>
            <w:r>
              <w:rPr>
                <w:lang w:val="en-US"/>
              </w:rPr>
              <w:t>b.out</w:t>
            </w:r>
          </w:p>
        </w:tc>
        <w:tc>
          <w:tcPr>
            <w:tcW w:w="2542" w:type="dxa"/>
            <w:vMerge w:val="restart"/>
          </w:tcPr>
          <w:p w:rsidR="00811335" w:rsidRDefault="00811335" w:rsidP="00F0671E">
            <w:pPr>
              <w:autoSpaceDE w:val="0"/>
              <w:autoSpaceDN w:val="0"/>
              <w:adjustRightInd w:val="0"/>
              <w:ind w:right="-108"/>
              <w:rPr>
                <w:iCs/>
                <w:snapToGrid w:val="0"/>
              </w:rPr>
            </w:pPr>
            <w:r w:rsidRPr="00AC73A7">
              <w:rPr>
                <w:iCs/>
                <w:snapToGrid w:val="0"/>
              </w:rPr>
              <w:t>работа выхода</w:t>
            </w:r>
          </w:p>
          <w:p w:rsidR="00811335" w:rsidRDefault="00811335" w:rsidP="00F0671E">
            <w:pPr>
              <w:autoSpaceDE w:val="0"/>
              <w:autoSpaceDN w:val="0"/>
              <w:adjustRightInd w:val="0"/>
              <w:ind w:right="-108"/>
              <w:rPr>
                <w:iCs/>
                <w:snapToGrid w:val="0"/>
                <w:lang w:val="en-US"/>
              </w:rPr>
            </w:pPr>
            <w:r>
              <w:rPr>
                <w:iCs/>
                <w:snapToGrid w:val="0"/>
                <w:lang w:val="en-US"/>
              </w:rPr>
              <w:t>A</w:t>
            </w:r>
          </w:p>
          <w:p w:rsidR="00811335" w:rsidRPr="00502F2C" w:rsidRDefault="00811335" w:rsidP="00F0671E">
            <w:pPr>
              <w:autoSpaceDE w:val="0"/>
              <w:autoSpaceDN w:val="0"/>
              <w:adjustRightInd w:val="0"/>
              <w:ind w:right="-108"/>
              <w:rPr>
                <w:iCs/>
                <w:snapToGrid w:val="0"/>
                <w:lang w:val="en-US"/>
              </w:rPr>
            </w:pPr>
            <w:r>
              <w:rPr>
                <w:iCs/>
                <w:snapToGrid w:val="0"/>
                <w:lang w:val="en-US"/>
              </w:rPr>
              <w:t>B</w:t>
            </w:r>
          </w:p>
        </w:tc>
        <w:tc>
          <w:tcPr>
            <w:tcW w:w="1298" w:type="dxa"/>
          </w:tcPr>
          <w:p w:rsidR="00811335" w:rsidRPr="00AC73A7" w:rsidRDefault="00811335" w:rsidP="00F0671E">
            <w:pPr>
              <w:autoSpaceDE w:val="0"/>
              <w:autoSpaceDN w:val="0"/>
              <w:adjustRightInd w:val="0"/>
              <w:jc w:val="center"/>
            </w:pPr>
            <w:r>
              <w:rPr>
                <w:lang w:val="en-US"/>
              </w:rPr>
              <w:t>r.on</w:t>
            </w:r>
          </w:p>
        </w:tc>
        <w:tc>
          <w:tcPr>
            <w:tcW w:w="5506" w:type="dxa"/>
          </w:tcPr>
          <w:p w:rsidR="00811335" w:rsidRPr="00AC73A7" w:rsidRDefault="00811335" w:rsidP="00F0671E">
            <w:pPr>
              <w:tabs>
                <w:tab w:val="left" w:pos="-426"/>
              </w:tabs>
              <w:autoSpaceDE w:val="0"/>
              <w:autoSpaceDN w:val="0"/>
              <w:adjustRightInd w:val="0"/>
              <w:ind w:left="-1"/>
            </w:pPr>
            <w:r w:rsidRPr="00AC73A7">
              <w:t>при срабатывании сигнализации реле включается</w:t>
            </w:r>
          </w:p>
        </w:tc>
      </w:tr>
      <w:tr w:rsidR="00811335" w:rsidRPr="00AC73A7" w:rsidTr="00F0671E">
        <w:trPr>
          <w:trHeight w:val="343"/>
          <w:jc w:val="center"/>
        </w:trPr>
        <w:tc>
          <w:tcPr>
            <w:tcW w:w="1252" w:type="dxa"/>
            <w:vMerge/>
            <w:vAlign w:val="center"/>
          </w:tcPr>
          <w:p w:rsidR="00811335" w:rsidRPr="00AC73A7" w:rsidRDefault="00811335" w:rsidP="00F0671E">
            <w:pPr>
              <w:autoSpaceDE w:val="0"/>
              <w:autoSpaceDN w:val="0"/>
              <w:adjustRightInd w:val="0"/>
              <w:jc w:val="center"/>
              <w:rPr>
                <w:iCs/>
                <w:snapToGrid w:val="0"/>
              </w:rPr>
            </w:pPr>
          </w:p>
        </w:tc>
        <w:tc>
          <w:tcPr>
            <w:tcW w:w="2542" w:type="dxa"/>
            <w:vMerge/>
          </w:tcPr>
          <w:p w:rsidR="00811335" w:rsidRPr="00AC73A7" w:rsidRDefault="00811335" w:rsidP="00F0671E">
            <w:pPr>
              <w:autoSpaceDE w:val="0"/>
              <w:autoSpaceDN w:val="0"/>
              <w:adjustRightInd w:val="0"/>
              <w:ind w:right="-108"/>
              <w:rPr>
                <w:iCs/>
                <w:snapToGrid w:val="0"/>
              </w:rPr>
            </w:pPr>
          </w:p>
        </w:tc>
        <w:tc>
          <w:tcPr>
            <w:tcW w:w="1298" w:type="dxa"/>
          </w:tcPr>
          <w:p w:rsidR="00811335" w:rsidRPr="00AC73A7" w:rsidRDefault="00811335" w:rsidP="00F0671E">
            <w:pPr>
              <w:autoSpaceDE w:val="0"/>
              <w:autoSpaceDN w:val="0"/>
              <w:adjustRightInd w:val="0"/>
              <w:jc w:val="center"/>
              <w:rPr>
                <w:iCs/>
                <w:snapToGrid w:val="0"/>
                <w:lang w:val="en-US"/>
              </w:rPr>
            </w:pPr>
            <w:r>
              <w:rPr>
                <w:lang w:val="en-US"/>
              </w:rPr>
              <w:t>r.oFF</w:t>
            </w:r>
          </w:p>
        </w:tc>
        <w:tc>
          <w:tcPr>
            <w:tcW w:w="5506" w:type="dxa"/>
          </w:tcPr>
          <w:p w:rsidR="00811335" w:rsidRPr="00AC73A7" w:rsidRDefault="00811335" w:rsidP="00F0671E">
            <w:pPr>
              <w:tabs>
                <w:tab w:val="left" w:pos="-426"/>
              </w:tabs>
              <w:autoSpaceDE w:val="0"/>
              <w:autoSpaceDN w:val="0"/>
              <w:adjustRightInd w:val="0"/>
              <w:ind w:left="-1"/>
            </w:pPr>
            <w:r w:rsidRPr="00AC73A7">
              <w:t>при срабатывании сигнализации реле выключается</w:t>
            </w:r>
          </w:p>
        </w:tc>
      </w:tr>
      <w:tr w:rsidR="00811335" w:rsidRPr="00AC73A7" w:rsidTr="00F0671E">
        <w:trPr>
          <w:trHeight w:val="306"/>
          <w:jc w:val="center"/>
        </w:trPr>
        <w:tc>
          <w:tcPr>
            <w:tcW w:w="1252" w:type="dxa"/>
            <w:vMerge w:val="restart"/>
            <w:vAlign w:val="center"/>
          </w:tcPr>
          <w:p w:rsidR="00811335" w:rsidRDefault="00811335" w:rsidP="00F0671E">
            <w:pPr>
              <w:autoSpaceDE w:val="0"/>
              <w:autoSpaceDN w:val="0"/>
              <w:adjustRightInd w:val="0"/>
              <w:jc w:val="center"/>
            </w:pPr>
          </w:p>
          <w:p w:rsidR="00811335" w:rsidRDefault="00811335" w:rsidP="00F0671E">
            <w:pPr>
              <w:autoSpaceDE w:val="0"/>
              <w:autoSpaceDN w:val="0"/>
              <w:adjustRightInd w:val="0"/>
              <w:jc w:val="center"/>
              <w:rPr>
                <w:lang w:val="en-US"/>
              </w:rPr>
            </w:pPr>
            <w:r>
              <w:rPr>
                <w:lang w:val="en-US"/>
              </w:rPr>
              <w:t>A.bL</w:t>
            </w:r>
          </w:p>
          <w:p w:rsidR="00811335" w:rsidRPr="007429FF" w:rsidRDefault="00811335" w:rsidP="00F0671E">
            <w:pPr>
              <w:autoSpaceDE w:val="0"/>
              <w:autoSpaceDN w:val="0"/>
              <w:adjustRightInd w:val="0"/>
              <w:jc w:val="center"/>
            </w:pPr>
            <w:r>
              <w:rPr>
                <w:lang w:val="en-US"/>
              </w:rPr>
              <w:t>b.bL</w:t>
            </w:r>
          </w:p>
        </w:tc>
        <w:tc>
          <w:tcPr>
            <w:tcW w:w="2542" w:type="dxa"/>
            <w:vMerge w:val="restart"/>
          </w:tcPr>
          <w:p w:rsidR="00811335" w:rsidRDefault="00811335" w:rsidP="00F0671E">
            <w:pPr>
              <w:autoSpaceDE w:val="0"/>
              <w:autoSpaceDN w:val="0"/>
              <w:adjustRightInd w:val="0"/>
              <w:ind w:right="-108"/>
              <w:rPr>
                <w:iCs/>
                <w:snapToGrid w:val="0"/>
              </w:rPr>
            </w:pPr>
            <w:r w:rsidRPr="00AC73A7">
              <w:rPr>
                <w:iCs/>
                <w:snapToGrid w:val="0"/>
              </w:rPr>
              <w:t>блокировка аварии</w:t>
            </w:r>
          </w:p>
          <w:p w:rsidR="00811335" w:rsidRDefault="00811335" w:rsidP="00F0671E">
            <w:pPr>
              <w:autoSpaceDE w:val="0"/>
              <w:autoSpaceDN w:val="0"/>
              <w:adjustRightInd w:val="0"/>
              <w:ind w:right="-108"/>
              <w:rPr>
                <w:iCs/>
                <w:snapToGrid w:val="0"/>
              </w:rPr>
            </w:pPr>
            <w:r>
              <w:rPr>
                <w:iCs/>
                <w:snapToGrid w:val="0"/>
              </w:rPr>
              <w:t xml:space="preserve"> </w:t>
            </w:r>
          </w:p>
          <w:p w:rsidR="00811335" w:rsidRDefault="00811335" w:rsidP="00F0671E">
            <w:pPr>
              <w:autoSpaceDE w:val="0"/>
              <w:autoSpaceDN w:val="0"/>
              <w:adjustRightInd w:val="0"/>
              <w:ind w:right="-108"/>
              <w:rPr>
                <w:iCs/>
                <w:snapToGrid w:val="0"/>
              </w:rPr>
            </w:pPr>
            <w:r w:rsidRPr="00AC73A7">
              <w:rPr>
                <w:iCs/>
                <w:snapToGrid w:val="0"/>
              </w:rPr>
              <w:t>А</w:t>
            </w:r>
          </w:p>
          <w:p w:rsidR="00811335" w:rsidRPr="00502F2C" w:rsidRDefault="00811335" w:rsidP="00F0671E">
            <w:pPr>
              <w:autoSpaceDE w:val="0"/>
              <w:autoSpaceDN w:val="0"/>
              <w:adjustRightInd w:val="0"/>
              <w:ind w:right="-108"/>
              <w:rPr>
                <w:iCs/>
                <w:snapToGrid w:val="0"/>
                <w:lang w:val="en-US"/>
              </w:rPr>
            </w:pPr>
            <w:r>
              <w:rPr>
                <w:iCs/>
                <w:snapToGrid w:val="0"/>
                <w:lang w:val="en-US"/>
              </w:rPr>
              <w:t>B</w:t>
            </w:r>
          </w:p>
        </w:tc>
        <w:tc>
          <w:tcPr>
            <w:tcW w:w="1298" w:type="dxa"/>
            <w:tcBorders>
              <w:bottom w:val="single" w:sz="4" w:space="0" w:color="auto"/>
            </w:tcBorders>
          </w:tcPr>
          <w:p w:rsidR="00811335" w:rsidRPr="00AC73A7" w:rsidRDefault="00811335" w:rsidP="00F0671E">
            <w:pPr>
              <w:autoSpaceDE w:val="0"/>
              <w:autoSpaceDN w:val="0"/>
              <w:adjustRightInd w:val="0"/>
              <w:jc w:val="center"/>
              <w:rPr>
                <w:iCs/>
                <w:snapToGrid w:val="0"/>
                <w:lang w:val="en-US"/>
              </w:rPr>
            </w:pPr>
            <w:r>
              <w:rPr>
                <w:iCs/>
                <w:snapToGrid w:val="0"/>
                <w:lang w:val="en-US"/>
              </w:rPr>
              <w:t>On</w:t>
            </w:r>
          </w:p>
        </w:tc>
        <w:tc>
          <w:tcPr>
            <w:tcW w:w="5506" w:type="dxa"/>
            <w:vMerge w:val="restart"/>
          </w:tcPr>
          <w:p w:rsidR="00811335" w:rsidRPr="00AC73A7" w:rsidRDefault="00811335" w:rsidP="00F0671E">
            <w:pPr>
              <w:tabs>
                <w:tab w:val="left" w:pos="-426"/>
              </w:tabs>
              <w:autoSpaceDE w:val="0"/>
              <w:autoSpaceDN w:val="0"/>
              <w:adjustRightInd w:val="0"/>
              <w:ind w:left="-1"/>
            </w:pPr>
            <w:r w:rsidRPr="00AC73A7">
              <w:t xml:space="preserve">блокировка срабатывания сигнализации </w:t>
            </w:r>
          </w:p>
          <w:p w:rsidR="00811335" w:rsidRPr="00AC73A7" w:rsidRDefault="00811335" w:rsidP="00F0671E">
            <w:pPr>
              <w:tabs>
                <w:tab w:val="left" w:pos="-426"/>
              </w:tabs>
              <w:autoSpaceDE w:val="0"/>
              <w:autoSpaceDN w:val="0"/>
              <w:adjustRightInd w:val="0"/>
              <w:ind w:left="-1"/>
            </w:pPr>
            <w:r w:rsidRPr="00AC73A7">
              <w:t>при включении прибора: включена/ выключена</w:t>
            </w:r>
          </w:p>
        </w:tc>
      </w:tr>
      <w:tr w:rsidR="00811335" w:rsidRPr="00AC73A7" w:rsidTr="00F0671E">
        <w:trPr>
          <w:trHeight w:val="322"/>
          <w:jc w:val="center"/>
        </w:trPr>
        <w:tc>
          <w:tcPr>
            <w:tcW w:w="1252" w:type="dxa"/>
            <w:vMerge/>
            <w:tcBorders>
              <w:bottom w:val="single" w:sz="4" w:space="0" w:color="auto"/>
            </w:tcBorders>
            <w:vAlign w:val="center"/>
          </w:tcPr>
          <w:p w:rsidR="00811335" w:rsidRPr="00AC73A7" w:rsidRDefault="00811335" w:rsidP="00F0671E">
            <w:pPr>
              <w:autoSpaceDE w:val="0"/>
              <w:autoSpaceDN w:val="0"/>
              <w:adjustRightInd w:val="0"/>
              <w:jc w:val="center"/>
            </w:pPr>
          </w:p>
        </w:tc>
        <w:tc>
          <w:tcPr>
            <w:tcW w:w="2542" w:type="dxa"/>
            <w:vMerge/>
            <w:tcBorders>
              <w:bottom w:val="single" w:sz="4" w:space="0" w:color="auto"/>
            </w:tcBorders>
          </w:tcPr>
          <w:p w:rsidR="00811335" w:rsidRPr="00AC73A7" w:rsidRDefault="00811335" w:rsidP="00F0671E">
            <w:pPr>
              <w:autoSpaceDE w:val="0"/>
              <w:autoSpaceDN w:val="0"/>
              <w:adjustRightInd w:val="0"/>
              <w:ind w:right="-108"/>
              <w:rPr>
                <w:iCs/>
                <w:snapToGrid w:val="0"/>
              </w:rPr>
            </w:pPr>
          </w:p>
        </w:tc>
        <w:tc>
          <w:tcPr>
            <w:tcW w:w="1298" w:type="dxa"/>
            <w:tcBorders>
              <w:top w:val="single" w:sz="4" w:space="0" w:color="auto"/>
              <w:bottom w:val="single" w:sz="4" w:space="0" w:color="auto"/>
            </w:tcBorders>
          </w:tcPr>
          <w:p w:rsidR="00811335" w:rsidRPr="00AC73A7" w:rsidRDefault="00811335" w:rsidP="00F0671E">
            <w:pPr>
              <w:autoSpaceDE w:val="0"/>
              <w:autoSpaceDN w:val="0"/>
              <w:adjustRightInd w:val="0"/>
              <w:jc w:val="center"/>
            </w:pPr>
            <w:r>
              <w:rPr>
                <w:lang w:val="en-US"/>
              </w:rPr>
              <w:t>OFF</w:t>
            </w:r>
          </w:p>
        </w:tc>
        <w:tc>
          <w:tcPr>
            <w:tcW w:w="5506" w:type="dxa"/>
            <w:vMerge/>
            <w:tcBorders>
              <w:bottom w:val="single" w:sz="4" w:space="0" w:color="auto"/>
            </w:tcBorders>
          </w:tcPr>
          <w:p w:rsidR="00811335" w:rsidRPr="00AC73A7" w:rsidRDefault="00811335" w:rsidP="00F0671E">
            <w:pPr>
              <w:tabs>
                <w:tab w:val="left" w:pos="-426"/>
              </w:tabs>
              <w:autoSpaceDE w:val="0"/>
              <w:autoSpaceDN w:val="0"/>
              <w:adjustRightInd w:val="0"/>
              <w:ind w:left="-1"/>
            </w:pPr>
          </w:p>
        </w:tc>
      </w:tr>
    </w:tbl>
    <w:p w:rsidR="00811335" w:rsidRDefault="00811335" w:rsidP="00811335">
      <w:pPr>
        <w:tabs>
          <w:tab w:val="left" w:pos="360"/>
        </w:tabs>
        <w:ind w:firstLine="720"/>
        <w:jc w:val="both"/>
      </w:pPr>
    </w:p>
    <w:p w:rsidR="00811335" w:rsidRDefault="00811335" w:rsidP="00811335">
      <w:pPr>
        <w:ind w:firstLine="426"/>
        <w:jc w:val="both"/>
      </w:pPr>
      <w:r w:rsidRPr="00AC73A7">
        <w:t xml:space="preserve">Раздел </w:t>
      </w:r>
      <w:r w:rsidRPr="00EB5B7E">
        <w:t>4</w:t>
      </w:r>
      <w:r w:rsidRPr="00AC73A7">
        <w:t xml:space="preserve"> «Входы» предназначен для настройки входных параметров</w:t>
      </w:r>
      <w:r>
        <w:t>.</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2"/>
        <w:gridCol w:w="2835"/>
        <w:gridCol w:w="1275"/>
        <w:gridCol w:w="4962"/>
      </w:tblGrid>
      <w:tr w:rsidR="00811335" w:rsidRPr="00AB7AF7" w:rsidTr="007A7F33">
        <w:trPr>
          <w:trHeight w:val="367"/>
        </w:trPr>
        <w:tc>
          <w:tcPr>
            <w:tcW w:w="1418" w:type="dxa"/>
            <w:tcBorders>
              <w:top w:val="single" w:sz="4" w:space="0" w:color="auto"/>
            </w:tcBorders>
          </w:tcPr>
          <w:p w:rsidR="00811335" w:rsidRPr="00AB7AF7" w:rsidRDefault="00811335" w:rsidP="00F0671E">
            <w:pPr>
              <w:autoSpaceDE w:val="0"/>
              <w:autoSpaceDN w:val="0"/>
              <w:adjustRightInd w:val="0"/>
              <w:ind w:left="-134" w:right="-108" w:firstLine="134"/>
              <w:jc w:val="center"/>
            </w:pPr>
            <w:r w:rsidRPr="00AB7AF7">
              <w:t>№ раздела</w:t>
            </w:r>
          </w:p>
        </w:tc>
        <w:tc>
          <w:tcPr>
            <w:tcW w:w="4252" w:type="dxa"/>
            <w:gridSpan w:val="3"/>
            <w:tcBorders>
              <w:top w:val="single" w:sz="4" w:space="0" w:color="auto"/>
            </w:tcBorders>
          </w:tcPr>
          <w:p w:rsidR="00811335" w:rsidRPr="00AB7AF7" w:rsidRDefault="00811335" w:rsidP="00F0671E">
            <w:pPr>
              <w:autoSpaceDE w:val="0"/>
              <w:autoSpaceDN w:val="0"/>
              <w:adjustRightInd w:val="0"/>
              <w:ind w:left="-134" w:right="-108" w:firstLine="134"/>
              <w:jc w:val="center"/>
            </w:pPr>
            <w:r w:rsidRPr="00AB7AF7">
              <w:t>Обозначение раздела</w:t>
            </w:r>
          </w:p>
        </w:tc>
        <w:tc>
          <w:tcPr>
            <w:tcW w:w="4962" w:type="dxa"/>
          </w:tcPr>
          <w:p w:rsidR="00811335" w:rsidRPr="00AB7AF7" w:rsidRDefault="00811335" w:rsidP="00F0671E">
            <w:pPr>
              <w:autoSpaceDE w:val="0"/>
              <w:autoSpaceDN w:val="0"/>
              <w:adjustRightInd w:val="0"/>
              <w:ind w:left="-134" w:right="-108" w:firstLine="134"/>
              <w:jc w:val="center"/>
            </w:pPr>
            <w:r w:rsidRPr="00AB7AF7">
              <w:t>Название раздела</w:t>
            </w:r>
          </w:p>
        </w:tc>
      </w:tr>
      <w:tr w:rsidR="00811335" w:rsidRPr="00AB7AF7" w:rsidTr="007A7F33">
        <w:trPr>
          <w:trHeight w:val="367"/>
        </w:trPr>
        <w:tc>
          <w:tcPr>
            <w:tcW w:w="1418" w:type="dxa"/>
            <w:tcBorders>
              <w:top w:val="single" w:sz="4" w:space="0" w:color="auto"/>
            </w:tcBorders>
          </w:tcPr>
          <w:p w:rsidR="00811335" w:rsidRPr="00AB7AF7" w:rsidRDefault="00811335" w:rsidP="00F0671E">
            <w:pPr>
              <w:autoSpaceDE w:val="0"/>
              <w:autoSpaceDN w:val="0"/>
              <w:adjustRightInd w:val="0"/>
              <w:ind w:left="-134" w:right="-108" w:firstLine="134"/>
              <w:jc w:val="center"/>
            </w:pPr>
            <w:r w:rsidRPr="00AB7AF7">
              <w:t>3</w:t>
            </w:r>
          </w:p>
        </w:tc>
        <w:tc>
          <w:tcPr>
            <w:tcW w:w="4252" w:type="dxa"/>
            <w:gridSpan w:val="3"/>
            <w:tcBorders>
              <w:top w:val="single" w:sz="4" w:space="0" w:color="auto"/>
            </w:tcBorders>
          </w:tcPr>
          <w:p w:rsidR="00811335" w:rsidRPr="009F4ECD" w:rsidRDefault="00811335" w:rsidP="00F0671E">
            <w:pPr>
              <w:autoSpaceDE w:val="0"/>
              <w:autoSpaceDN w:val="0"/>
              <w:adjustRightInd w:val="0"/>
              <w:ind w:right="-108" w:firstLine="134"/>
              <w:jc w:val="center"/>
              <w:rPr>
                <w:lang w:val="en-US"/>
              </w:rPr>
            </w:pPr>
            <w:r>
              <w:rPr>
                <w:lang w:val="en-US"/>
              </w:rPr>
              <w:t>InP</w:t>
            </w:r>
          </w:p>
        </w:tc>
        <w:tc>
          <w:tcPr>
            <w:tcW w:w="4962" w:type="dxa"/>
          </w:tcPr>
          <w:p w:rsidR="00811335" w:rsidRPr="00AB7AF7" w:rsidRDefault="00811335" w:rsidP="00F0671E">
            <w:pPr>
              <w:ind w:left="-134" w:right="-108" w:firstLine="134"/>
              <w:jc w:val="center"/>
            </w:pPr>
            <w:r w:rsidRPr="00AB7AF7">
              <w:rPr>
                <w:iCs/>
                <w:snapToGrid w:val="0"/>
              </w:rPr>
              <w:t>Входы</w:t>
            </w:r>
          </w:p>
        </w:tc>
      </w:tr>
      <w:tr w:rsidR="00811335" w:rsidRPr="00AB7AF7" w:rsidTr="007A7F33">
        <w:trPr>
          <w:trHeight w:val="367"/>
        </w:trPr>
        <w:tc>
          <w:tcPr>
            <w:tcW w:w="1418" w:type="dxa"/>
            <w:tcBorders>
              <w:top w:val="single" w:sz="4" w:space="0" w:color="auto"/>
            </w:tcBorders>
          </w:tcPr>
          <w:p w:rsidR="00811335" w:rsidRPr="00AB7AF7" w:rsidRDefault="00811335" w:rsidP="00F0671E">
            <w:pPr>
              <w:autoSpaceDE w:val="0"/>
              <w:autoSpaceDN w:val="0"/>
              <w:adjustRightInd w:val="0"/>
              <w:ind w:left="-134" w:right="-108" w:firstLine="134"/>
              <w:jc w:val="center"/>
              <w:rPr>
                <w:iCs/>
                <w:snapToGrid w:val="0"/>
                <w:spacing w:val="-28"/>
              </w:rPr>
            </w:pPr>
            <w:r w:rsidRPr="00AB7AF7">
              <w:rPr>
                <w:iCs/>
                <w:snapToGrid w:val="0"/>
                <w:spacing w:val="-28"/>
              </w:rPr>
              <w:t>Обозначение параметра</w:t>
            </w:r>
          </w:p>
        </w:tc>
        <w:tc>
          <w:tcPr>
            <w:tcW w:w="2977" w:type="dxa"/>
            <w:gridSpan w:val="2"/>
            <w:tcBorders>
              <w:top w:val="single" w:sz="4" w:space="0" w:color="auto"/>
            </w:tcBorders>
          </w:tcPr>
          <w:p w:rsidR="00811335" w:rsidRPr="00AB7AF7" w:rsidRDefault="00811335" w:rsidP="00F0671E">
            <w:pPr>
              <w:tabs>
                <w:tab w:val="left" w:pos="0"/>
              </w:tabs>
              <w:autoSpaceDE w:val="0"/>
              <w:autoSpaceDN w:val="0"/>
              <w:adjustRightInd w:val="0"/>
              <w:ind w:left="-134" w:right="-108" w:firstLine="134"/>
              <w:jc w:val="center"/>
              <w:rPr>
                <w:iCs/>
                <w:snapToGrid w:val="0"/>
              </w:rPr>
            </w:pPr>
            <w:r w:rsidRPr="00AB7AF7">
              <w:rPr>
                <w:iCs/>
                <w:snapToGrid w:val="0"/>
              </w:rPr>
              <w:t>Название</w:t>
            </w:r>
          </w:p>
          <w:p w:rsidR="00811335" w:rsidRPr="00AB7AF7" w:rsidRDefault="00811335" w:rsidP="00F0671E">
            <w:pPr>
              <w:tabs>
                <w:tab w:val="left" w:pos="0"/>
              </w:tabs>
              <w:autoSpaceDE w:val="0"/>
              <w:autoSpaceDN w:val="0"/>
              <w:adjustRightInd w:val="0"/>
              <w:ind w:left="-134" w:right="-108" w:firstLine="134"/>
              <w:jc w:val="center"/>
              <w:rPr>
                <w:iCs/>
                <w:snapToGrid w:val="0"/>
              </w:rPr>
            </w:pPr>
            <w:r w:rsidRPr="00AB7AF7">
              <w:rPr>
                <w:iCs/>
                <w:snapToGrid w:val="0"/>
              </w:rPr>
              <w:t>параметра</w:t>
            </w:r>
          </w:p>
        </w:tc>
        <w:tc>
          <w:tcPr>
            <w:tcW w:w="1275" w:type="dxa"/>
          </w:tcPr>
          <w:p w:rsidR="00811335" w:rsidRPr="00AB7AF7" w:rsidRDefault="00811335" w:rsidP="00F0671E">
            <w:pPr>
              <w:tabs>
                <w:tab w:val="left" w:pos="-228"/>
              </w:tabs>
              <w:autoSpaceDE w:val="0"/>
              <w:autoSpaceDN w:val="0"/>
              <w:adjustRightInd w:val="0"/>
              <w:ind w:left="-134" w:right="-108" w:firstLine="134"/>
              <w:jc w:val="center"/>
              <w:rPr>
                <w:iCs/>
                <w:snapToGrid w:val="0"/>
              </w:rPr>
            </w:pPr>
            <w:r w:rsidRPr="00AB7AF7">
              <w:rPr>
                <w:iCs/>
                <w:snapToGrid w:val="0"/>
              </w:rPr>
              <w:t>Значение</w:t>
            </w:r>
          </w:p>
          <w:p w:rsidR="00811335" w:rsidRPr="00AB7AF7" w:rsidRDefault="00811335" w:rsidP="00F0671E">
            <w:pPr>
              <w:tabs>
                <w:tab w:val="left" w:pos="-228"/>
              </w:tabs>
              <w:autoSpaceDE w:val="0"/>
              <w:autoSpaceDN w:val="0"/>
              <w:adjustRightInd w:val="0"/>
              <w:ind w:left="-134" w:right="-108" w:firstLine="134"/>
              <w:jc w:val="center"/>
              <w:rPr>
                <w:iCs/>
                <w:snapToGrid w:val="0"/>
              </w:rPr>
            </w:pPr>
            <w:r w:rsidRPr="00AB7AF7">
              <w:rPr>
                <w:iCs/>
                <w:snapToGrid w:val="0"/>
              </w:rPr>
              <w:t>параметра</w:t>
            </w:r>
          </w:p>
        </w:tc>
        <w:tc>
          <w:tcPr>
            <w:tcW w:w="4962" w:type="dxa"/>
          </w:tcPr>
          <w:p w:rsidR="00811335" w:rsidRPr="00AB7AF7" w:rsidRDefault="00811335" w:rsidP="00F0671E">
            <w:pPr>
              <w:autoSpaceDE w:val="0"/>
              <w:autoSpaceDN w:val="0"/>
              <w:adjustRightInd w:val="0"/>
              <w:ind w:left="-134" w:right="-108" w:firstLine="134"/>
              <w:jc w:val="center"/>
            </w:pPr>
            <w:r w:rsidRPr="00AB7AF7">
              <w:rPr>
                <w:iCs/>
                <w:snapToGrid w:val="0"/>
              </w:rPr>
              <w:t>Комментарии</w:t>
            </w:r>
          </w:p>
        </w:tc>
      </w:tr>
      <w:tr w:rsidR="00811335" w:rsidRPr="00AB7AF7" w:rsidTr="007A7F33">
        <w:trPr>
          <w:trHeight w:val="90"/>
        </w:trPr>
        <w:tc>
          <w:tcPr>
            <w:tcW w:w="1418" w:type="dxa"/>
            <w:vMerge w:val="restart"/>
            <w:tcBorders>
              <w:top w:val="single" w:sz="4" w:space="0" w:color="auto"/>
            </w:tcBorders>
          </w:tcPr>
          <w:p w:rsidR="00811335" w:rsidRPr="00AB7AF7" w:rsidRDefault="00811335" w:rsidP="00F0671E">
            <w:pPr>
              <w:autoSpaceDE w:val="0"/>
              <w:autoSpaceDN w:val="0"/>
              <w:adjustRightInd w:val="0"/>
              <w:ind w:left="-134" w:right="-108" w:firstLine="134"/>
              <w:jc w:val="center"/>
            </w:pPr>
            <w:r>
              <w:rPr>
                <w:lang w:val="en-US"/>
              </w:rPr>
              <w:t>In.t</w:t>
            </w:r>
          </w:p>
          <w:p w:rsidR="00811335" w:rsidRPr="00AB7AF7" w:rsidRDefault="00811335" w:rsidP="00F0671E">
            <w:pPr>
              <w:autoSpaceDE w:val="0"/>
              <w:autoSpaceDN w:val="0"/>
              <w:adjustRightInd w:val="0"/>
              <w:ind w:left="-134" w:right="-108" w:firstLine="134"/>
              <w:rPr>
                <w:iCs/>
                <w:snapToGrid w:val="0"/>
              </w:rPr>
            </w:pPr>
          </w:p>
        </w:tc>
        <w:tc>
          <w:tcPr>
            <w:tcW w:w="2977" w:type="dxa"/>
            <w:gridSpan w:val="2"/>
            <w:vMerge w:val="restart"/>
            <w:tcBorders>
              <w:top w:val="single" w:sz="4" w:space="0" w:color="auto"/>
            </w:tcBorders>
          </w:tcPr>
          <w:p w:rsidR="00811335" w:rsidRPr="00AB7AF7" w:rsidRDefault="00811335" w:rsidP="00F0671E">
            <w:pPr>
              <w:autoSpaceDE w:val="0"/>
              <w:autoSpaceDN w:val="0"/>
              <w:adjustRightInd w:val="0"/>
              <w:ind w:left="-134" w:right="-108" w:firstLine="134"/>
              <w:jc w:val="center"/>
              <w:rPr>
                <w:iCs/>
                <w:snapToGrid w:val="0"/>
              </w:rPr>
            </w:pPr>
            <w:r w:rsidRPr="00AB7AF7">
              <w:rPr>
                <w:iCs/>
                <w:snapToGrid w:val="0"/>
              </w:rPr>
              <w:t>тип датчика</w:t>
            </w:r>
            <w:r>
              <w:rPr>
                <w:iCs/>
                <w:snapToGrid w:val="0"/>
                <w:lang w:val="en-US"/>
              </w:rPr>
              <w:t xml:space="preserve"> </w:t>
            </w:r>
            <w:r w:rsidRPr="00AB7AF7">
              <w:rPr>
                <w:iCs/>
                <w:snapToGrid w:val="0"/>
              </w:rPr>
              <w:t>температуры</w:t>
            </w:r>
          </w:p>
        </w:tc>
        <w:tc>
          <w:tcPr>
            <w:tcW w:w="1275" w:type="dxa"/>
          </w:tcPr>
          <w:p w:rsidR="00811335" w:rsidRPr="00AB7AF7" w:rsidRDefault="00811335" w:rsidP="00F0671E">
            <w:pPr>
              <w:autoSpaceDE w:val="0"/>
              <w:autoSpaceDN w:val="0"/>
              <w:adjustRightInd w:val="0"/>
              <w:spacing w:line="276" w:lineRule="auto"/>
              <w:ind w:firstLine="134"/>
              <w:jc w:val="center"/>
              <w:rPr>
                <w:iCs/>
                <w:snapToGrid w:val="0"/>
              </w:rPr>
            </w:pPr>
            <w:r>
              <w:rPr>
                <w:iCs/>
                <w:snapToGrid w:val="0"/>
                <w:lang w:val="en-US"/>
              </w:rPr>
              <w:t>1.Pt</w:t>
            </w:r>
          </w:p>
        </w:tc>
        <w:tc>
          <w:tcPr>
            <w:tcW w:w="4962" w:type="dxa"/>
          </w:tcPr>
          <w:p w:rsidR="00811335" w:rsidRPr="00AB7AF7" w:rsidRDefault="00811335" w:rsidP="00F0671E">
            <w:pPr>
              <w:spacing w:line="276" w:lineRule="auto"/>
              <w:ind w:firstLine="134"/>
              <w:rPr>
                <w:iCs/>
                <w:snapToGrid w:val="0"/>
              </w:rPr>
            </w:pPr>
            <w:r w:rsidRPr="00AB7AF7">
              <w:t>ТС(</w:t>
            </w:r>
            <w:r w:rsidRPr="00AB7AF7">
              <w:rPr>
                <w:lang w:val="en-US"/>
              </w:rPr>
              <w:t>Pt</w:t>
            </w:r>
            <w:r w:rsidRPr="00AB7AF7">
              <w:t xml:space="preserve">) </w:t>
            </w:r>
            <w:r w:rsidRPr="00AB7AF7">
              <w:rPr>
                <w:lang w:val="en-US"/>
              </w:rPr>
              <w:t>α</w:t>
            </w:r>
            <w:r w:rsidRPr="00AB7AF7">
              <w:t>=0,00385 °С</w:t>
            </w:r>
            <w:r w:rsidRPr="00AB7AF7">
              <w:rPr>
                <w:vertAlign w:val="superscript"/>
              </w:rPr>
              <w:t>-1</w:t>
            </w:r>
          </w:p>
        </w:tc>
      </w:tr>
      <w:tr w:rsidR="00811335" w:rsidRPr="00AB7AF7" w:rsidTr="007A7F33">
        <w:trPr>
          <w:trHeight w:val="292"/>
        </w:trPr>
        <w:tc>
          <w:tcPr>
            <w:tcW w:w="1418" w:type="dxa"/>
            <w:vMerge/>
          </w:tcPr>
          <w:p w:rsidR="00811335" w:rsidRPr="00AB7AF7" w:rsidRDefault="00811335" w:rsidP="00F0671E">
            <w:pPr>
              <w:autoSpaceDE w:val="0"/>
              <w:autoSpaceDN w:val="0"/>
              <w:adjustRightInd w:val="0"/>
              <w:ind w:left="-134" w:right="-108" w:firstLine="134"/>
              <w:rPr>
                <w:iCs/>
                <w:snapToGrid w:val="0"/>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rPr>
            </w:pPr>
            <w:r w:rsidRPr="009F4ECD">
              <w:rPr>
                <w:iCs/>
                <w:snapToGrid w:val="0"/>
              </w:rPr>
              <w:t>2.</w:t>
            </w:r>
            <w:r>
              <w:rPr>
                <w:iCs/>
                <w:snapToGrid w:val="0"/>
                <w:lang w:val="en-US"/>
              </w:rPr>
              <w:t>Pt</w:t>
            </w:r>
          </w:p>
        </w:tc>
        <w:tc>
          <w:tcPr>
            <w:tcW w:w="4962" w:type="dxa"/>
          </w:tcPr>
          <w:p w:rsidR="00811335" w:rsidRPr="00AB7AF7" w:rsidRDefault="00811335" w:rsidP="00F0671E">
            <w:pPr>
              <w:spacing w:line="276" w:lineRule="auto"/>
              <w:ind w:firstLine="134"/>
              <w:rPr>
                <w:iCs/>
                <w:snapToGrid w:val="0"/>
              </w:rPr>
            </w:pPr>
            <w:r w:rsidRPr="00AB7AF7">
              <w:t xml:space="preserve">ТС(П) </w:t>
            </w:r>
            <w:r w:rsidRPr="00AB7AF7">
              <w:rPr>
                <w:lang w:val="en-US"/>
              </w:rPr>
              <w:t>α</w:t>
            </w:r>
            <w:r w:rsidRPr="00AB7AF7">
              <w:t>=0,00391 °С</w:t>
            </w:r>
            <w:r w:rsidRPr="00AB7AF7">
              <w:rPr>
                <w:vertAlign w:val="superscript"/>
              </w:rPr>
              <w:t>-1</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rPr>
            </w:pPr>
            <w:r>
              <w:rPr>
                <w:iCs/>
                <w:noProof/>
                <w:snapToGrid w:val="0"/>
                <w:lang w:val="en-US"/>
              </w:rPr>
              <w:t>3.Cu</w:t>
            </w:r>
          </w:p>
        </w:tc>
        <w:tc>
          <w:tcPr>
            <w:tcW w:w="4962" w:type="dxa"/>
          </w:tcPr>
          <w:p w:rsidR="00811335" w:rsidRPr="00AB7AF7" w:rsidRDefault="00811335" w:rsidP="00F0671E">
            <w:pPr>
              <w:spacing w:line="276" w:lineRule="auto"/>
              <w:ind w:firstLine="134"/>
              <w:rPr>
                <w:iCs/>
                <w:snapToGrid w:val="0"/>
              </w:rPr>
            </w:pPr>
            <w:r w:rsidRPr="00AB7AF7">
              <w:t xml:space="preserve">ТС(М) </w:t>
            </w:r>
            <w:r w:rsidRPr="00AB7AF7">
              <w:rPr>
                <w:lang w:val="en-US"/>
              </w:rPr>
              <w:t>α</w:t>
            </w:r>
            <w:r w:rsidRPr="00AB7AF7">
              <w:t>=0,00428 °С</w:t>
            </w:r>
            <w:r w:rsidRPr="00AB7AF7">
              <w:rPr>
                <w:vertAlign w:val="superscript"/>
              </w:rPr>
              <w:t>-1</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rPr>
            </w:pPr>
            <w:r>
              <w:rPr>
                <w:iCs/>
                <w:snapToGrid w:val="0"/>
                <w:lang w:val="en-US"/>
              </w:rPr>
              <w:t>4.ni</w:t>
            </w:r>
          </w:p>
        </w:tc>
        <w:tc>
          <w:tcPr>
            <w:tcW w:w="4962" w:type="dxa"/>
          </w:tcPr>
          <w:p w:rsidR="00811335" w:rsidRPr="00AB7AF7" w:rsidRDefault="00811335" w:rsidP="00F0671E">
            <w:pPr>
              <w:autoSpaceDE w:val="0"/>
              <w:autoSpaceDN w:val="0"/>
              <w:adjustRightInd w:val="0"/>
              <w:spacing w:line="276" w:lineRule="auto"/>
              <w:ind w:firstLine="134"/>
              <w:rPr>
                <w:iCs/>
                <w:snapToGrid w:val="0"/>
              </w:rPr>
            </w:pPr>
            <w:r w:rsidRPr="00AB7AF7">
              <w:t xml:space="preserve">ТС(Н), </w:t>
            </w:r>
            <w:r w:rsidRPr="00AB7AF7">
              <w:rPr>
                <w:lang w:val="en-US"/>
              </w:rPr>
              <w:t>α</w:t>
            </w:r>
            <w:r w:rsidRPr="00AB7AF7">
              <w:t>=0,00617 °С</w:t>
            </w:r>
            <w:r w:rsidRPr="00AB7AF7">
              <w:rPr>
                <w:vertAlign w:val="superscript"/>
              </w:rPr>
              <w:t>-1</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rPr>
            </w:pPr>
            <w:r w:rsidRPr="00AB7AF7">
              <w:rPr>
                <w:iCs/>
                <w:noProof/>
                <w:snapToGrid w:val="0"/>
              </w:rPr>
              <w:drawing>
                <wp:inline distT="0" distB="0" distL="0" distR="0">
                  <wp:extent cx="247650" cy="200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4962" w:type="dxa"/>
          </w:tcPr>
          <w:p w:rsidR="00811335" w:rsidRPr="00AB7AF7" w:rsidRDefault="00811335" w:rsidP="00F0671E">
            <w:pPr>
              <w:spacing w:line="276" w:lineRule="auto"/>
              <w:ind w:firstLine="134"/>
              <w:rPr>
                <w:iCs/>
                <w:snapToGrid w:val="0"/>
              </w:rPr>
            </w:pPr>
            <w:r w:rsidRPr="00AB7AF7">
              <w:t>термопара ТХА (</w:t>
            </w:r>
            <w:r w:rsidRPr="00AB7AF7">
              <w:rPr>
                <w:lang w:val="en-US"/>
              </w:rPr>
              <w:t>K</w:t>
            </w:r>
            <w:r w:rsidRPr="00AB7AF7">
              <w:t>)</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rPr>
            </w:pPr>
            <w:r>
              <w:rPr>
                <w:iCs/>
                <w:snapToGrid w:val="0"/>
                <w:lang w:val="en-US"/>
              </w:rPr>
              <w:t>6.n</w:t>
            </w:r>
          </w:p>
        </w:tc>
        <w:tc>
          <w:tcPr>
            <w:tcW w:w="4962" w:type="dxa"/>
          </w:tcPr>
          <w:p w:rsidR="00811335" w:rsidRPr="00AB7AF7" w:rsidRDefault="00811335" w:rsidP="00F0671E">
            <w:pPr>
              <w:spacing w:line="276" w:lineRule="auto"/>
              <w:ind w:firstLine="134"/>
              <w:rPr>
                <w:iCs/>
                <w:snapToGrid w:val="0"/>
              </w:rPr>
            </w:pPr>
            <w:r w:rsidRPr="00AB7AF7">
              <w:t>термопара ТНН (</w:t>
            </w:r>
            <w:r w:rsidRPr="00AB7AF7">
              <w:rPr>
                <w:lang w:val="en-US"/>
              </w:rPr>
              <w:t>N</w:t>
            </w:r>
            <w:r w:rsidRPr="00AB7AF7">
              <w:t>)</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rPr>
            </w:pPr>
            <w:r>
              <w:rPr>
                <w:iCs/>
                <w:snapToGrid w:val="0"/>
                <w:lang w:val="en-US"/>
              </w:rPr>
              <w:t>7.L</w:t>
            </w:r>
          </w:p>
        </w:tc>
        <w:tc>
          <w:tcPr>
            <w:tcW w:w="4962" w:type="dxa"/>
          </w:tcPr>
          <w:p w:rsidR="00811335" w:rsidRPr="00AB7AF7" w:rsidRDefault="00811335" w:rsidP="00F0671E">
            <w:pPr>
              <w:spacing w:line="276" w:lineRule="auto"/>
              <w:ind w:firstLine="134"/>
              <w:rPr>
                <w:iCs/>
                <w:snapToGrid w:val="0"/>
              </w:rPr>
            </w:pPr>
            <w:r w:rsidRPr="00AB7AF7">
              <w:t>термопара ТХК (</w:t>
            </w:r>
            <w:r w:rsidRPr="00AB7AF7">
              <w:rPr>
                <w:lang w:val="en-US"/>
              </w:rPr>
              <w:t>L</w:t>
            </w:r>
            <w:r w:rsidRPr="00AB7AF7">
              <w:t>)</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rPr>
            </w:pPr>
            <w:r>
              <w:rPr>
                <w:iCs/>
                <w:snapToGrid w:val="0"/>
                <w:lang w:val="en-US"/>
              </w:rPr>
              <w:t>8.S</w:t>
            </w:r>
          </w:p>
        </w:tc>
        <w:tc>
          <w:tcPr>
            <w:tcW w:w="4962" w:type="dxa"/>
          </w:tcPr>
          <w:p w:rsidR="00811335" w:rsidRPr="00AB7AF7" w:rsidRDefault="00811335" w:rsidP="00F0671E">
            <w:pPr>
              <w:spacing w:line="276" w:lineRule="auto"/>
              <w:ind w:firstLine="134"/>
              <w:rPr>
                <w:iCs/>
                <w:snapToGrid w:val="0"/>
              </w:rPr>
            </w:pPr>
            <w:r w:rsidRPr="00AB7AF7">
              <w:t>термопара ТПП (</w:t>
            </w:r>
            <w:r w:rsidRPr="00AB7AF7">
              <w:rPr>
                <w:lang w:val="en-US"/>
              </w:rPr>
              <w:t>S</w:t>
            </w:r>
            <w:r w:rsidRPr="00AB7AF7">
              <w:t>)</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rPr>
            </w:pPr>
            <w:r>
              <w:rPr>
                <w:iCs/>
                <w:snapToGrid w:val="0"/>
                <w:lang w:val="en-US"/>
              </w:rPr>
              <w:t>9.r</w:t>
            </w:r>
          </w:p>
        </w:tc>
        <w:tc>
          <w:tcPr>
            <w:tcW w:w="4962" w:type="dxa"/>
          </w:tcPr>
          <w:p w:rsidR="00811335" w:rsidRPr="00AB7AF7" w:rsidRDefault="00811335" w:rsidP="00F0671E">
            <w:pPr>
              <w:spacing w:line="276" w:lineRule="auto"/>
              <w:ind w:firstLine="134"/>
            </w:pPr>
            <w:r w:rsidRPr="00AB7AF7">
              <w:t>термопара ТПП (</w:t>
            </w:r>
            <w:r w:rsidRPr="00AB7AF7">
              <w:rPr>
                <w:lang w:val="en-US"/>
              </w:rPr>
              <w:t>R</w:t>
            </w:r>
            <w:r w:rsidRPr="00AB7AF7">
              <w:t>)</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rPr>
            </w:pPr>
            <w:r>
              <w:rPr>
                <w:iCs/>
                <w:snapToGrid w:val="0"/>
                <w:lang w:val="en-US"/>
              </w:rPr>
              <w:t>10.b</w:t>
            </w:r>
          </w:p>
        </w:tc>
        <w:tc>
          <w:tcPr>
            <w:tcW w:w="4962" w:type="dxa"/>
          </w:tcPr>
          <w:p w:rsidR="00811335" w:rsidRPr="00AB7AF7" w:rsidRDefault="00811335" w:rsidP="00F0671E">
            <w:pPr>
              <w:spacing w:line="276" w:lineRule="auto"/>
              <w:ind w:firstLine="134"/>
              <w:rPr>
                <w:iCs/>
                <w:snapToGrid w:val="0"/>
              </w:rPr>
            </w:pPr>
            <w:r w:rsidRPr="00AB7AF7">
              <w:t>термопара ТПР (</w:t>
            </w:r>
            <w:r w:rsidRPr="00AB7AF7">
              <w:rPr>
                <w:lang w:val="en-US"/>
              </w:rPr>
              <w:t>B</w:t>
            </w:r>
            <w:r w:rsidRPr="00AB7AF7">
              <w:t>)</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rPr>
            </w:pPr>
            <w:r>
              <w:rPr>
                <w:iCs/>
                <w:snapToGrid w:val="0"/>
                <w:lang w:val="en-US"/>
              </w:rPr>
              <w:t>11.AI</w:t>
            </w:r>
          </w:p>
        </w:tc>
        <w:tc>
          <w:tcPr>
            <w:tcW w:w="4962" w:type="dxa"/>
          </w:tcPr>
          <w:p w:rsidR="00811335" w:rsidRPr="00AB7AF7" w:rsidRDefault="00811335" w:rsidP="00F0671E">
            <w:pPr>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(A-1)</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lang w:val="en-US"/>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lang w:val="en-US"/>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lang w:val="en-US"/>
              </w:rPr>
            </w:pPr>
            <w:r>
              <w:rPr>
                <w:iCs/>
                <w:snapToGrid w:val="0"/>
                <w:lang w:val="en-US"/>
              </w:rPr>
              <w:t>12.A2</w:t>
            </w:r>
          </w:p>
        </w:tc>
        <w:tc>
          <w:tcPr>
            <w:tcW w:w="4962" w:type="dxa"/>
          </w:tcPr>
          <w:p w:rsidR="00811335" w:rsidRPr="00AB7AF7" w:rsidRDefault="00811335" w:rsidP="00F0671E">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(A-2)</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lang w:val="en-US"/>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lang w:val="en-US"/>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lang w:val="en-US"/>
              </w:rPr>
            </w:pPr>
            <w:r>
              <w:rPr>
                <w:iCs/>
                <w:noProof/>
                <w:snapToGrid w:val="0"/>
                <w:lang w:val="en-US"/>
              </w:rPr>
              <w:t>13.A3</w:t>
            </w:r>
          </w:p>
        </w:tc>
        <w:tc>
          <w:tcPr>
            <w:tcW w:w="4962" w:type="dxa"/>
          </w:tcPr>
          <w:p w:rsidR="00811335" w:rsidRPr="00AB7AF7" w:rsidRDefault="00811335" w:rsidP="00F0671E">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(A-3)</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lang w:val="en-US"/>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lang w:val="en-US"/>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rPr>
            </w:pPr>
            <w:r>
              <w:rPr>
                <w:iCs/>
                <w:noProof/>
                <w:snapToGrid w:val="0"/>
                <w:lang w:val="en-US"/>
              </w:rPr>
              <w:t>14.J</w:t>
            </w:r>
          </w:p>
        </w:tc>
        <w:tc>
          <w:tcPr>
            <w:tcW w:w="4962" w:type="dxa"/>
          </w:tcPr>
          <w:p w:rsidR="00811335" w:rsidRPr="00AB7AF7" w:rsidRDefault="00811335" w:rsidP="00F0671E">
            <w:pPr>
              <w:spacing w:line="276" w:lineRule="auto"/>
              <w:ind w:firstLine="134"/>
              <w:rPr>
                <w:iCs/>
                <w:snapToGrid w:val="0"/>
                <w:lang w:val="en-US"/>
              </w:rPr>
            </w:pPr>
            <w:r w:rsidRPr="00AB7AF7">
              <w:t>термопара ТЖК (</w:t>
            </w:r>
            <w:r w:rsidRPr="00AB7AF7">
              <w:rPr>
                <w:lang w:val="en-US"/>
              </w:rPr>
              <w:t>J</w:t>
            </w:r>
            <w:r w:rsidRPr="00AB7AF7">
              <w:t>)</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lang w:val="en-US"/>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lang w:val="en-US"/>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lang w:val="en-US"/>
              </w:rPr>
            </w:pPr>
            <w:r>
              <w:rPr>
                <w:iCs/>
                <w:noProof/>
                <w:snapToGrid w:val="0"/>
                <w:lang w:val="en-US"/>
              </w:rPr>
              <w:t>15.t</w:t>
            </w:r>
          </w:p>
        </w:tc>
        <w:tc>
          <w:tcPr>
            <w:tcW w:w="4962" w:type="dxa"/>
          </w:tcPr>
          <w:p w:rsidR="00811335" w:rsidRPr="00AB7AF7" w:rsidRDefault="00811335" w:rsidP="00F0671E">
            <w:pPr>
              <w:spacing w:line="276" w:lineRule="auto"/>
              <w:ind w:firstLine="134"/>
              <w:rPr>
                <w:iCs/>
                <w:snapToGrid w:val="0"/>
                <w:lang w:val="en-US"/>
              </w:rPr>
            </w:pPr>
            <w:r w:rsidRPr="00AB7AF7">
              <w:t>термопара ТМК (</w:t>
            </w:r>
            <w:r w:rsidRPr="00AB7AF7">
              <w:rPr>
                <w:lang w:val="en-US"/>
              </w:rPr>
              <w:t>T</w:t>
            </w:r>
            <w:r w:rsidRPr="00AB7AF7">
              <w:t>)</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lang w:val="en-US"/>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lang w:val="en-US"/>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lang w:val="en-US"/>
              </w:rPr>
            </w:pPr>
            <w:r>
              <w:rPr>
                <w:iCs/>
                <w:noProof/>
                <w:snapToGrid w:val="0"/>
                <w:lang w:val="en-US"/>
              </w:rPr>
              <w:t>16.E</w:t>
            </w:r>
          </w:p>
        </w:tc>
        <w:tc>
          <w:tcPr>
            <w:tcW w:w="4962" w:type="dxa"/>
          </w:tcPr>
          <w:p w:rsidR="00811335" w:rsidRPr="00AB7AF7" w:rsidRDefault="00811335" w:rsidP="00F0671E">
            <w:pPr>
              <w:spacing w:line="276" w:lineRule="auto"/>
              <w:ind w:firstLine="134"/>
              <w:rPr>
                <w:iCs/>
                <w:snapToGrid w:val="0"/>
                <w:lang w:val="en-US"/>
              </w:rPr>
            </w:pPr>
            <w:r w:rsidRPr="00AB7AF7">
              <w:t>термопара ТХКн (</w:t>
            </w:r>
            <w:r w:rsidRPr="00AB7AF7">
              <w:rPr>
                <w:lang w:val="en-US"/>
              </w:rPr>
              <w:t>E</w:t>
            </w:r>
            <w:r w:rsidRPr="00AB7AF7">
              <w:t>)</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lang w:val="en-US"/>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lang w:val="en-US"/>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lang w:val="en-US"/>
              </w:rPr>
            </w:pPr>
            <w:r>
              <w:rPr>
                <w:iCs/>
                <w:snapToGrid w:val="0"/>
                <w:lang w:val="en-US"/>
              </w:rPr>
              <w:t>17.C</w:t>
            </w:r>
          </w:p>
        </w:tc>
        <w:tc>
          <w:tcPr>
            <w:tcW w:w="4962" w:type="dxa"/>
          </w:tcPr>
          <w:p w:rsidR="00811335" w:rsidRPr="00AB7AF7" w:rsidRDefault="00811335" w:rsidP="00F0671E">
            <w:pPr>
              <w:autoSpaceDE w:val="0"/>
              <w:autoSpaceDN w:val="0"/>
              <w:adjustRightInd w:val="0"/>
              <w:spacing w:line="276" w:lineRule="auto"/>
              <w:ind w:firstLine="134"/>
              <w:rPr>
                <w:iCs/>
                <w:snapToGrid w:val="0"/>
                <w:lang w:val="en-US"/>
              </w:rPr>
            </w:pPr>
            <w:r w:rsidRPr="00AB7AF7">
              <w:t>термопара МК (</w:t>
            </w:r>
            <w:r w:rsidRPr="00AB7AF7">
              <w:rPr>
                <w:lang w:val="en-US"/>
              </w:rPr>
              <w:t>M</w:t>
            </w:r>
            <w:r w:rsidRPr="00AB7AF7">
              <w:t>)</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lang w:val="en-US"/>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lang w:val="en-US"/>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lang w:val="en-US"/>
              </w:rPr>
            </w:pPr>
            <w:r>
              <w:rPr>
                <w:iCs/>
                <w:snapToGrid w:val="0"/>
              </w:rPr>
              <w:t>18.</w:t>
            </w:r>
            <w:r>
              <w:rPr>
                <w:iCs/>
                <w:snapToGrid w:val="0"/>
                <w:lang w:val="en-US"/>
              </w:rPr>
              <w:t>r</w:t>
            </w:r>
            <w:r w:rsidRPr="0033256E">
              <w:rPr>
                <w:iCs/>
                <w:snapToGrid w:val="0"/>
                <w:lang w:val="en-US"/>
              </w:rPr>
              <w:t>μ</w:t>
            </w:r>
          </w:p>
        </w:tc>
        <w:tc>
          <w:tcPr>
            <w:tcW w:w="4962" w:type="dxa"/>
          </w:tcPr>
          <w:p w:rsidR="00811335" w:rsidRPr="00AB7AF7" w:rsidRDefault="00811335" w:rsidP="00F0671E">
            <w:pPr>
              <w:autoSpaceDE w:val="0"/>
              <w:autoSpaceDN w:val="0"/>
              <w:adjustRightInd w:val="0"/>
              <w:spacing w:line="276" w:lineRule="auto"/>
              <w:ind w:firstLine="134"/>
            </w:pPr>
            <w:r w:rsidRPr="00AB7AF7">
              <w:t>пирометрические преобразователи</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lang w:val="en-US"/>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lang w:val="en-US"/>
              </w:rPr>
            </w:pPr>
          </w:p>
        </w:tc>
        <w:tc>
          <w:tcPr>
            <w:tcW w:w="1275" w:type="dxa"/>
          </w:tcPr>
          <w:p w:rsidR="00811335" w:rsidRPr="00AB7AF7" w:rsidRDefault="00811335" w:rsidP="00F0671E">
            <w:pPr>
              <w:autoSpaceDE w:val="0"/>
              <w:autoSpaceDN w:val="0"/>
              <w:adjustRightInd w:val="0"/>
              <w:spacing w:line="276" w:lineRule="auto"/>
              <w:ind w:firstLine="134"/>
              <w:jc w:val="center"/>
              <w:rPr>
                <w:iCs/>
                <w:snapToGrid w:val="0"/>
                <w:lang w:val="en-US"/>
              </w:rPr>
            </w:pPr>
            <w:r>
              <w:rPr>
                <w:iCs/>
                <w:noProof/>
                <w:snapToGrid w:val="0"/>
                <w:lang w:val="en-US"/>
              </w:rPr>
              <w:t>19.rC</w:t>
            </w:r>
          </w:p>
        </w:tc>
        <w:tc>
          <w:tcPr>
            <w:tcW w:w="4962" w:type="dxa"/>
          </w:tcPr>
          <w:p w:rsidR="00811335" w:rsidRPr="00AB7AF7" w:rsidRDefault="00811335" w:rsidP="00F0671E">
            <w:pPr>
              <w:spacing w:line="276" w:lineRule="auto"/>
              <w:ind w:firstLine="134"/>
            </w:pPr>
            <w:r w:rsidRPr="00AB7AF7">
              <w:t>пирометрические преобразователи</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lang w:val="en-US"/>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lang w:val="en-US"/>
              </w:rPr>
            </w:pPr>
          </w:p>
        </w:tc>
        <w:tc>
          <w:tcPr>
            <w:tcW w:w="1275" w:type="dxa"/>
          </w:tcPr>
          <w:p w:rsidR="00811335" w:rsidRPr="00AB7AF7" w:rsidRDefault="00811335" w:rsidP="00F0671E">
            <w:pPr>
              <w:autoSpaceDE w:val="0"/>
              <w:autoSpaceDN w:val="0"/>
              <w:adjustRightInd w:val="0"/>
              <w:spacing w:line="276" w:lineRule="auto"/>
              <w:ind w:firstLine="134"/>
              <w:jc w:val="center"/>
            </w:pPr>
            <w:r>
              <w:rPr>
                <w:lang w:val="en-US"/>
              </w:rPr>
              <w:t>U</w:t>
            </w:r>
          </w:p>
        </w:tc>
        <w:tc>
          <w:tcPr>
            <w:tcW w:w="4962" w:type="dxa"/>
          </w:tcPr>
          <w:p w:rsidR="00811335" w:rsidRPr="00AB7AF7" w:rsidRDefault="00811335" w:rsidP="00F0671E">
            <w:pPr>
              <w:autoSpaceDE w:val="0"/>
              <w:autoSpaceDN w:val="0"/>
              <w:adjustRightInd w:val="0"/>
              <w:spacing w:line="276" w:lineRule="auto"/>
              <w:ind w:firstLine="134"/>
            </w:pPr>
            <w:r w:rsidRPr="00AB7AF7">
              <w:rPr>
                <w:lang w:val="en-US"/>
              </w:rPr>
              <w:t>U</w:t>
            </w:r>
            <w:r w:rsidRPr="00AB7AF7">
              <w:t>-напряжение от минус 20 до +80 мВ</w:t>
            </w:r>
          </w:p>
        </w:tc>
      </w:tr>
      <w:tr w:rsidR="00811335" w:rsidRPr="00AB7AF7" w:rsidTr="007A7F33">
        <w:trPr>
          <w:trHeight w:val="240"/>
        </w:trPr>
        <w:tc>
          <w:tcPr>
            <w:tcW w:w="1418" w:type="dxa"/>
            <w:vMerge/>
          </w:tcPr>
          <w:p w:rsidR="00811335" w:rsidRPr="00AB7AF7" w:rsidRDefault="00811335" w:rsidP="00F0671E">
            <w:pPr>
              <w:autoSpaceDE w:val="0"/>
              <w:autoSpaceDN w:val="0"/>
              <w:adjustRightInd w:val="0"/>
              <w:ind w:left="-134" w:right="-108" w:firstLine="134"/>
              <w:rPr>
                <w:iCs/>
                <w:snapToGrid w:val="0"/>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rPr>
            </w:pPr>
          </w:p>
        </w:tc>
        <w:tc>
          <w:tcPr>
            <w:tcW w:w="1275" w:type="dxa"/>
            <w:tcBorders>
              <w:bottom w:val="single" w:sz="4" w:space="0" w:color="auto"/>
            </w:tcBorders>
          </w:tcPr>
          <w:p w:rsidR="00811335" w:rsidRPr="00AB7AF7" w:rsidRDefault="00811335" w:rsidP="00F0671E">
            <w:pPr>
              <w:autoSpaceDE w:val="0"/>
              <w:autoSpaceDN w:val="0"/>
              <w:adjustRightInd w:val="0"/>
              <w:spacing w:line="276" w:lineRule="auto"/>
              <w:ind w:firstLine="134"/>
              <w:jc w:val="center"/>
            </w:pPr>
            <w:r>
              <w:rPr>
                <w:lang w:val="en-US"/>
              </w:rPr>
              <w:t>J</w:t>
            </w:r>
          </w:p>
        </w:tc>
        <w:tc>
          <w:tcPr>
            <w:tcW w:w="4962" w:type="dxa"/>
            <w:tcBorders>
              <w:bottom w:val="single" w:sz="4" w:space="0" w:color="auto"/>
            </w:tcBorders>
          </w:tcPr>
          <w:p w:rsidR="00811335" w:rsidRPr="00AB7AF7" w:rsidRDefault="00811335" w:rsidP="00F0671E">
            <w:pPr>
              <w:autoSpaceDE w:val="0"/>
              <w:autoSpaceDN w:val="0"/>
              <w:adjustRightInd w:val="0"/>
              <w:spacing w:line="276" w:lineRule="auto"/>
              <w:ind w:firstLine="134"/>
              <w:rPr>
                <w:spacing w:val="-20"/>
              </w:rPr>
            </w:pPr>
            <w:r w:rsidRPr="00AB7AF7">
              <w:rPr>
                <w:spacing w:val="-20"/>
                <w:lang w:val="en-US"/>
              </w:rPr>
              <w:t>J</w:t>
            </w:r>
            <w:r w:rsidRPr="00AB7AF7">
              <w:rPr>
                <w:spacing w:val="-20"/>
              </w:rPr>
              <w:t>-ток 0…20 мА (с внешним шунтом 2 Ом)</w:t>
            </w:r>
          </w:p>
        </w:tc>
      </w:tr>
      <w:tr w:rsidR="00811335" w:rsidRPr="00AB7AF7" w:rsidTr="007A7F33">
        <w:trPr>
          <w:trHeight w:val="120"/>
        </w:trPr>
        <w:tc>
          <w:tcPr>
            <w:tcW w:w="1418" w:type="dxa"/>
            <w:vMerge/>
          </w:tcPr>
          <w:p w:rsidR="00811335" w:rsidRPr="00AB7AF7" w:rsidRDefault="00811335" w:rsidP="00F0671E">
            <w:pPr>
              <w:autoSpaceDE w:val="0"/>
              <w:autoSpaceDN w:val="0"/>
              <w:adjustRightInd w:val="0"/>
              <w:ind w:left="-134" w:right="-108" w:firstLine="134"/>
              <w:rPr>
                <w:iCs/>
                <w:snapToGrid w:val="0"/>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rPr>
            </w:pPr>
          </w:p>
        </w:tc>
        <w:tc>
          <w:tcPr>
            <w:tcW w:w="1275" w:type="dxa"/>
            <w:tcBorders>
              <w:top w:val="single" w:sz="4" w:space="0" w:color="auto"/>
            </w:tcBorders>
          </w:tcPr>
          <w:p w:rsidR="00811335" w:rsidRPr="00AB7AF7" w:rsidRDefault="00811335" w:rsidP="00F0671E">
            <w:pPr>
              <w:autoSpaceDE w:val="0"/>
              <w:autoSpaceDN w:val="0"/>
              <w:adjustRightInd w:val="0"/>
              <w:spacing w:line="276" w:lineRule="auto"/>
              <w:ind w:firstLine="134"/>
              <w:jc w:val="center"/>
              <w:rPr>
                <w:rFonts w:ascii="7 Segment" w:hAnsi="7 Segment"/>
                <w:lang w:val="en-US"/>
              </w:rPr>
            </w:pPr>
            <w:r w:rsidRPr="00AB7AF7">
              <w:rPr>
                <w:rFonts w:ascii="7 Segment" w:hAnsi="7 Segment"/>
                <w:lang w:val="en-US"/>
              </w:rPr>
              <w:t></w:t>
            </w:r>
          </w:p>
        </w:tc>
        <w:tc>
          <w:tcPr>
            <w:tcW w:w="4962" w:type="dxa"/>
            <w:tcBorders>
              <w:top w:val="single" w:sz="4" w:space="0" w:color="auto"/>
            </w:tcBorders>
          </w:tcPr>
          <w:p w:rsidR="00811335" w:rsidRPr="00AB7AF7" w:rsidRDefault="00811335" w:rsidP="00F0671E">
            <w:pPr>
              <w:autoSpaceDE w:val="0"/>
              <w:autoSpaceDN w:val="0"/>
              <w:adjustRightInd w:val="0"/>
              <w:spacing w:line="276" w:lineRule="auto"/>
              <w:ind w:firstLine="134"/>
              <w:rPr>
                <w:spacing w:val="-20"/>
              </w:rPr>
            </w:pPr>
            <w:r w:rsidRPr="00AB7AF7">
              <w:rPr>
                <w:spacing w:val="-20"/>
              </w:rPr>
              <w:t>Измерение сопротивления</w:t>
            </w:r>
          </w:p>
        </w:tc>
      </w:tr>
      <w:tr w:rsidR="00811335" w:rsidRPr="00AB7AF7" w:rsidTr="007A7F33">
        <w:trPr>
          <w:trHeight w:val="367"/>
        </w:trPr>
        <w:tc>
          <w:tcPr>
            <w:tcW w:w="1418" w:type="dxa"/>
            <w:vMerge/>
          </w:tcPr>
          <w:p w:rsidR="00811335" w:rsidRPr="00AB7AF7" w:rsidRDefault="00811335" w:rsidP="00F0671E">
            <w:pPr>
              <w:autoSpaceDE w:val="0"/>
              <w:autoSpaceDN w:val="0"/>
              <w:adjustRightInd w:val="0"/>
              <w:ind w:left="-134" w:right="-108" w:firstLine="134"/>
              <w:rPr>
                <w:iCs/>
                <w:snapToGrid w:val="0"/>
              </w:rPr>
            </w:pPr>
          </w:p>
        </w:tc>
        <w:tc>
          <w:tcPr>
            <w:tcW w:w="2977" w:type="dxa"/>
            <w:gridSpan w:val="2"/>
            <w:vMerge/>
          </w:tcPr>
          <w:p w:rsidR="00811335" w:rsidRPr="00AB7AF7" w:rsidRDefault="00811335" w:rsidP="00F0671E">
            <w:pPr>
              <w:autoSpaceDE w:val="0"/>
              <w:autoSpaceDN w:val="0"/>
              <w:adjustRightInd w:val="0"/>
              <w:ind w:left="-134" w:right="-108" w:firstLine="134"/>
              <w:rPr>
                <w:iCs/>
                <w:snapToGrid w:val="0"/>
              </w:rPr>
            </w:pPr>
          </w:p>
        </w:tc>
        <w:tc>
          <w:tcPr>
            <w:tcW w:w="1275" w:type="dxa"/>
          </w:tcPr>
          <w:p w:rsidR="00811335" w:rsidRPr="00AB7AF7" w:rsidRDefault="00811335" w:rsidP="00F0671E">
            <w:pPr>
              <w:autoSpaceDE w:val="0"/>
              <w:autoSpaceDN w:val="0"/>
              <w:adjustRightInd w:val="0"/>
              <w:spacing w:line="276" w:lineRule="auto"/>
              <w:ind w:firstLine="134"/>
              <w:jc w:val="center"/>
            </w:pPr>
            <w:r>
              <w:rPr>
                <w:lang w:val="en-US"/>
              </w:rPr>
              <w:t>U.Lin</w:t>
            </w:r>
          </w:p>
        </w:tc>
        <w:tc>
          <w:tcPr>
            <w:tcW w:w="4962" w:type="dxa"/>
          </w:tcPr>
          <w:p w:rsidR="00811335" w:rsidRPr="00AB7AF7" w:rsidRDefault="00811335" w:rsidP="00F0671E">
            <w:pPr>
              <w:autoSpaceDE w:val="0"/>
              <w:autoSpaceDN w:val="0"/>
              <w:adjustRightInd w:val="0"/>
              <w:spacing w:line="276" w:lineRule="auto"/>
              <w:ind w:firstLine="134"/>
            </w:pPr>
            <w:r w:rsidRPr="00AB7AF7">
              <w:t>вход для измерения напряжения с линейным масштабированием</w:t>
            </w:r>
          </w:p>
        </w:tc>
      </w:tr>
      <w:tr w:rsidR="00811335" w:rsidRPr="00AB7AF7" w:rsidTr="007A7F33">
        <w:trPr>
          <w:trHeight w:val="367"/>
        </w:trPr>
        <w:tc>
          <w:tcPr>
            <w:tcW w:w="1418" w:type="dxa"/>
            <w:vMerge/>
            <w:tcBorders>
              <w:bottom w:val="single" w:sz="4" w:space="0" w:color="auto"/>
            </w:tcBorders>
          </w:tcPr>
          <w:p w:rsidR="00811335" w:rsidRPr="00AB7AF7" w:rsidRDefault="00811335" w:rsidP="00F0671E">
            <w:pPr>
              <w:autoSpaceDE w:val="0"/>
              <w:autoSpaceDN w:val="0"/>
              <w:adjustRightInd w:val="0"/>
              <w:ind w:left="-134" w:right="-108" w:firstLine="134"/>
              <w:rPr>
                <w:iCs/>
                <w:snapToGrid w:val="0"/>
              </w:rPr>
            </w:pPr>
          </w:p>
        </w:tc>
        <w:tc>
          <w:tcPr>
            <w:tcW w:w="2977" w:type="dxa"/>
            <w:gridSpan w:val="2"/>
            <w:vMerge/>
            <w:tcBorders>
              <w:bottom w:val="single" w:sz="4" w:space="0" w:color="auto"/>
            </w:tcBorders>
          </w:tcPr>
          <w:p w:rsidR="00811335" w:rsidRPr="00AB7AF7" w:rsidRDefault="00811335" w:rsidP="00F0671E">
            <w:pPr>
              <w:autoSpaceDE w:val="0"/>
              <w:autoSpaceDN w:val="0"/>
              <w:adjustRightInd w:val="0"/>
              <w:ind w:left="-134" w:right="-108" w:firstLine="134"/>
              <w:rPr>
                <w:iCs/>
                <w:snapToGrid w:val="0"/>
              </w:rPr>
            </w:pPr>
          </w:p>
        </w:tc>
        <w:tc>
          <w:tcPr>
            <w:tcW w:w="1275" w:type="dxa"/>
          </w:tcPr>
          <w:p w:rsidR="00811335" w:rsidRPr="002610E6" w:rsidRDefault="00811335" w:rsidP="00F0671E">
            <w:pPr>
              <w:autoSpaceDE w:val="0"/>
              <w:autoSpaceDN w:val="0"/>
              <w:adjustRightInd w:val="0"/>
              <w:spacing w:line="276" w:lineRule="auto"/>
              <w:ind w:firstLine="134"/>
              <w:jc w:val="center"/>
              <w:rPr>
                <w:lang w:val="en-US"/>
              </w:rPr>
            </w:pPr>
            <w:r>
              <w:rPr>
                <w:lang w:val="en-US"/>
              </w:rPr>
              <w:t>J.Lin</w:t>
            </w:r>
          </w:p>
        </w:tc>
        <w:tc>
          <w:tcPr>
            <w:tcW w:w="4962" w:type="dxa"/>
          </w:tcPr>
          <w:p w:rsidR="00811335" w:rsidRPr="00AB7AF7" w:rsidRDefault="00811335" w:rsidP="00F0671E">
            <w:pPr>
              <w:autoSpaceDE w:val="0"/>
              <w:autoSpaceDN w:val="0"/>
              <w:adjustRightInd w:val="0"/>
              <w:spacing w:line="276" w:lineRule="auto"/>
            </w:pPr>
            <w:r w:rsidRPr="00AB7AF7">
              <w:t xml:space="preserve">вход для измерения тока с линейным </w:t>
            </w:r>
          </w:p>
          <w:p w:rsidR="00811335" w:rsidRPr="00AB7AF7" w:rsidRDefault="00811335" w:rsidP="00F0671E">
            <w:pPr>
              <w:autoSpaceDE w:val="0"/>
              <w:autoSpaceDN w:val="0"/>
              <w:adjustRightInd w:val="0"/>
              <w:spacing w:line="276" w:lineRule="auto"/>
            </w:pPr>
            <w:r w:rsidRPr="00AB7AF7">
              <w:t xml:space="preserve">масштабированием </w:t>
            </w:r>
            <w:r w:rsidRPr="00AB7AF7">
              <w:rPr>
                <w:spacing w:val="-20"/>
              </w:rPr>
              <w:t>мА (с внешним шунтом 2 Ом)</w:t>
            </w:r>
          </w:p>
        </w:tc>
      </w:tr>
      <w:tr w:rsidR="00811335" w:rsidRPr="00AB7AF7" w:rsidTr="007A7F33">
        <w:trPr>
          <w:trHeight w:val="730"/>
        </w:trPr>
        <w:tc>
          <w:tcPr>
            <w:tcW w:w="1418" w:type="dxa"/>
            <w:tcBorders>
              <w:top w:val="single" w:sz="4" w:space="0" w:color="auto"/>
            </w:tcBorders>
          </w:tcPr>
          <w:p w:rsidR="00811335" w:rsidRPr="00AB7AF7" w:rsidRDefault="00811335" w:rsidP="00F0671E">
            <w:pPr>
              <w:autoSpaceDE w:val="0"/>
              <w:autoSpaceDN w:val="0"/>
              <w:adjustRightInd w:val="0"/>
              <w:spacing w:line="276" w:lineRule="auto"/>
              <w:ind w:firstLine="134"/>
              <w:jc w:val="center"/>
              <w:rPr>
                <w:iCs/>
                <w:snapToGrid w:val="0"/>
              </w:rPr>
            </w:pPr>
            <w:r>
              <w:rPr>
                <w:lang w:val="en-US"/>
              </w:rPr>
              <w:t>rO</w:t>
            </w:r>
          </w:p>
        </w:tc>
        <w:tc>
          <w:tcPr>
            <w:tcW w:w="2977" w:type="dxa"/>
            <w:gridSpan w:val="2"/>
            <w:tcBorders>
              <w:top w:val="single" w:sz="4" w:space="0" w:color="auto"/>
            </w:tcBorders>
          </w:tcPr>
          <w:p w:rsidR="00811335" w:rsidRPr="00AB7AF7" w:rsidRDefault="00811335" w:rsidP="00F0671E">
            <w:pPr>
              <w:autoSpaceDE w:val="0"/>
              <w:autoSpaceDN w:val="0"/>
              <w:adjustRightInd w:val="0"/>
              <w:spacing w:line="276" w:lineRule="auto"/>
              <w:ind w:firstLine="134"/>
              <w:rPr>
                <w:iCs/>
                <w:snapToGrid w:val="0"/>
                <w:spacing w:val="-20"/>
              </w:rPr>
            </w:pPr>
            <w:r w:rsidRPr="00AB7AF7">
              <w:rPr>
                <w:iCs/>
                <w:snapToGrid w:val="0"/>
                <w:spacing w:val="-20"/>
                <w:lang w:val="en-US"/>
              </w:rPr>
              <w:t xml:space="preserve">Ro </w:t>
            </w:r>
            <w:r w:rsidRPr="00AB7AF7">
              <w:rPr>
                <w:iCs/>
                <w:snapToGrid w:val="0"/>
                <w:spacing w:val="-20"/>
              </w:rPr>
              <w:t>термосопротивления</w:t>
            </w:r>
          </w:p>
        </w:tc>
        <w:tc>
          <w:tcPr>
            <w:tcW w:w="1275" w:type="dxa"/>
          </w:tcPr>
          <w:p w:rsidR="00811335" w:rsidRPr="00AB7AF7" w:rsidRDefault="00811335" w:rsidP="00F0671E">
            <w:pPr>
              <w:autoSpaceDE w:val="0"/>
              <w:autoSpaceDN w:val="0"/>
              <w:adjustRightInd w:val="0"/>
              <w:spacing w:line="276" w:lineRule="auto"/>
              <w:ind w:firstLine="134"/>
              <w:jc w:val="center"/>
            </w:pPr>
            <w:r w:rsidRPr="00AB7AF7">
              <w:t>50, 100</w:t>
            </w:r>
          </w:p>
        </w:tc>
        <w:tc>
          <w:tcPr>
            <w:tcW w:w="4962" w:type="dxa"/>
          </w:tcPr>
          <w:p w:rsidR="00811335" w:rsidRPr="00AB7AF7" w:rsidRDefault="00811335" w:rsidP="00F0671E">
            <w:pPr>
              <w:autoSpaceDE w:val="0"/>
              <w:autoSpaceDN w:val="0"/>
              <w:adjustRightInd w:val="0"/>
              <w:spacing w:line="276" w:lineRule="auto"/>
            </w:pPr>
            <w:r w:rsidRPr="00AB7AF7">
              <w:t>сопротивление датчика при 0 °С</w:t>
            </w:r>
          </w:p>
        </w:tc>
      </w:tr>
      <w:tr w:rsidR="00811335" w:rsidRPr="00AB7AF7" w:rsidTr="007A7F33">
        <w:trPr>
          <w:trHeight w:val="367"/>
        </w:trPr>
        <w:tc>
          <w:tcPr>
            <w:tcW w:w="1418" w:type="dxa"/>
          </w:tcPr>
          <w:p w:rsidR="00811335" w:rsidRPr="00AB7AF7" w:rsidRDefault="00811335" w:rsidP="00F0671E">
            <w:pPr>
              <w:autoSpaceDE w:val="0"/>
              <w:autoSpaceDN w:val="0"/>
              <w:adjustRightInd w:val="0"/>
              <w:spacing w:line="276" w:lineRule="auto"/>
              <w:ind w:firstLine="134"/>
              <w:jc w:val="center"/>
              <w:rPr>
                <w:iCs/>
                <w:snapToGrid w:val="0"/>
              </w:rPr>
            </w:pPr>
            <w:r>
              <w:rPr>
                <w:lang w:val="en-US"/>
              </w:rPr>
              <w:t>rO.d</w:t>
            </w:r>
          </w:p>
        </w:tc>
        <w:tc>
          <w:tcPr>
            <w:tcW w:w="2977" w:type="dxa"/>
            <w:gridSpan w:val="2"/>
          </w:tcPr>
          <w:p w:rsidR="00811335" w:rsidRPr="00AB7AF7" w:rsidRDefault="00811335" w:rsidP="00F0671E">
            <w:pPr>
              <w:autoSpaceDE w:val="0"/>
              <w:autoSpaceDN w:val="0"/>
              <w:adjustRightInd w:val="0"/>
              <w:spacing w:line="276" w:lineRule="auto"/>
              <w:ind w:firstLine="134"/>
              <w:rPr>
                <w:iCs/>
                <w:snapToGrid w:val="0"/>
                <w:lang w:val="en-US"/>
              </w:rPr>
            </w:pPr>
            <w:r w:rsidRPr="00AB7AF7">
              <w:rPr>
                <w:iCs/>
                <w:snapToGrid w:val="0"/>
              </w:rPr>
              <w:t xml:space="preserve">коррекция </w:t>
            </w:r>
            <w:r w:rsidRPr="00AB7AF7">
              <w:rPr>
                <w:iCs/>
                <w:snapToGrid w:val="0"/>
                <w:lang w:val="en-US"/>
              </w:rPr>
              <w:t>Ro</w:t>
            </w:r>
          </w:p>
        </w:tc>
        <w:tc>
          <w:tcPr>
            <w:tcW w:w="1275" w:type="dxa"/>
          </w:tcPr>
          <w:p w:rsidR="00811335" w:rsidRPr="00AB7AF7" w:rsidRDefault="00811335" w:rsidP="00713246">
            <w:pPr>
              <w:autoSpaceDE w:val="0"/>
              <w:autoSpaceDN w:val="0"/>
              <w:adjustRightInd w:val="0"/>
              <w:spacing w:line="276" w:lineRule="auto"/>
              <w:ind w:hanging="108"/>
              <w:jc w:val="center"/>
            </w:pPr>
            <w:r w:rsidRPr="00AB7AF7">
              <w:t>±</w:t>
            </w:r>
            <w:r w:rsidRPr="00AB7AF7">
              <w:rPr>
                <w:lang w:val="en-US"/>
              </w:rPr>
              <w:t xml:space="preserve"> 0</w:t>
            </w:r>
            <w:r w:rsidRPr="00AB7AF7">
              <w:t>,</w:t>
            </w:r>
            <w:r w:rsidRPr="00AB7AF7">
              <w:rPr>
                <w:lang w:val="en-US"/>
              </w:rPr>
              <w:t>0</w:t>
            </w:r>
            <w:r w:rsidRPr="00AB7AF7">
              <w:t>…</w:t>
            </w:r>
            <w:r w:rsidRPr="00AB7AF7">
              <w:rPr>
                <w:lang w:val="en-US"/>
              </w:rPr>
              <w:t>2</w:t>
            </w:r>
            <w:r w:rsidRPr="00AB7AF7">
              <w:t xml:space="preserve">,0 Ом </w:t>
            </w:r>
          </w:p>
        </w:tc>
        <w:tc>
          <w:tcPr>
            <w:tcW w:w="4962" w:type="dxa"/>
          </w:tcPr>
          <w:p w:rsidR="00811335" w:rsidRPr="00AB7AF7" w:rsidRDefault="00811335" w:rsidP="00F0671E">
            <w:pPr>
              <w:autoSpaceDE w:val="0"/>
              <w:autoSpaceDN w:val="0"/>
              <w:adjustRightInd w:val="0"/>
              <w:spacing w:line="276" w:lineRule="auto"/>
            </w:pPr>
            <w:r w:rsidRPr="00AB7AF7">
              <w:t>установленное значение добавляется к Ro</w:t>
            </w:r>
          </w:p>
        </w:tc>
      </w:tr>
      <w:tr w:rsidR="00811335" w:rsidRPr="00AB7AF7" w:rsidTr="007A7F33">
        <w:trPr>
          <w:trHeight w:val="90"/>
        </w:trPr>
        <w:tc>
          <w:tcPr>
            <w:tcW w:w="1418" w:type="dxa"/>
            <w:vMerge w:val="restart"/>
          </w:tcPr>
          <w:p w:rsidR="00811335" w:rsidRPr="00AB7AF7" w:rsidRDefault="00811335" w:rsidP="00F0671E">
            <w:pPr>
              <w:autoSpaceDE w:val="0"/>
              <w:autoSpaceDN w:val="0"/>
              <w:adjustRightInd w:val="0"/>
              <w:spacing w:line="276" w:lineRule="auto"/>
              <w:ind w:firstLine="134"/>
              <w:jc w:val="center"/>
            </w:pPr>
            <w:r>
              <w:rPr>
                <w:lang w:val="en-US"/>
              </w:rPr>
              <w:t>rES</w:t>
            </w:r>
          </w:p>
        </w:tc>
        <w:tc>
          <w:tcPr>
            <w:tcW w:w="2977" w:type="dxa"/>
            <w:gridSpan w:val="2"/>
            <w:vMerge w:val="restart"/>
          </w:tcPr>
          <w:p w:rsidR="00713246" w:rsidRDefault="00811335" w:rsidP="00713246">
            <w:pPr>
              <w:autoSpaceDE w:val="0"/>
              <w:autoSpaceDN w:val="0"/>
              <w:adjustRightInd w:val="0"/>
              <w:spacing w:line="276" w:lineRule="auto"/>
              <w:ind w:firstLine="33"/>
              <w:jc w:val="center"/>
              <w:rPr>
                <w:iCs/>
                <w:snapToGrid w:val="0"/>
              </w:rPr>
            </w:pPr>
            <w:r w:rsidRPr="00AB7AF7">
              <w:rPr>
                <w:iCs/>
                <w:snapToGrid w:val="0"/>
              </w:rPr>
              <w:t>разрешение по</w:t>
            </w:r>
          </w:p>
          <w:p w:rsidR="00811335" w:rsidRPr="00AB7AF7" w:rsidRDefault="00811335" w:rsidP="00713246">
            <w:pPr>
              <w:autoSpaceDE w:val="0"/>
              <w:autoSpaceDN w:val="0"/>
              <w:adjustRightInd w:val="0"/>
              <w:spacing w:line="276" w:lineRule="auto"/>
              <w:ind w:firstLine="33"/>
              <w:jc w:val="center"/>
              <w:rPr>
                <w:iCs/>
                <w:snapToGrid w:val="0"/>
              </w:rPr>
            </w:pPr>
            <w:r w:rsidRPr="00AB7AF7">
              <w:rPr>
                <w:iCs/>
                <w:snapToGrid w:val="0"/>
              </w:rPr>
              <w:t>температуре</w:t>
            </w:r>
          </w:p>
        </w:tc>
        <w:tc>
          <w:tcPr>
            <w:tcW w:w="1275" w:type="dxa"/>
            <w:tcBorders>
              <w:bottom w:val="single" w:sz="4" w:space="0" w:color="auto"/>
            </w:tcBorders>
          </w:tcPr>
          <w:p w:rsidR="00811335" w:rsidRPr="00AB7AF7" w:rsidRDefault="00811335" w:rsidP="00F0671E">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1,0</w:t>
            </w:r>
          </w:p>
        </w:tc>
        <w:tc>
          <w:tcPr>
            <w:tcW w:w="4962" w:type="dxa"/>
            <w:tcBorders>
              <w:bottom w:val="single" w:sz="4" w:space="0" w:color="auto"/>
            </w:tcBorders>
          </w:tcPr>
          <w:p w:rsidR="00811335" w:rsidRPr="00AB7AF7" w:rsidRDefault="00811335" w:rsidP="00F0671E">
            <w:pPr>
              <w:pStyle w:val="af8"/>
              <w:spacing w:line="276" w:lineRule="auto"/>
              <w:rPr>
                <w:rFonts w:ascii="Times New Roman" w:hAnsi="Times New Roman" w:cs="Times New Roman"/>
                <w:iCs/>
                <w:sz w:val="24"/>
                <w:szCs w:val="24"/>
              </w:rPr>
            </w:pPr>
            <w:r w:rsidRPr="00AB7AF7">
              <w:rPr>
                <w:rFonts w:ascii="Times New Roman" w:hAnsi="Times New Roman" w:cs="Times New Roman"/>
                <w:sz w:val="24"/>
                <w:szCs w:val="24"/>
              </w:rPr>
              <w:t>разрешение 1 °С</w:t>
            </w:r>
          </w:p>
        </w:tc>
      </w:tr>
      <w:tr w:rsidR="00811335" w:rsidRPr="00AB7AF7" w:rsidTr="007A7F33">
        <w:trPr>
          <w:trHeight w:val="420"/>
        </w:trPr>
        <w:tc>
          <w:tcPr>
            <w:tcW w:w="1418" w:type="dxa"/>
            <w:vMerge/>
          </w:tcPr>
          <w:p w:rsidR="00811335" w:rsidRPr="00AB7AF7" w:rsidRDefault="00811335" w:rsidP="00F0671E">
            <w:pPr>
              <w:autoSpaceDE w:val="0"/>
              <w:autoSpaceDN w:val="0"/>
              <w:adjustRightInd w:val="0"/>
              <w:ind w:left="-134" w:right="-108" w:firstLine="134"/>
            </w:pPr>
          </w:p>
        </w:tc>
        <w:tc>
          <w:tcPr>
            <w:tcW w:w="2977" w:type="dxa"/>
            <w:gridSpan w:val="2"/>
            <w:vMerge/>
          </w:tcPr>
          <w:p w:rsidR="00811335" w:rsidRPr="00AB7AF7" w:rsidRDefault="00811335" w:rsidP="00F0671E">
            <w:pPr>
              <w:autoSpaceDE w:val="0"/>
              <w:autoSpaceDN w:val="0"/>
              <w:adjustRightInd w:val="0"/>
              <w:ind w:left="-134" w:right="-108" w:firstLine="33"/>
              <w:rPr>
                <w:iCs/>
                <w:snapToGrid w:val="0"/>
              </w:rPr>
            </w:pPr>
          </w:p>
        </w:tc>
        <w:tc>
          <w:tcPr>
            <w:tcW w:w="1275" w:type="dxa"/>
            <w:tcBorders>
              <w:top w:val="single" w:sz="4" w:space="0" w:color="auto"/>
            </w:tcBorders>
          </w:tcPr>
          <w:p w:rsidR="00811335" w:rsidRPr="00AB7AF7" w:rsidRDefault="00811335" w:rsidP="00F0671E">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0,1</w:t>
            </w:r>
          </w:p>
        </w:tc>
        <w:tc>
          <w:tcPr>
            <w:tcW w:w="4962" w:type="dxa"/>
            <w:tcBorders>
              <w:top w:val="single" w:sz="4" w:space="0" w:color="auto"/>
            </w:tcBorders>
          </w:tcPr>
          <w:p w:rsidR="00811335" w:rsidRPr="00AB7AF7" w:rsidRDefault="00811335" w:rsidP="00F0671E">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разрешение 0,1 °С</w:t>
            </w:r>
          </w:p>
        </w:tc>
      </w:tr>
      <w:tr w:rsidR="00811335" w:rsidRPr="00AB7AF7" w:rsidTr="007A7F33">
        <w:trPr>
          <w:trHeight w:val="367"/>
        </w:trPr>
        <w:tc>
          <w:tcPr>
            <w:tcW w:w="1560" w:type="dxa"/>
            <w:gridSpan w:val="2"/>
          </w:tcPr>
          <w:p w:rsidR="00811335" w:rsidRPr="00AB7AF7" w:rsidRDefault="00811335" w:rsidP="00F0671E">
            <w:pPr>
              <w:autoSpaceDE w:val="0"/>
              <w:autoSpaceDN w:val="0"/>
              <w:adjustRightInd w:val="0"/>
              <w:spacing w:line="276" w:lineRule="auto"/>
              <w:ind w:firstLine="33"/>
              <w:jc w:val="center"/>
              <w:rPr>
                <w:iCs/>
                <w:snapToGrid w:val="0"/>
              </w:rPr>
            </w:pPr>
            <w:r>
              <w:rPr>
                <w:lang w:val="en-US"/>
              </w:rPr>
              <w:t>FiL</w:t>
            </w:r>
          </w:p>
        </w:tc>
        <w:tc>
          <w:tcPr>
            <w:tcW w:w="2835" w:type="dxa"/>
          </w:tcPr>
          <w:p w:rsidR="00811335" w:rsidRPr="00AB7AF7" w:rsidRDefault="00811335" w:rsidP="00F0671E">
            <w:pPr>
              <w:autoSpaceDE w:val="0"/>
              <w:autoSpaceDN w:val="0"/>
              <w:adjustRightInd w:val="0"/>
              <w:spacing w:line="276" w:lineRule="auto"/>
              <w:ind w:firstLine="33"/>
              <w:rPr>
                <w:iCs/>
                <w:snapToGrid w:val="0"/>
              </w:rPr>
            </w:pPr>
            <w:r w:rsidRPr="00AB7AF7">
              <w:rPr>
                <w:iCs/>
                <w:snapToGrid w:val="0"/>
              </w:rPr>
              <w:t>фильтр</w:t>
            </w:r>
          </w:p>
        </w:tc>
        <w:tc>
          <w:tcPr>
            <w:tcW w:w="1275" w:type="dxa"/>
          </w:tcPr>
          <w:p w:rsidR="00811335" w:rsidRPr="00AB7AF7" w:rsidRDefault="00811335" w:rsidP="00713246">
            <w:pPr>
              <w:autoSpaceDE w:val="0"/>
              <w:autoSpaceDN w:val="0"/>
              <w:adjustRightInd w:val="0"/>
              <w:spacing w:line="276" w:lineRule="auto"/>
              <w:ind w:hanging="108"/>
              <w:jc w:val="center"/>
              <w:rPr>
                <w:iCs/>
                <w:snapToGrid w:val="0"/>
                <w:lang w:val="en-US"/>
              </w:rPr>
            </w:pPr>
            <w:r w:rsidRPr="00AB7AF7">
              <w:rPr>
                <w:lang w:val="en-US"/>
              </w:rPr>
              <w:t>Off</w:t>
            </w:r>
            <w:r w:rsidRPr="00AB7AF7">
              <w:t>, 0…</w:t>
            </w:r>
            <w:r w:rsidRPr="00AB7AF7">
              <w:rPr>
                <w:lang w:val="en-US"/>
              </w:rPr>
              <w:t>5</w:t>
            </w:r>
            <w:r w:rsidRPr="00AB7AF7">
              <w:t>.</w:t>
            </w:r>
          </w:p>
        </w:tc>
        <w:tc>
          <w:tcPr>
            <w:tcW w:w="4962" w:type="dxa"/>
          </w:tcPr>
          <w:p w:rsidR="00811335" w:rsidRPr="00AB7AF7" w:rsidRDefault="00811335" w:rsidP="00F0671E">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время фильтра, с</w:t>
            </w:r>
          </w:p>
        </w:tc>
      </w:tr>
      <w:tr w:rsidR="00811335" w:rsidRPr="00AB7AF7" w:rsidTr="007A7F33">
        <w:trPr>
          <w:trHeight w:val="367"/>
        </w:trPr>
        <w:tc>
          <w:tcPr>
            <w:tcW w:w="1560" w:type="dxa"/>
            <w:gridSpan w:val="2"/>
          </w:tcPr>
          <w:p w:rsidR="00811335" w:rsidRPr="00AB7AF7" w:rsidRDefault="00811335" w:rsidP="00F0671E">
            <w:pPr>
              <w:autoSpaceDE w:val="0"/>
              <w:autoSpaceDN w:val="0"/>
              <w:adjustRightInd w:val="0"/>
              <w:ind w:firstLine="33"/>
              <w:jc w:val="center"/>
            </w:pPr>
            <w:r>
              <w:rPr>
                <w:lang w:val="en-US"/>
              </w:rPr>
              <w:t>u1</w:t>
            </w:r>
          </w:p>
        </w:tc>
        <w:tc>
          <w:tcPr>
            <w:tcW w:w="2835" w:type="dxa"/>
          </w:tcPr>
          <w:p w:rsidR="00811335" w:rsidRPr="00AB7AF7" w:rsidRDefault="00811335" w:rsidP="00F0671E">
            <w:pPr>
              <w:autoSpaceDE w:val="0"/>
              <w:autoSpaceDN w:val="0"/>
              <w:adjustRightInd w:val="0"/>
              <w:ind w:firstLine="33"/>
              <w:rPr>
                <w:iCs/>
                <w:snapToGrid w:val="0"/>
                <w:spacing w:val="-20"/>
              </w:rPr>
            </w:pPr>
            <w:r w:rsidRPr="00AB7AF7">
              <w:rPr>
                <w:iCs/>
                <w:snapToGrid w:val="0"/>
                <w:spacing w:val="-20"/>
              </w:rPr>
              <w:t xml:space="preserve">параметры  настройки линейного масштабирования для типов датчиков </w:t>
            </w:r>
            <w:r>
              <w:rPr>
                <w:spacing w:val="-20"/>
                <w:lang w:val="en-US"/>
              </w:rPr>
              <w:t>U</w:t>
            </w:r>
            <w:r w:rsidRPr="009F4ECD">
              <w:rPr>
                <w:spacing w:val="-20"/>
              </w:rPr>
              <w:t>.</w:t>
            </w:r>
            <w:r>
              <w:rPr>
                <w:spacing w:val="-20"/>
                <w:lang w:val="en-US"/>
              </w:rPr>
              <w:t>Lin</w:t>
            </w:r>
            <w:r w:rsidRPr="009F4ECD">
              <w:rPr>
                <w:spacing w:val="-20"/>
              </w:rPr>
              <w:t xml:space="preserve"> </w:t>
            </w:r>
            <w:r w:rsidRPr="00AB7AF7">
              <w:rPr>
                <w:spacing w:val="-20"/>
              </w:rPr>
              <w:t xml:space="preserve">и </w:t>
            </w:r>
            <w:r>
              <w:rPr>
                <w:spacing w:val="-20"/>
                <w:lang w:val="en-US"/>
              </w:rPr>
              <w:t>J</w:t>
            </w:r>
            <w:r w:rsidRPr="009F4ECD">
              <w:rPr>
                <w:spacing w:val="-20"/>
              </w:rPr>
              <w:t>.</w:t>
            </w:r>
            <w:r>
              <w:rPr>
                <w:spacing w:val="-20"/>
                <w:lang w:val="en-US"/>
              </w:rPr>
              <w:t>Lin</w:t>
            </w:r>
          </w:p>
        </w:tc>
        <w:tc>
          <w:tcPr>
            <w:tcW w:w="1275" w:type="dxa"/>
          </w:tcPr>
          <w:p w:rsidR="00811335" w:rsidRPr="00AB7AF7" w:rsidRDefault="00811335" w:rsidP="00713246">
            <w:pPr>
              <w:autoSpaceDE w:val="0"/>
              <w:autoSpaceDN w:val="0"/>
              <w:adjustRightInd w:val="0"/>
              <w:ind w:hanging="108"/>
              <w:jc w:val="center"/>
            </w:pPr>
            <w:r w:rsidRPr="00AB7AF7">
              <w:t>0…80.00</w:t>
            </w:r>
          </w:p>
        </w:tc>
        <w:tc>
          <w:tcPr>
            <w:tcW w:w="4962" w:type="dxa"/>
          </w:tcPr>
          <w:p w:rsidR="00811335" w:rsidRPr="00AB7AF7" w:rsidRDefault="00811335" w:rsidP="00F0671E">
            <w:pPr>
              <w:autoSpaceDE w:val="0"/>
              <w:autoSpaceDN w:val="0"/>
              <w:adjustRightInd w:val="0"/>
            </w:pPr>
            <w:r w:rsidRPr="00AB7AF7">
              <w:rPr>
                <w:iCs/>
                <w:snapToGrid w:val="0"/>
              </w:rPr>
              <w:t>Точка 1.</w:t>
            </w:r>
            <w:r w:rsidRPr="00AB7AF7">
              <w:t>Значение входного напряжения (мВ)</w:t>
            </w:r>
          </w:p>
        </w:tc>
      </w:tr>
      <w:tr w:rsidR="00811335" w:rsidRPr="00AB7AF7" w:rsidTr="007A7F33">
        <w:trPr>
          <w:trHeight w:val="663"/>
        </w:trPr>
        <w:tc>
          <w:tcPr>
            <w:tcW w:w="1560" w:type="dxa"/>
            <w:gridSpan w:val="2"/>
          </w:tcPr>
          <w:p w:rsidR="00811335" w:rsidRPr="00AB7AF7" w:rsidRDefault="00811335" w:rsidP="00F0671E">
            <w:pPr>
              <w:autoSpaceDE w:val="0"/>
              <w:autoSpaceDN w:val="0"/>
              <w:adjustRightInd w:val="0"/>
              <w:ind w:firstLine="134"/>
              <w:jc w:val="center"/>
            </w:pPr>
            <w:r>
              <w:rPr>
                <w:lang w:val="en-US"/>
              </w:rPr>
              <w:t>Ind</w:t>
            </w:r>
            <w:r w:rsidRPr="009F4ECD">
              <w:t>.1</w:t>
            </w:r>
          </w:p>
        </w:tc>
        <w:tc>
          <w:tcPr>
            <w:tcW w:w="2835" w:type="dxa"/>
          </w:tcPr>
          <w:p w:rsidR="00811335" w:rsidRPr="00AB7AF7" w:rsidRDefault="00811335" w:rsidP="00F0671E">
            <w:pPr>
              <w:pStyle w:val="af8"/>
              <w:ind w:firstLine="134"/>
              <w:rPr>
                <w:rFonts w:ascii="Times New Roman" w:hAnsi="Times New Roman" w:cs="Times New Roman"/>
                <w:sz w:val="24"/>
                <w:szCs w:val="24"/>
              </w:rPr>
            </w:pPr>
          </w:p>
        </w:tc>
        <w:tc>
          <w:tcPr>
            <w:tcW w:w="1275" w:type="dxa"/>
            <w:vAlign w:val="center"/>
          </w:tcPr>
          <w:p w:rsidR="00811335" w:rsidRPr="002610E6" w:rsidRDefault="00811335" w:rsidP="00F0671E">
            <w:pPr>
              <w:autoSpaceDE w:val="0"/>
              <w:autoSpaceDN w:val="0"/>
              <w:adjustRightInd w:val="0"/>
              <w:ind w:hanging="108"/>
              <w:jc w:val="center"/>
              <w:rPr>
                <w:i/>
                <w:spacing w:val="-20"/>
              </w:rPr>
            </w:pPr>
            <w:r w:rsidRPr="002610E6">
              <w:rPr>
                <w:i/>
                <w:spacing w:val="-20"/>
              </w:rPr>
              <w:t>-999…9999</w:t>
            </w:r>
          </w:p>
        </w:tc>
        <w:tc>
          <w:tcPr>
            <w:tcW w:w="4962" w:type="dxa"/>
            <w:vAlign w:val="center"/>
          </w:tcPr>
          <w:p w:rsidR="00811335" w:rsidRPr="00AB7AF7" w:rsidRDefault="00811335" w:rsidP="00F0671E">
            <w:pPr>
              <w:pStyle w:val="af8"/>
              <w:spacing w:before="0" w:beforeAutospacing="0"/>
              <w:rPr>
                <w:rFonts w:ascii="Times New Roman" w:hAnsi="Times New Roman" w:cs="Times New Roman"/>
                <w:spacing w:val="-20"/>
                <w:sz w:val="24"/>
                <w:szCs w:val="24"/>
              </w:rPr>
            </w:pPr>
            <w:r w:rsidRPr="00AB7AF7">
              <w:rPr>
                <w:rFonts w:ascii="Times New Roman" w:hAnsi="Times New Roman" w:cs="Times New Roman"/>
                <w:spacing w:val="-20"/>
                <w:sz w:val="24"/>
                <w:szCs w:val="24"/>
              </w:rPr>
              <w:t>Точка 1.</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Индицируемое значение, соответствующее установленному значению</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 xml:space="preserve"> </w:t>
            </w:r>
            <w:r>
              <w:rPr>
                <w:rFonts w:ascii="Times New Roman" w:hAnsi="Times New Roman" w:cs="Times New Roman"/>
                <w:noProof/>
                <w:spacing w:val="-20"/>
                <w:sz w:val="24"/>
                <w:szCs w:val="24"/>
                <w:lang w:val="en-US"/>
              </w:rPr>
              <w:t>u</w:t>
            </w:r>
            <w:r w:rsidRPr="009F4ECD">
              <w:rPr>
                <w:rFonts w:ascii="Times New Roman" w:hAnsi="Times New Roman" w:cs="Times New Roman"/>
                <w:noProof/>
                <w:spacing w:val="-20"/>
                <w:sz w:val="24"/>
                <w:szCs w:val="24"/>
              </w:rPr>
              <w:t>1</w:t>
            </w:r>
          </w:p>
        </w:tc>
      </w:tr>
      <w:tr w:rsidR="00811335" w:rsidRPr="00AB7AF7" w:rsidTr="007A7F33">
        <w:trPr>
          <w:trHeight w:val="367"/>
        </w:trPr>
        <w:tc>
          <w:tcPr>
            <w:tcW w:w="1560" w:type="dxa"/>
            <w:gridSpan w:val="2"/>
          </w:tcPr>
          <w:p w:rsidR="00811335" w:rsidRPr="00AB7AF7" w:rsidRDefault="00811335" w:rsidP="00F0671E">
            <w:pPr>
              <w:autoSpaceDE w:val="0"/>
              <w:autoSpaceDN w:val="0"/>
              <w:adjustRightInd w:val="0"/>
              <w:ind w:firstLine="134"/>
              <w:jc w:val="center"/>
            </w:pPr>
            <w:r>
              <w:rPr>
                <w:lang w:val="en-US"/>
              </w:rPr>
              <w:t>u</w:t>
            </w:r>
            <w:r w:rsidRPr="009F4ECD">
              <w:t>2</w:t>
            </w:r>
          </w:p>
        </w:tc>
        <w:tc>
          <w:tcPr>
            <w:tcW w:w="2835" w:type="dxa"/>
          </w:tcPr>
          <w:p w:rsidR="00811335" w:rsidRPr="00AB7AF7" w:rsidRDefault="00811335" w:rsidP="00F0671E">
            <w:pPr>
              <w:autoSpaceDE w:val="0"/>
              <w:autoSpaceDN w:val="0"/>
              <w:adjustRightInd w:val="0"/>
              <w:ind w:firstLine="134"/>
              <w:rPr>
                <w:iCs/>
                <w:snapToGrid w:val="0"/>
              </w:rPr>
            </w:pPr>
          </w:p>
        </w:tc>
        <w:tc>
          <w:tcPr>
            <w:tcW w:w="1275" w:type="dxa"/>
          </w:tcPr>
          <w:p w:rsidR="00811335" w:rsidRPr="00AB7AF7" w:rsidRDefault="00811335" w:rsidP="00713246">
            <w:pPr>
              <w:autoSpaceDE w:val="0"/>
              <w:autoSpaceDN w:val="0"/>
              <w:adjustRightInd w:val="0"/>
              <w:ind w:hanging="108"/>
              <w:jc w:val="center"/>
            </w:pPr>
            <w:r w:rsidRPr="00AB7AF7">
              <w:t>0…80.00</w:t>
            </w:r>
          </w:p>
        </w:tc>
        <w:tc>
          <w:tcPr>
            <w:tcW w:w="4962" w:type="dxa"/>
          </w:tcPr>
          <w:p w:rsidR="00811335" w:rsidRPr="00AB7AF7" w:rsidRDefault="00811335" w:rsidP="00F0671E">
            <w:pPr>
              <w:pStyle w:val="af8"/>
              <w:spacing w:before="0" w:beforeAutospacing="0"/>
              <w:rPr>
                <w:rFonts w:ascii="Times New Roman" w:hAnsi="Times New Roman" w:cs="Times New Roman"/>
                <w:sz w:val="24"/>
                <w:szCs w:val="24"/>
              </w:rPr>
            </w:pPr>
            <w:r w:rsidRPr="00AB7AF7">
              <w:rPr>
                <w:rFonts w:ascii="Times New Roman" w:hAnsi="Times New Roman" w:cs="Times New Roman"/>
                <w:iCs/>
                <w:snapToGrid w:val="0"/>
                <w:sz w:val="24"/>
                <w:szCs w:val="24"/>
              </w:rPr>
              <w:t>Точка 2.</w:t>
            </w:r>
            <w:r w:rsidRPr="009F4ECD">
              <w:rPr>
                <w:rFonts w:ascii="Times New Roman" w:hAnsi="Times New Roman" w:cs="Times New Roman"/>
                <w:iCs/>
                <w:snapToGrid w:val="0"/>
                <w:sz w:val="24"/>
                <w:szCs w:val="24"/>
              </w:rPr>
              <w:t xml:space="preserve"> </w:t>
            </w:r>
            <w:r w:rsidRPr="00AB7AF7">
              <w:rPr>
                <w:rFonts w:ascii="Times New Roman" w:hAnsi="Times New Roman" w:cs="Times New Roman"/>
                <w:sz w:val="24"/>
                <w:szCs w:val="24"/>
              </w:rPr>
              <w:t>Значение входного напряжения (мВ)</w:t>
            </w:r>
          </w:p>
        </w:tc>
      </w:tr>
      <w:tr w:rsidR="00811335" w:rsidRPr="00AB7AF7" w:rsidTr="007A7F33">
        <w:trPr>
          <w:trHeight w:val="367"/>
        </w:trPr>
        <w:tc>
          <w:tcPr>
            <w:tcW w:w="1560" w:type="dxa"/>
            <w:gridSpan w:val="2"/>
          </w:tcPr>
          <w:p w:rsidR="00811335" w:rsidRPr="00AB7AF7" w:rsidRDefault="00811335" w:rsidP="00F0671E">
            <w:pPr>
              <w:autoSpaceDE w:val="0"/>
              <w:autoSpaceDN w:val="0"/>
              <w:adjustRightInd w:val="0"/>
              <w:ind w:firstLine="134"/>
              <w:jc w:val="center"/>
            </w:pPr>
            <w:r>
              <w:rPr>
                <w:lang w:val="en-US"/>
              </w:rPr>
              <w:t>Ind</w:t>
            </w:r>
            <w:r w:rsidRPr="009F4ECD">
              <w:t>.2</w:t>
            </w:r>
          </w:p>
        </w:tc>
        <w:tc>
          <w:tcPr>
            <w:tcW w:w="2835" w:type="dxa"/>
          </w:tcPr>
          <w:p w:rsidR="00811335" w:rsidRPr="00AB7AF7" w:rsidRDefault="00811335" w:rsidP="00F0671E">
            <w:pPr>
              <w:autoSpaceDE w:val="0"/>
              <w:autoSpaceDN w:val="0"/>
              <w:adjustRightInd w:val="0"/>
              <w:ind w:firstLine="134"/>
              <w:rPr>
                <w:iCs/>
                <w:snapToGrid w:val="0"/>
              </w:rPr>
            </w:pPr>
          </w:p>
        </w:tc>
        <w:tc>
          <w:tcPr>
            <w:tcW w:w="1275" w:type="dxa"/>
            <w:vAlign w:val="center"/>
          </w:tcPr>
          <w:p w:rsidR="00811335" w:rsidRPr="00AB7AF7" w:rsidRDefault="00811335" w:rsidP="00713246">
            <w:pPr>
              <w:autoSpaceDE w:val="0"/>
              <w:autoSpaceDN w:val="0"/>
              <w:adjustRightInd w:val="0"/>
              <w:ind w:hanging="108"/>
              <w:jc w:val="center"/>
              <w:rPr>
                <w:spacing w:val="-20"/>
              </w:rPr>
            </w:pPr>
            <w:r w:rsidRPr="00AB7AF7">
              <w:rPr>
                <w:spacing w:val="-20"/>
              </w:rPr>
              <w:t>-999…9999</w:t>
            </w:r>
          </w:p>
        </w:tc>
        <w:tc>
          <w:tcPr>
            <w:tcW w:w="4962" w:type="dxa"/>
            <w:vAlign w:val="center"/>
          </w:tcPr>
          <w:p w:rsidR="00811335" w:rsidRPr="00AB7AF7" w:rsidRDefault="00811335" w:rsidP="00F0671E">
            <w:pPr>
              <w:pStyle w:val="af8"/>
              <w:ind w:firstLine="134"/>
              <w:rPr>
                <w:rFonts w:ascii="Times New Roman" w:hAnsi="Times New Roman" w:cs="Times New Roman"/>
                <w:spacing w:val="-20"/>
                <w:sz w:val="24"/>
                <w:szCs w:val="24"/>
              </w:rPr>
            </w:pPr>
            <w:r w:rsidRPr="00AB7AF7">
              <w:rPr>
                <w:rFonts w:ascii="Times New Roman" w:hAnsi="Times New Roman" w:cs="Times New Roman"/>
                <w:spacing w:val="-20"/>
                <w:sz w:val="24"/>
                <w:szCs w:val="24"/>
              </w:rPr>
              <w:t xml:space="preserve">индицируемое значение, соответствующее установленному значению </w:t>
            </w:r>
            <w:r w:rsidRPr="009F4ECD">
              <w:rPr>
                <w:rFonts w:ascii="Times New Roman" w:hAnsi="Times New Roman" w:cs="Times New Roman"/>
                <w:spacing w:val="-20"/>
                <w:sz w:val="24"/>
                <w:szCs w:val="24"/>
              </w:rPr>
              <w:t xml:space="preserve"> </w:t>
            </w:r>
            <w:r>
              <w:rPr>
                <w:rFonts w:ascii="Times New Roman" w:hAnsi="Times New Roman" w:cs="Times New Roman"/>
                <w:spacing w:val="-20"/>
                <w:sz w:val="24"/>
                <w:szCs w:val="24"/>
                <w:lang w:val="en-US"/>
              </w:rPr>
              <w:t>u</w:t>
            </w:r>
            <w:r w:rsidRPr="009F4ECD">
              <w:rPr>
                <w:rFonts w:ascii="Times New Roman" w:hAnsi="Times New Roman" w:cs="Times New Roman"/>
                <w:spacing w:val="-20"/>
                <w:sz w:val="24"/>
                <w:szCs w:val="24"/>
              </w:rPr>
              <w:t>2</w:t>
            </w:r>
          </w:p>
        </w:tc>
      </w:tr>
      <w:tr w:rsidR="00811335" w:rsidRPr="00AB7AF7" w:rsidTr="007A7F33">
        <w:trPr>
          <w:trHeight w:val="1241"/>
        </w:trPr>
        <w:tc>
          <w:tcPr>
            <w:tcW w:w="1560" w:type="dxa"/>
            <w:gridSpan w:val="2"/>
          </w:tcPr>
          <w:p w:rsidR="00811335" w:rsidRPr="009F4ECD" w:rsidRDefault="00811335" w:rsidP="00F0671E">
            <w:pPr>
              <w:autoSpaceDE w:val="0"/>
              <w:autoSpaceDN w:val="0"/>
              <w:adjustRightInd w:val="0"/>
              <w:ind w:firstLine="134"/>
              <w:jc w:val="center"/>
              <w:rPr>
                <w:lang w:val="en-US"/>
              </w:rPr>
            </w:pPr>
            <w:r>
              <w:rPr>
                <w:lang w:val="en-US"/>
              </w:rPr>
              <w:t>dEc.P</w:t>
            </w:r>
          </w:p>
        </w:tc>
        <w:tc>
          <w:tcPr>
            <w:tcW w:w="2835" w:type="dxa"/>
          </w:tcPr>
          <w:p w:rsidR="00811335" w:rsidRPr="00AB7AF7" w:rsidRDefault="00811335" w:rsidP="00F0671E">
            <w:pPr>
              <w:autoSpaceDE w:val="0"/>
              <w:autoSpaceDN w:val="0"/>
              <w:adjustRightInd w:val="0"/>
              <w:ind w:firstLine="134"/>
              <w:rPr>
                <w:iCs/>
                <w:snapToGrid w:val="0"/>
              </w:rPr>
            </w:pPr>
          </w:p>
        </w:tc>
        <w:tc>
          <w:tcPr>
            <w:tcW w:w="1275" w:type="dxa"/>
          </w:tcPr>
          <w:p w:rsidR="00811335" w:rsidRPr="00AB7AF7" w:rsidRDefault="00811335" w:rsidP="00F0671E">
            <w:pPr>
              <w:autoSpaceDE w:val="0"/>
              <w:autoSpaceDN w:val="0"/>
              <w:adjustRightInd w:val="0"/>
              <w:ind w:firstLine="134"/>
              <w:jc w:val="center"/>
            </w:pPr>
            <w:r w:rsidRPr="00AB7AF7">
              <w:t xml:space="preserve">       0</w:t>
            </w:r>
          </w:p>
          <w:p w:rsidR="00811335" w:rsidRPr="00AB7AF7" w:rsidRDefault="00811335" w:rsidP="00F0671E">
            <w:pPr>
              <w:autoSpaceDE w:val="0"/>
              <w:autoSpaceDN w:val="0"/>
              <w:adjustRightInd w:val="0"/>
              <w:ind w:firstLine="134"/>
              <w:jc w:val="center"/>
            </w:pPr>
            <w:r w:rsidRPr="00AB7AF7">
              <w:t xml:space="preserve">    0.0</w:t>
            </w:r>
          </w:p>
          <w:p w:rsidR="00811335" w:rsidRPr="00AB7AF7" w:rsidRDefault="00811335" w:rsidP="00F0671E">
            <w:pPr>
              <w:autoSpaceDE w:val="0"/>
              <w:autoSpaceDN w:val="0"/>
              <w:adjustRightInd w:val="0"/>
              <w:ind w:firstLine="134"/>
              <w:jc w:val="center"/>
            </w:pPr>
            <w:r w:rsidRPr="00AB7AF7">
              <w:t xml:space="preserve">  0.00</w:t>
            </w:r>
          </w:p>
          <w:p w:rsidR="00811335" w:rsidRPr="00AB7AF7" w:rsidRDefault="00811335" w:rsidP="00F0671E">
            <w:pPr>
              <w:autoSpaceDE w:val="0"/>
              <w:autoSpaceDN w:val="0"/>
              <w:adjustRightInd w:val="0"/>
              <w:ind w:firstLine="134"/>
              <w:jc w:val="center"/>
              <w:rPr>
                <w:b/>
              </w:rPr>
            </w:pPr>
            <w:r w:rsidRPr="00AB7AF7">
              <w:t>0.000</w:t>
            </w:r>
          </w:p>
        </w:tc>
        <w:tc>
          <w:tcPr>
            <w:tcW w:w="4962" w:type="dxa"/>
          </w:tcPr>
          <w:p w:rsidR="00811335" w:rsidRPr="00AB7AF7" w:rsidRDefault="00811335" w:rsidP="00F0671E">
            <w:pPr>
              <w:pStyle w:val="af8"/>
              <w:ind w:firstLine="134"/>
              <w:rPr>
                <w:rFonts w:ascii="Times New Roman" w:hAnsi="Times New Roman" w:cs="Times New Roman"/>
                <w:sz w:val="24"/>
                <w:szCs w:val="24"/>
              </w:rPr>
            </w:pPr>
            <w:r w:rsidRPr="00AB7AF7">
              <w:rPr>
                <w:rFonts w:ascii="Times New Roman" w:hAnsi="Times New Roman" w:cs="Times New Roman"/>
                <w:sz w:val="24"/>
                <w:szCs w:val="24"/>
              </w:rPr>
              <w:t>позиция десятичной точки</w:t>
            </w:r>
          </w:p>
        </w:tc>
      </w:tr>
    </w:tbl>
    <w:p w:rsidR="00212970" w:rsidRDefault="00212970" w:rsidP="00C161BD">
      <w:pPr>
        <w:pStyle w:val="30"/>
        <w:ind w:firstLine="0"/>
        <w:jc w:val="center"/>
        <w:rPr>
          <w:b/>
        </w:rPr>
      </w:pPr>
    </w:p>
    <w:p w:rsidR="00212970" w:rsidRDefault="00212970" w:rsidP="00C161BD">
      <w:pPr>
        <w:pStyle w:val="30"/>
        <w:ind w:firstLine="0"/>
        <w:jc w:val="center"/>
        <w:rPr>
          <w:b/>
        </w:rPr>
      </w:pPr>
    </w:p>
    <w:p w:rsidR="00811335" w:rsidRPr="00CC3607" w:rsidRDefault="00811335" w:rsidP="00811335">
      <w:pPr>
        <w:ind w:firstLine="709"/>
        <w:jc w:val="both"/>
      </w:pPr>
      <w:r w:rsidRPr="00BC077B">
        <w:t>Раздел 5 «Регулирование» предназначен для настройки регулиро</w:t>
      </w:r>
      <w:r>
        <w:t>вания измеряемого параметра.</w:t>
      </w:r>
      <w:r w:rsidR="00D751A5">
        <w:t xml:space="preserve"> </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8"/>
        <w:gridCol w:w="236"/>
        <w:gridCol w:w="2577"/>
        <w:gridCol w:w="1559"/>
        <w:gridCol w:w="4820"/>
      </w:tblGrid>
      <w:tr w:rsidR="00811335" w:rsidRPr="00CC3607" w:rsidTr="00064B2E">
        <w:trPr>
          <w:trHeight w:val="382"/>
        </w:trPr>
        <w:tc>
          <w:tcPr>
            <w:tcW w:w="1534" w:type="dxa"/>
            <w:gridSpan w:val="2"/>
            <w:vAlign w:val="center"/>
          </w:tcPr>
          <w:p w:rsidR="00811335" w:rsidRPr="00CC3607" w:rsidRDefault="00811335" w:rsidP="00F0671E">
            <w:pPr>
              <w:autoSpaceDE w:val="0"/>
              <w:autoSpaceDN w:val="0"/>
              <w:adjustRightInd w:val="0"/>
              <w:ind w:left="-134" w:right="-108" w:firstLine="14"/>
              <w:jc w:val="center"/>
            </w:pPr>
            <w:r w:rsidRPr="00CC3607">
              <w:t>№ раздела</w:t>
            </w:r>
          </w:p>
        </w:tc>
        <w:tc>
          <w:tcPr>
            <w:tcW w:w="4136" w:type="dxa"/>
            <w:gridSpan w:val="2"/>
            <w:vAlign w:val="center"/>
          </w:tcPr>
          <w:p w:rsidR="00811335" w:rsidRPr="00CC3607" w:rsidRDefault="00811335" w:rsidP="00F0671E">
            <w:pPr>
              <w:autoSpaceDE w:val="0"/>
              <w:autoSpaceDN w:val="0"/>
              <w:adjustRightInd w:val="0"/>
              <w:ind w:left="-134" w:right="-108" w:firstLine="14"/>
              <w:jc w:val="center"/>
            </w:pPr>
            <w:r w:rsidRPr="00CC3607">
              <w:t>Обозначение раздела</w:t>
            </w:r>
          </w:p>
        </w:tc>
        <w:tc>
          <w:tcPr>
            <w:tcW w:w="4820" w:type="dxa"/>
            <w:vAlign w:val="center"/>
          </w:tcPr>
          <w:p w:rsidR="00811335" w:rsidRPr="00CC3607" w:rsidRDefault="00811335" w:rsidP="00F0671E">
            <w:pPr>
              <w:autoSpaceDE w:val="0"/>
              <w:autoSpaceDN w:val="0"/>
              <w:adjustRightInd w:val="0"/>
              <w:ind w:left="-134" w:right="-108" w:firstLine="14"/>
              <w:jc w:val="center"/>
            </w:pPr>
            <w:r w:rsidRPr="00CC3607">
              <w:t>Название раздела</w:t>
            </w:r>
          </w:p>
        </w:tc>
      </w:tr>
      <w:tr w:rsidR="00811335" w:rsidRPr="00CC3607" w:rsidTr="00064B2E">
        <w:trPr>
          <w:trHeight w:val="566"/>
        </w:trPr>
        <w:tc>
          <w:tcPr>
            <w:tcW w:w="1534" w:type="dxa"/>
            <w:gridSpan w:val="2"/>
          </w:tcPr>
          <w:p w:rsidR="00811335" w:rsidRPr="008132EE" w:rsidRDefault="00811335" w:rsidP="00F0671E">
            <w:pPr>
              <w:autoSpaceDE w:val="0"/>
              <w:autoSpaceDN w:val="0"/>
              <w:adjustRightInd w:val="0"/>
              <w:jc w:val="center"/>
            </w:pPr>
            <w:r>
              <w:t>5</w:t>
            </w:r>
          </w:p>
        </w:tc>
        <w:tc>
          <w:tcPr>
            <w:tcW w:w="4136" w:type="dxa"/>
            <w:gridSpan w:val="2"/>
          </w:tcPr>
          <w:p w:rsidR="00811335" w:rsidRPr="008132EE" w:rsidRDefault="00811335" w:rsidP="007A7F33">
            <w:pPr>
              <w:autoSpaceDE w:val="0"/>
              <w:autoSpaceDN w:val="0"/>
              <w:adjustRightInd w:val="0"/>
              <w:jc w:val="center"/>
            </w:pPr>
            <w:r w:rsidRPr="00CC3607">
              <w:rPr>
                <w:iCs/>
                <w:snapToGrid w:val="0"/>
                <w:lang w:val="en-US"/>
              </w:rPr>
              <w:t>P-0</w:t>
            </w:r>
            <w:r>
              <w:rPr>
                <w:iCs/>
                <w:snapToGrid w:val="0"/>
              </w:rPr>
              <w:t>5</w:t>
            </w:r>
          </w:p>
          <w:p w:rsidR="00811335" w:rsidRPr="00CC3607" w:rsidRDefault="00811335" w:rsidP="007A7F33">
            <w:pPr>
              <w:autoSpaceDE w:val="0"/>
              <w:autoSpaceDN w:val="0"/>
              <w:adjustRightInd w:val="0"/>
              <w:jc w:val="center"/>
            </w:pPr>
            <w:r>
              <w:rPr>
                <w:lang w:val="en-US"/>
              </w:rPr>
              <w:t>CtrL</w:t>
            </w:r>
          </w:p>
        </w:tc>
        <w:tc>
          <w:tcPr>
            <w:tcW w:w="4820" w:type="dxa"/>
          </w:tcPr>
          <w:p w:rsidR="00811335" w:rsidRPr="00CC3607" w:rsidRDefault="00811335" w:rsidP="00F0671E">
            <w:pPr>
              <w:autoSpaceDE w:val="0"/>
              <w:autoSpaceDN w:val="0"/>
              <w:adjustRightInd w:val="0"/>
              <w:jc w:val="center"/>
              <w:rPr>
                <w:iCs/>
                <w:snapToGrid w:val="0"/>
              </w:rPr>
            </w:pPr>
            <w:r w:rsidRPr="00CC3607">
              <w:rPr>
                <w:iCs/>
                <w:snapToGrid w:val="0"/>
              </w:rPr>
              <w:t>регулирование</w:t>
            </w:r>
          </w:p>
        </w:tc>
      </w:tr>
      <w:tr w:rsidR="00811335" w:rsidRPr="00CC3607" w:rsidTr="00064B2E">
        <w:trPr>
          <w:trHeight w:val="566"/>
        </w:trPr>
        <w:tc>
          <w:tcPr>
            <w:tcW w:w="1534" w:type="dxa"/>
            <w:gridSpan w:val="2"/>
          </w:tcPr>
          <w:p w:rsidR="00811335" w:rsidRPr="00CC3607" w:rsidRDefault="00811335" w:rsidP="00F0671E">
            <w:pPr>
              <w:autoSpaceDE w:val="0"/>
              <w:autoSpaceDN w:val="0"/>
              <w:adjustRightInd w:val="0"/>
              <w:ind w:left="-134" w:right="-108"/>
              <w:jc w:val="center"/>
              <w:rPr>
                <w:iCs/>
                <w:snapToGrid w:val="0"/>
              </w:rPr>
            </w:pPr>
            <w:r w:rsidRPr="00CC3607">
              <w:rPr>
                <w:iCs/>
                <w:snapToGrid w:val="0"/>
              </w:rPr>
              <w:t>Обозначение параметра</w:t>
            </w:r>
          </w:p>
        </w:tc>
        <w:tc>
          <w:tcPr>
            <w:tcW w:w="2577" w:type="dxa"/>
          </w:tcPr>
          <w:p w:rsidR="00811335" w:rsidRPr="00CC3607" w:rsidRDefault="00811335" w:rsidP="00F0671E">
            <w:pPr>
              <w:tabs>
                <w:tab w:val="left" w:pos="0"/>
              </w:tabs>
              <w:autoSpaceDE w:val="0"/>
              <w:autoSpaceDN w:val="0"/>
              <w:adjustRightInd w:val="0"/>
              <w:ind w:left="-134" w:right="-108" w:firstLine="14"/>
              <w:jc w:val="center"/>
              <w:rPr>
                <w:iCs/>
                <w:snapToGrid w:val="0"/>
              </w:rPr>
            </w:pPr>
            <w:r w:rsidRPr="00CC3607">
              <w:rPr>
                <w:iCs/>
                <w:snapToGrid w:val="0"/>
              </w:rPr>
              <w:t>Название</w:t>
            </w:r>
          </w:p>
          <w:p w:rsidR="00811335" w:rsidRPr="00CC3607" w:rsidRDefault="00811335" w:rsidP="00F0671E">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559" w:type="dxa"/>
          </w:tcPr>
          <w:p w:rsidR="00811335" w:rsidRPr="00CC3607" w:rsidRDefault="00811335" w:rsidP="00F0671E">
            <w:pPr>
              <w:tabs>
                <w:tab w:val="left" w:pos="-228"/>
              </w:tabs>
              <w:autoSpaceDE w:val="0"/>
              <w:autoSpaceDN w:val="0"/>
              <w:adjustRightInd w:val="0"/>
              <w:ind w:left="-134" w:right="-108" w:firstLine="14"/>
              <w:jc w:val="center"/>
              <w:rPr>
                <w:iCs/>
                <w:snapToGrid w:val="0"/>
              </w:rPr>
            </w:pPr>
            <w:r w:rsidRPr="00CC3607">
              <w:rPr>
                <w:iCs/>
                <w:snapToGrid w:val="0"/>
              </w:rPr>
              <w:t>Значение</w:t>
            </w:r>
          </w:p>
          <w:p w:rsidR="00811335" w:rsidRPr="00CC3607" w:rsidRDefault="00811335" w:rsidP="00F0671E">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820" w:type="dxa"/>
          </w:tcPr>
          <w:p w:rsidR="00811335" w:rsidRPr="00CC3607" w:rsidRDefault="00811335" w:rsidP="00F0671E">
            <w:pPr>
              <w:autoSpaceDE w:val="0"/>
              <w:autoSpaceDN w:val="0"/>
              <w:adjustRightInd w:val="0"/>
              <w:ind w:left="-134" w:right="-108" w:firstLine="14"/>
              <w:jc w:val="center"/>
            </w:pPr>
            <w:r w:rsidRPr="00CC3607">
              <w:rPr>
                <w:iCs/>
                <w:snapToGrid w:val="0"/>
              </w:rPr>
              <w:t>Комментарии</w:t>
            </w:r>
          </w:p>
        </w:tc>
      </w:tr>
      <w:tr w:rsidR="00811335" w:rsidRPr="00CC3607" w:rsidTr="00064B2E">
        <w:trPr>
          <w:trHeight w:val="90"/>
        </w:trPr>
        <w:tc>
          <w:tcPr>
            <w:tcW w:w="1534" w:type="dxa"/>
            <w:gridSpan w:val="2"/>
            <w:vMerge w:val="restart"/>
          </w:tcPr>
          <w:p w:rsidR="00811335" w:rsidRPr="00CC3607" w:rsidRDefault="00811335" w:rsidP="00F0671E">
            <w:pPr>
              <w:autoSpaceDE w:val="0"/>
              <w:autoSpaceDN w:val="0"/>
              <w:adjustRightInd w:val="0"/>
              <w:jc w:val="center"/>
              <w:rPr>
                <w:iCs/>
                <w:snapToGrid w:val="0"/>
              </w:rPr>
            </w:pPr>
            <w:r>
              <w:rPr>
                <w:lang w:val="en-US"/>
              </w:rPr>
              <w:t>P.CtL</w:t>
            </w:r>
          </w:p>
        </w:tc>
        <w:tc>
          <w:tcPr>
            <w:tcW w:w="2577" w:type="dxa"/>
            <w:vMerge w:val="restart"/>
          </w:tcPr>
          <w:p w:rsidR="00811335" w:rsidRPr="00CC3607" w:rsidRDefault="00811335" w:rsidP="00F0671E">
            <w:pPr>
              <w:autoSpaceDE w:val="0"/>
              <w:autoSpaceDN w:val="0"/>
              <w:adjustRightInd w:val="0"/>
              <w:ind w:right="-108"/>
              <w:rPr>
                <w:iCs/>
                <w:snapToGrid w:val="0"/>
              </w:rPr>
            </w:pPr>
            <w:r w:rsidRPr="00CC3607">
              <w:rPr>
                <w:iCs/>
                <w:snapToGrid w:val="0"/>
              </w:rPr>
              <w:t>выбор закона регулирования</w:t>
            </w:r>
          </w:p>
        </w:tc>
        <w:tc>
          <w:tcPr>
            <w:tcW w:w="1559" w:type="dxa"/>
          </w:tcPr>
          <w:p w:rsidR="00811335" w:rsidRPr="00CC3607" w:rsidRDefault="00811335" w:rsidP="00F0671E">
            <w:pPr>
              <w:tabs>
                <w:tab w:val="left" w:pos="-228"/>
              </w:tabs>
              <w:autoSpaceDE w:val="0"/>
              <w:autoSpaceDN w:val="0"/>
              <w:adjustRightInd w:val="0"/>
              <w:jc w:val="center"/>
            </w:pPr>
            <w:r>
              <w:rPr>
                <w:lang w:val="en-US"/>
              </w:rPr>
              <w:t>Pid</w:t>
            </w:r>
          </w:p>
        </w:tc>
        <w:tc>
          <w:tcPr>
            <w:tcW w:w="4820" w:type="dxa"/>
          </w:tcPr>
          <w:p w:rsidR="00811335" w:rsidRPr="00CC3607" w:rsidRDefault="00811335" w:rsidP="00F0671E">
            <w:pPr>
              <w:autoSpaceDE w:val="0"/>
              <w:autoSpaceDN w:val="0"/>
              <w:adjustRightInd w:val="0"/>
            </w:pPr>
            <w:r w:rsidRPr="00CC3607">
              <w:t>ПИД-закон регулирования</w:t>
            </w:r>
          </w:p>
        </w:tc>
      </w:tr>
      <w:tr w:rsidR="00811335" w:rsidRPr="00CC3607" w:rsidTr="00064B2E">
        <w:trPr>
          <w:trHeight w:val="237"/>
        </w:trPr>
        <w:tc>
          <w:tcPr>
            <w:tcW w:w="1534" w:type="dxa"/>
            <w:gridSpan w:val="2"/>
            <w:vMerge/>
          </w:tcPr>
          <w:p w:rsidR="00811335" w:rsidRPr="00CC3607" w:rsidRDefault="00811335" w:rsidP="00F0671E">
            <w:pPr>
              <w:autoSpaceDE w:val="0"/>
              <w:autoSpaceDN w:val="0"/>
              <w:adjustRightInd w:val="0"/>
              <w:jc w:val="center"/>
              <w:rPr>
                <w:iCs/>
                <w:snapToGrid w:val="0"/>
              </w:rPr>
            </w:pPr>
          </w:p>
        </w:tc>
        <w:tc>
          <w:tcPr>
            <w:tcW w:w="2577" w:type="dxa"/>
            <w:vMerge/>
          </w:tcPr>
          <w:p w:rsidR="00811335" w:rsidRPr="00CC3607" w:rsidRDefault="00811335" w:rsidP="00F0671E">
            <w:pPr>
              <w:autoSpaceDE w:val="0"/>
              <w:autoSpaceDN w:val="0"/>
              <w:adjustRightInd w:val="0"/>
              <w:ind w:right="-108"/>
              <w:rPr>
                <w:iCs/>
                <w:snapToGrid w:val="0"/>
              </w:rPr>
            </w:pPr>
          </w:p>
        </w:tc>
        <w:tc>
          <w:tcPr>
            <w:tcW w:w="1559" w:type="dxa"/>
          </w:tcPr>
          <w:p w:rsidR="00811335" w:rsidRPr="00CC3607" w:rsidRDefault="00811335" w:rsidP="00F0671E">
            <w:pPr>
              <w:tabs>
                <w:tab w:val="left" w:pos="-228"/>
              </w:tabs>
              <w:autoSpaceDE w:val="0"/>
              <w:autoSpaceDN w:val="0"/>
              <w:adjustRightInd w:val="0"/>
              <w:jc w:val="center"/>
            </w:pPr>
            <w:r>
              <w:rPr>
                <w:lang w:val="en-US"/>
              </w:rPr>
              <w:t>PoS</w:t>
            </w:r>
          </w:p>
        </w:tc>
        <w:tc>
          <w:tcPr>
            <w:tcW w:w="4820" w:type="dxa"/>
          </w:tcPr>
          <w:p w:rsidR="00811335" w:rsidRPr="00CC3607" w:rsidRDefault="00811335" w:rsidP="00F0671E">
            <w:pPr>
              <w:autoSpaceDE w:val="0"/>
              <w:autoSpaceDN w:val="0"/>
              <w:adjustRightInd w:val="0"/>
            </w:pPr>
            <w:r w:rsidRPr="00CC3607">
              <w:t>двухпозиционный закон регулирования</w:t>
            </w:r>
          </w:p>
        </w:tc>
      </w:tr>
      <w:tr w:rsidR="00811335" w:rsidRPr="00CC3607" w:rsidTr="00064B2E">
        <w:trPr>
          <w:trHeight w:val="113"/>
        </w:trPr>
        <w:tc>
          <w:tcPr>
            <w:tcW w:w="1534" w:type="dxa"/>
            <w:gridSpan w:val="2"/>
          </w:tcPr>
          <w:p w:rsidR="00811335" w:rsidRPr="00CC3607" w:rsidRDefault="00811335" w:rsidP="00F0671E">
            <w:pPr>
              <w:autoSpaceDE w:val="0"/>
              <w:autoSpaceDN w:val="0"/>
              <w:adjustRightInd w:val="0"/>
              <w:jc w:val="center"/>
              <w:rPr>
                <w:iCs/>
                <w:snapToGrid w:val="0"/>
              </w:rPr>
            </w:pPr>
            <w:r>
              <w:rPr>
                <w:lang w:val="en-US"/>
              </w:rPr>
              <w:t>HYS</w:t>
            </w:r>
          </w:p>
        </w:tc>
        <w:tc>
          <w:tcPr>
            <w:tcW w:w="2577" w:type="dxa"/>
            <w:shd w:val="clear" w:color="auto" w:fill="auto"/>
          </w:tcPr>
          <w:p w:rsidR="00811335" w:rsidRPr="00CC3607" w:rsidRDefault="00811335" w:rsidP="00F0671E">
            <w:pPr>
              <w:autoSpaceDE w:val="0"/>
              <w:autoSpaceDN w:val="0"/>
              <w:adjustRightInd w:val="0"/>
              <w:ind w:right="-108"/>
              <w:rPr>
                <w:iCs/>
                <w:snapToGrid w:val="0"/>
              </w:rPr>
            </w:pPr>
            <w:r w:rsidRPr="00CC3607">
              <w:rPr>
                <w:iCs/>
                <w:snapToGrid w:val="0"/>
              </w:rPr>
              <w:t xml:space="preserve">гистерезис </w:t>
            </w:r>
          </w:p>
        </w:tc>
        <w:tc>
          <w:tcPr>
            <w:tcW w:w="1559" w:type="dxa"/>
            <w:shd w:val="clear" w:color="auto" w:fill="auto"/>
          </w:tcPr>
          <w:p w:rsidR="00811335" w:rsidRPr="00CC3607" w:rsidRDefault="00811335" w:rsidP="00F0671E">
            <w:pPr>
              <w:tabs>
                <w:tab w:val="left" w:pos="-228"/>
              </w:tabs>
              <w:autoSpaceDE w:val="0"/>
              <w:autoSpaceDN w:val="0"/>
              <w:adjustRightInd w:val="0"/>
              <w:jc w:val="center"/>
            </w:pPr>
            <w:r w:rsidRPr="00CC3607">
              <w:t>0,1…50,0</w:t>
            </w:r>
          </w:p>
        </w:tc>
        <w:tc>
          <w:tcPr>
            <w:tcW w:w="4820" w:type="dxa"/>
            <w:shd w:val="clear" w:color="auto" w:fill="auto"/>
          </w:tcPr>
          <w:p w:rsidR="00811335" w:rsidRPr="00CC3607" w:rsidRDefault="00811335" w:rsidP="00F0671E">
            <w:pPr>
              <w:autoSpaceDE w:val="0"/>
              <w:autoSpaceDN w:val="0"/>
              <w:adjustRightInd w:val="0"/>
              <w:rPr>
                <w:iCs/>
                <w:snapToGrid w:val="0"/>
              </w:rPr>
            </w:pPr>
            <w:r w:rsidRPr="00CC3607">
              <w:rPr>
                <w:iCs/>
                <w:snapToGrid w:val="0"/>
              </w:rPr>
              <w:t>для работы в двухпозиционном режиме</w:t>
            </w:r>
          </w:p>
        </w:tc>
      </w:tr>
      <w:tr w:rsidR="00811335" w:rsidRPr="00CC3607" w:rsidTr="00064B2E">
        <w:trPr>
          <w:trHeight w:val="112"/>
        </w:trPr>
        <w:tc>
          <w:tcPr>
            <w:tcW w:w="1534" w:type="dxa"/>
            <w:gridSpan w:val="2"/>
          </w:tcPr>
          <w:p w:rsidR="00811335" w:rsidRPr="00CC3607" w:rsidRDefault="00811335" w:rsidP="00F0671E">
            <w:pPr>
              <w:autoSpaceDE w:val="0"/>
              <w:autoSpaceDN w:val="0"/>
              <w:adjustRightInd w:val="0"/>
              <w:jc w:val="center"/>
              <w:rPr>
                <w:iCs/>
                <w:snapToGrid w:val="0"/>
              </w:rPr>
            </w:pPr>
            <w:r>
              <w:rPr>
                <w:lang w:val="en-US"/>
              </w:rPr>
              <w:t>PrP</w:t>
            </w:r>
          </w:p>
        </w:tc>
        <w:tc>
          <w:tcPr>
            <w:tcW w:w="2577" w:type="dxa"/>
            <w:shd w:val="clear" w:color="auto" w:fill="auto"/>
          </w:tcPr>
          <w:p w:rsidR="00811335" w:rsidRPr="00CC3607" w:rsidRDefault="00811335" w:rsidP="00F0671E">
            <w:pPr>
              <w:autoSpaceDE w:val="0"/>
              <w:autoSpaceDN w:val="0"/>
              <w:adjustRightInd w:val="0"/>
              <w:ind w:right="-108"/>
              <w:rPr>
                <w:iCs/>
                <w:snapToGrid w:val="0"/>
              </w:rPr>
            </w:pPr>
            <w:r w:rsidRPr="00CC3607">
              <w:rPr>
                <w:iCs/>
                <w:snapToGrid w:val="0"/>
              </w:rPr>
              <w:t>пропорциональный коэффициент ПИД</w:t>
            </w:r>
          </w:p>
        </w:tc>
        <w:tc>
          <w:tcPr>
            <w:tcW w:w="1559" w:type="dxa"/>
            <w:shd w:val="clear" w:color="auto" w:fill="auto"/>
          </w:tcPr>
          <w:p w:rsidR="00811335" w:rsidRPr="00CC3607" w:rsidRDefault="00811335" w:rsidP="00F0671E">
            <w:pPr>
              <w:tabs>
                <w:tab w:val="left" w:pos="-228"/>
              </w:tabs>
              <w:autoSpaceDE w:val="0"/>
              <w:autoSpaceDN w:val="0"/>
              <w:adjustRightInd w:val="0"/>
              <w:ind w:left="-108" w:right="-108"/>
              <w:jc w:val="center"/>
            </w:pPr>
            <w:r w:rsidRPr="00CC3607">
              <w:t>0,1…2000 °С</w:t>
            </w:r>
          </w:p>
        </w:tc>
        <w:tc>
          <w:tcPr>
            <w:tcW w:w="4820" w:type="dxa"/>
            <w:shd w:val="clear" w:color="auto" w:fill="auto"/>
          </w:tcPr>
          <w:p w:rsidR="00811335" w:rsidRPr="00CC3607" w:rsidRDefault="00811335" w:rsidP="00F0671E">
            <w:pPr>
              <w:autoSpaceDE w:val="0"/>
              <w:autoSpaceDN w:val="0"/>
              <w:adjustRightInd w:val="0"/>
            </w:pPr>
            <w:r w:rsidRPr="00CC3607">
              <w:t>для работы в ПИД-режиме</w:t>
            </w:r>
          </w:p>
        </w:tc>
      </w:tr>
      <w:tr w:rsidR="00811335" w:rsidRPr="00CC3607" w:rsidTr="00064B2E">
        <w:trPr>
          <w:trHeight w:val="112"/>
        </w:trPr>
        <w:tc>
          <w:tcPr>
            <w:tcW w:w="1534" w:type="dxa"/>
            <w:gridSpan w:val="2"/>
          </w:tcPr>
          <w:p w:rsidR="00811335" w:rsidRPr="00CC3607" w:rsidRDefault="00811335" w:rsidP="00F0671E">
            <w:pPr>
              <w:autoSpaceDE w:val="0"/>
              <w:autoSpaceDN w:val="0"/>
              <w:adjustRightInd w:val="0"/>
              <w:jc w:val="center"/>
              <w:rPr>
                <w:iCs/>
                <w:snapToGrid w:val="0"/>
              </w:rPr>
            </w:pPr>
            <w:r>
              <w:rPr>
                <w:lang w:val="en-US"/>
              </w:rPr>
              <w:t>Int</w:t>
            </w:r>
          </w:p>
        </w:tc>
        <w:tc>
          <w:tcPr>
            <w:tcW w:w="2577" w:type="dxa"/>
            <w:shd w:val="clear" w:color="auto" w:fill="auto"/>
          </w:tcPr>
          <w:p w:rsidR="00811335" w:rsidRPr="00CC3607" w:rsidRDefault="00811335" w:rsidP="00F0671E">
            <w:pPr>
              <w:autoSpaceDE w:val="0"/>
              <w:autoSpaceDN w:val="0"/>
              <w:adjustRightInd w:val="0"/>
              <w:ind w:right="-108"/>
              <w:rPr>
                <w:iCs/>
                <w:snapToGrid w:val="0"/>
              </w:rPr>
            </w:pPr>
            <w:r w:rsidRPr="00CC3607">
              <w:rPr>
                <w:iCs/>
                <w:snapToGrid w:val="0"/>
              </w:rPr>
              <w:t>интегральный коэффициент ПИД</w:t>
            </w:r>
          </w:p>
        </w:tc>
        <w:tc>
          <w:tcPr>
            <w:tcW w:w="1559" w:type="dxa"/>
            <w:shd w:val="clear" w:color="auto" w:fill="auto"/>
          </w:tcPr>
          <w:p w:rsidR="00811335" w:rsidRPr="00CC3607" w:rsidRDefault="00811335" w:rsidP="00F0671E">
            <w:pPr>
              <w:tabs>
                <w:tab w:val="left" w:pos="-228"/>
              </w:tabs>
              <w:autoSpaceDE w:val="0"/>
              <w:autoSpaceDN w:val="0"/>
              <w:adjustRightInd w:val="0"/>
              <w:ind w:left="-108" w:right="-108"/>
              <w:jc w:val="center"/>
            </w:pPr>
            <w:r w:rsidRPr="00CC3607">
              <w:t>от 1 до 9999 с</w:t>
            </w:r>
          </w:p>
        </w:tc>
        <w:tc>
          <w:tcPr>
            <w:tcW w:w="4820" w:type="dxa"/>
            <w:shd w:val="clear" w:color="auto" w:fill="auto"/>
          </w:tcPr>
          <w:p w:rsidR="00811335" w:rsidRPr="00CC3607" w:rsidRDefault="00811335" w:rsidP="00F0671E">
            <w:pPr>
              <w:autoSpaceDE w:val="0"/>
              <w:autoSpaceDN w:val="0"/>
              <w:adjustRightInd w:val="0"/>
            </w:pPr>
            <w:r w:rsidRPr="00CC3607">
              <w:t>для работы в ПИД-режиме</w:t>
            </w:r>
          </w:p>
        </w:tc>
      </w:tr>
      <w:tr w:rsidR="00811335" w:rsidRPr="00CC3607" w:rsidTr="00064B2E">
        <w:trPr>
          <w:trHeight w:val="112"/>
        </w:trPr>
        <w:tc>
          <w:tcPr>
            <w:tcW w:w="1534" w:type="dxa"/>
            <w:gridSpan w:val="2"/>
          </w:tcPr>
          <w:p w:rsidR="00811335" w:rsidRPr="0092103F" w:rsidRDefault="00811335" w:rsidP="00F0671E">
            <w:pPr>
              <w:autoSpaceDE w:val="0"/>
              <w:autoSpaceDN w:val="0"/>
              <w:adjustRightInd w:val="0"/>
              <w:jc w:val="center"/>
              <w:rPr>
                <w:iCs/>
                <w:snapToGrid w:val="0"/>
                <w:lang w:val="en-US"/>
              </w:rPr>
            </w:pPr>
            <w:r>
              <w:rPr>
                <w:lang w:val="en-US"/>
              </w:rPr>
              <w:t>diF</w:t>
            </w:r>
          </w:p>
        </w:tc>
        <w:tc>
          <w:tcPr>
            <w:tcW w:w="2577" w:type="dxa"/>
            <w:shd w:val="clear" w:color="auto" w:fill="auto"/>
          </w:tcPr>
          <w:p w:rsidR="00811335" w:rsidRPr="00CC3607" w:rsidRDefault="00811335" w:rsidP="00F0671E">
            <w:pPr>
              <w:autoSpaceDE w:val="0"/>
              <w:autoSpaceDN w:val="0"/>
              <w:adjustRightInd w:val="0"/>
              <w:ind w:right="-108"/>
              <w:rPr>
                <w:iCs/>
                <w:snapToGrid w:val="0"/>
              </w:rPr>
            </w:pPr>
            <w:r w:rsidRPr="00CC3607">
              <w:rPr>
                <w:iCs/>
                <w:snapToGrid w:val="0"/>
              </w:rPr>
              <w:t xml:space="preserve">дифференциальный </w:t>
            </w:r>
          </w:p>
          <w:p w:rsidR="00811335" w:rsidRPr="00CC3607" w:rsidRDefault="00811335" w:rsidP="00F0671E">
            <w:pPr>
              <w:autoSpaceDE w:val="0"/>
              <w:autoSpaceDN w:val="0"/>
              <w:adjustRightInd w:val="0"/>
              <w:ind w:right="-108"/>
              <w:rPr>
                <w:iCs/>
                <w:snapToGrid w:val="0"/>
              </w:rPr>
            </w:pPr>
            <w:r w:rsidRPr="00CC3607">
              <w:rPr>
                <w:iCs/>
                <w:snapToGrid w:val="0"/>
              </w:rPr>
              <w:t>коэффициент ПИД</w:t>
            </w:r>
          </w:p>
        </w:tc>
        <w:tc>
          <w:tcPr>
            <w:tcW w:w="1559" w:type="dxa"/>
            <w:shd w:val="clear" w:color="auto" w:fill="auto"/>
          </w:tcPr>
          <w:p w:rsidR="00811335" w:rsidRPr="00CC3607" w:rsidRDefault="00811335" w:rsidP="00F0671E">
            <w:pPr>
              <w:tabs>
                <w:tab w:val="left" w:pos="-228"/>
              </w:tabs>
              <w:autoSpaceDE w:val="0"/>
              <w:autoSpaceDN w:val="0"/>
              <w:adjustRightInd w:val="0"/>
              <w:jc w:val="center"/>
            </w:pPr>
            <w:r w:rsidRPr="00CC3607">
              <w:t>от 0,1 до 999.9 с</w:t>
            </w:r>
          </w:p>
        </w:tc>
        <w:tc>
          <w:tcPr>
            <w:tcW w:w="4820" w:type="dxa"/>
            <w:shd w:val="clear" w:color="auto" w:fill="auto"/>
          </w:tcPr>
          <w:p w:rsidR="00811335" w:rsidRPr="00CC3607" w:rsidRDefault="00811335" w:rsidP="00F0671E">
            <w:pPr>
              <w:autoSpaceDE w:val="0"/>
              <w:autoSpaceDN w:val="0"/>
              <w:adjustRightInd w:val="0"/>
            </w:pPr>
            <w:r w:rsidRPr="00CC3607">
              <w:t>для работы в ПИД-режиме</w:t>
            </w:r>
          </w:p>
        </w:tc>
      </w:tr>
      <w:tr w:rsidR="00811335" w:rsidRPr="00CC3607" w:rsidTr="00064B2E">
        <w:trPr>
          <w:trHeight w:val="284"/>
        </w:trPr>
        <w:tc>
          <w:tcPr>
            <w:tcW w:w="1534" w:type="dxa"/>
            <w:gridSpan w:val="2"/>
          </w:tcPr>
          <w:p w:rsidR="00811335" w:rsidRPr="00CC3607" w:rsidRDefault="00811335" w:rsidP="00F0671E">
            <w:pPr>
              <w:autoSpaceDE w:val="0"/>
              <w:autoSpaceDN w:val="0"/>
              <w:adjustRightInd w:val="0"/>
              <w:jc w:val="center"/>
              <w:rPr>
                <w:iCs/>
                <w:snapToGrid w:val="0"/>
              </w:rPr>
            </w:pPr>
            <w:r>
              <w:rPr>
                <w:lang w:val="en-US"/>
              </w:rPr>
              <w:t>PCo</w:t>
            </w:r>
          </w:p>
        </w:tc>
        <w:tc>
          <w:tcPr>
            <w:tcW w:w="2577" w:type="dxa"/>
            <w:vMerge w:val="restart"/>
            <w:shd w:val="clear" w:color="auto" w:fill="auto"/>
          </w:tcPr>
          <w:p w:rsidR="00811335" w:rsidRPr="00CC3607" w:rsidRDefault="00811335" w:rsidP="00F0671E">
            <w:pPr>
              <w:autoSpaceDE w:val="0"/>
              <w:autoSpaceDN w:val="0"/>
              <w:adjustRightInd w:val="0"/>
              <w:ind w:right="-108"/>
              <w:rPr>
                <w:iCs/>
                <w:snapToGrid w:val="0"/>
              </w:rPr>
            </w:pPr>
            <w:r w:rsidRPr="00CC3607">
              <w:rPr>
                <w:iCs/>
                <w:snapToGrid w:val="0"/>
              </w:rPr>
              <w:t>выводимая мощность</w:t>
            </w:r>
          </w:p>
        </w:tc>
        <w:tc>
          <w:tcPr>
            <w:tcW w:w="1559" w:type="dxa"/>
            <w:shd w:val="clear" w:color="auto" w:fill="auto"/>
          </w:tcPr>
          <w:p w:rsidR="00811335" w:rsidRPr="00CC3607" w:rsidRDefault="00811335" w:rsidP="00F0671E">
            <w:pPr>
              <w:tabs>
                <w:tab w:val="left" w:pos="-228"/>
              </w:tabs>
              <w:autoSpaceDE w:val="0"/>
              <w:autoSpaceDN w:val="0"/>
              <w:adjustRightInd w:val="0"/>
              <w:jc w:val="center"/>
            </w:pPr>
            <w:r w:rsidRPr="00CC3607">
              <w:t>0…100 %</w:t>
            </w:r>
          </w:p>
        </w:tc>
        <w:tc>
          <w:tcPr>
            <w:tcW w:w="4820" w:type="dxa"/>
            <w:shd w:val="clear" w:color="auto" w:fill="auto"/>
          </w:tcPr>
          <w:p w:rsidR="00811335" w:rsidRPr="00CC3607" w:rsidRDefault="00811335" w:rsidP="00F0671E">
            <w:pPr>
              <w:autoSpaceDE w:val="0"/>
              <w:autoSpaceDN w:val="0"/>
              <w:adjustRightInd w:val="0"/>
              <w:rPr>
                <w:iCs/>
                <w:snapToGrid w:val="0"/>
              </w:rPr>
            </w:pPr>
            <w:r w:rsidRPr="00CC3607">
              <w:rPr>
                <w:iCs/>
                <w:snapToGrid w:val="0"/>
              </w:rPr>
              <w:t>постоянная добавка к выводимой мощности</w:t>
            </w:r>
          </w:p>
        </w:tc>
      </w:tr>
      <w:tr w:rsidR="00811335" w:rsidRPr="00CC3607" w:rsidTr="00064B2E">
        <w:trPr>
          <w:trHeight w:val="284"/>
        </w:trPr>
        <w:tc>
          <w:tcPr>
            <w:tcW w:w="1534" w:type="dxa"/>
            <w:gridSpan w:val="2"/>
          </w:tcPr>
          <w:p w:rsidR="00811335" w:rsidRPr="00CC3607" w:rsidRDefault="00811335" w:rsidP="00F0671E">
            <w:pPr>
              <w:autoSpaceDE w:val="0"/>
              <w:autoSpaceDN w:val="0"/>
              <w:adjustRightInd w:val="0"/>
              <w:jc w:val="center"/>
              <w:rPr>
                <w:iCs/>
                <w:snapToGrid w:val="0"/>
              </w:rPr>
            </w:pPr>
            <w:r>
              <w:rPr>
                <w:lang w:val="en-US"/>
              </w:rPr>
              <w:t>P.Hi</w:t>
            </w:r>
          </w:p>
        </w:tc>
        <w:tc>
          <w:tcPr>
            <w:tcW w:w="2577" w:type="dxa"/>
            <w:vMerge/>
            <w:shd w:val="clear" w:color="auto" w:fill="auto"/>
          </w:tcPr>
          <w:p w:rsidR="00811335" w:rsidRPr="00CC3607" w:rsidRDefault="00811335" w:rsidP="00F0671E">
            <w:pPr>
              <w:autoSpaceDE w:val="0"/>
              <w:autoSpaceDN w:val="0"/>
              <w:adjustRightInd w:val="0"/>
              <w:rPr>
                <w:iCs/>
                <w:snapToGrid w:val="0"/>
              </w:rPr>
            </w:pPr>
          </w:p>
        </w:tc>
        <w:tc>
          <w:tcPr>
            <w:tcW w:w="1559" w:type="dxa"/>
            <w:shd w:val="clear" w:color="auto" w:fill="auto"/>
          </w:tcPr>
          <w:p w:rsidR="00811335" w:rsidRPr="00CC3607" w:rsidRDefault="00811335" w:rsidP="00F0671E">
            <w:pPr>
              <w:tabs>
                <w:tab w:val="left" w:pos="-228"/>
              </w:tabs>
              <w:autoSpaceDE w:val="0"/>
              <w:autoSpaceDN w:val="0"/>
              <w:adjustRightInd w:val="0"/>
              <w:jc w:val="center"/>
            </w:pPr>
            <w:r w:rsidRPr="00CC3607">
              <w:t>5…100 %</w:t>
            </w:r>
          </w:p>
        </w:tc>
        <w:tc>
          <w:tcPr>
            <w:tcW w:w="4820" w:type="dxa"/>
            <w:shd w:val="clear" w:color="auto" w:fill="auto"/>
          </w:tcPr>
          <w:p w:rsidR="00811335" w:rsidRPr="00CC3607" w:rsidRDefault="00811335" w:rsidP="00F0671E">
            <w:pPr>
              <w:autoSpaceDE w:val="0"/>
              <w:autoSpaceDN w:val="0"/>
              <w:adjustRightInd w:val="0"/>
            </w:pPr>
            <w:r w:rsidRPr="00CC3607">
              <w:t>верхнее предельное значение</w:t>
            </w:r>
          </w:p>
        </w:tc>
      </w:tr>
      <w:tr w:rsidR="00811335" w:rsidRPr="00CC3607" w:rsidTr="00064B2E">
        <w:trPr>
          <w:trHeight w:val="284"/>
        </w:trPr>
        <w:tc>
          <w:tcPr>
            <w:tcW w:w="1534" w:type="dxa"/>
            <w:gridSpan w:val="2"/>
          </w:tcPr>
          <w:p w:rsidR="00811335" w:rsidRPr="00CC3607" w:rsidRDefault="00811335" w:rsidP="00F0671E">
            <w:pPr>
              <w:autoSpaceDE w:val="0"/>
              <w:autoSpaceDN w:val="0"/>
              <w:adjustRightInd w:val="0"/>
              <w:jc w:val="center"/>
              <w:rPr>
                <w:iCs/>
                <w:snapToGrid w:val="0"/>
              </w:rPr>
            </w:pPr>
            <w:r>
              <w:rPr>
                <w:lang w:val="en-US"/>
              </w:rPr>
              <w:t>P.Lo</w:t>
            </w:r>
          </w:p>
        </w:tc>
        <w:tc>
          <w:tcPr>
            <w:tcW w:w="2577" w:type="dxa"/>
            <w:vMerge/>
            <w:shd w:val="clear" w:color="auto" w:fill="auto"/>
          </w:tcPr>
          <w:p w:rsidR="00811335" w:rsidRPr="00CC3607" w:rsidRDefault="00811335" w:rsidP="00F0671E">
            <w:pPr>
              <w:autoSpaceDE w:val="0"/>
              <w:autoSpaceDN w:val="0"/>
              <w:adjustRightInd w:val="0"/>
              <w:rPr>
                <w:iCs/>
                <w:snapToGrid w:val="0"/>
              </w:rPr>
            </w:pPr>
          </w:p>
        </w:tc>
        <w:tc>
          <w:tcPr>
            <w:tcW w:w="1559" w:type="dxa"/>
            <w:shd w:val="clear" w:color="auto" w:fill="auto"/>
          </w:tcPr>
          <w:p w:rsidR="00811335" w:rsidRPr="00CC3607" w:rsidRDefault="00811335" w:rsidP="00F0671E">
            <w:pPr>
              <w:tabs>
                <w:tab w:val="left" w:pos="-228"/>
              </w:tabs>
              <w:autoSpaceDE w:val="0"/>
              <w:autoSpaceDN w:val="0"/>
              <w:adjustRightInd w:val="0"/>
              <w:jc w:val="center"/>
            </w:pPr>
            <w:r w:rsidRPr="00CC3607">
              <w:t>0…95 %</w:t>
            </w:r>
          </w:p>
        </w:tc>
        <w:tc>
          <w:tcPr>
            <w:tcW w:w="4820" w:type="dxa"/>
            <w:shd w:val="clear" w:color="auto" w:fill="auto"/>
          </w:tcPr>
          <w:p w:rsidR="00811335" w:rsidRPr="00CC3607" w:rsidRDefault="00811335" w:rsidP="00F0671E">
            <w:pPr>
              <w:autoSpaceDE w:val="0"/>
              <w:autoSpaceDN w:val="0"/>
              <w:adjustRightInd w:val="0"/>
            </w:pPr>
            <w:r w:rsidRPr="00CC3607">
              <w:t>нижнее предельное значение</w:t>
            </w:r>
          </w:p>
        </w:tc>
      </w:tr>
      <w:tr w:rsidR="00811335" w:rsidRPr="00CC3607" w:rsidTr="00064B2E">
        <w:trPr>
          <w:trHeight w:val="159"/>
        </w:trPr>
        <w:tc>
          <w:tcPr>
            <w:tcW w:w="4111" w:type="dxa"/>
            <w:gridSpan w:val="3"/>
          </w:tcPr>
          <w:p w:rsidR="00811335" w:rsidRPr="00CC3607" w:rsidRDefault="00811335" w:rsidP="00F0671E">
            <w:pPr>
              <w:autoSpaceDE w:val="0"/>
              <w:autoSpaceDN w:val="0"/>
              <w:adjustRightInd w:val="0"/>
            </w:pPr>
            <w:r w:rsidRPr="00CC3607">
              <w:t>индикация невязки (</w:t>
            </w:r>
            <w:r w:rsidRPr="00CC3607">
              <w:rPr>
                <w:lang w:val="en-US"/>
              </w:rPr>
              <w:t>SP</w:t>
            </w:r>
            <w:r w:rsidRPr="00CC3607">
              <w:t>-</w:t>
            </w:r>
            <w:r w:rsidRPr="00CC3607">
              <w:rPr>
                <w:lang w:val="en-US"/>
              </w:rPr>
              <w:t>T</w:t>
            </w:r>
            <w:r w:rsidRPr="00CC3607">
              <w:t>) и выводимой мощности</w:t>
            </w:r>
          </w:p>
        </w:tc>
        <w:tc>
          <w:tcPr>
            <w:tcW w:w="1559" w:type="dxa"/>
          </w:tcPr>
          <w:p w:rsidR="00811335" w:rsidRPr="00CC3607" w:rsidRDefault="00811335" w:rsidP="00F0671E">
            <w:pPr>
              <w:autoSpaceDE w:val="0"/>
              <w:autoSpaceDN w:val="0"/>
              <w:adjustRightInd w:val="0"/>
              <w:jc w:val="center"/>
            </w:pPr>
            <w:r w:rsidRPr="00CC3607">
              <w:rPr>
                <w:lang w:val="en-US"/>
              </w:rPr>
              <w:t>SP</w:t>
            </w:r>
            <w:r w:rsidRPr="00CC3607">
              <w:t>-</w:t>
            </w:r>
            <w:r w:rsidRPr="00CC3607">
              <w:rPr>
                <w:lang w:val="en-US"/>
              </w:rPr>
              <w:t>T</w:t>
            </w:r>
          </w:p>
          <w:p w:rsidR="00811335" w:rsidRPr="00CC3607" w:rsidRDefault="00811335" w:rsidP="00F0671E">
            <w:pPr>
              <w:autoSpaceDE w:val="0"/>
              <w:autoSpaceDN w:val="0"/>
              <w:adjustRightInd w:val="0"/>
              <w:jc w:val="center"/>
              <w:rPr>
                <w:lang w:val="en-US"/>
              </w:rPr>
            </w:pPr>
            <w:r w:rsidRPr="00CC3607">
              <w:rPr>
                <w:lang w:val="en-US"/>
              </w:rPr>
              <w:t>POWER</w:t>
            </w:r>
          </w:p>
        </w:tc>
        <w:tc>
          <w:tcPr>
            <w:tcW w:w="4820" w:type="dxa"/>
            <w:shd w:val="clear" w:color="auto" w:fill="auto"/>
          </w:tcPr>
          <w:p w:rsidR="00811335" w:rsidRPr="00CC3607" w:rsidRDefault="00811335" w:rsidP="00F0671E">
            <w:pPr>
              <w:autoSpaceDE w:val="0"/>
              <w:autoSpaceDN w:val="0"/>
              <w:adjustRightInd w:val="0"/>
              <w:jc w:val="both"/>
            </w:pPr>
            <w:r w:rsidRPr="00CC3607">
              <w:t>дополнительный режим индикации предназначен для контроля работы ПИД-регулятора во время настройки или пуско-наладочных работах</w:t>
            </w:r>
          </w:p>
        </w:tc>
      </w:tr>
      <w:tr w:rsidR="00811335" w:rsidRPr="004301BF" w:rsidTr="00F0671E">
        <w:trPr>
          <w:trHeight w:val="284"/>
        </w:trPr>
        <w:tc>
          <w:tcPr>
            <w:tcW w:w="1298" w:type="dxa"/>
          </w:tcPr>
          <w:p w:rsidR="00811335" w:rsidRPr="004301BF" w:rsidRDefault="00811335" w:rsidP="00F0671E">
            <w:pPr>
              <w:autoSpaceDE w:val="0"/>
              <w:autoSpaceDN w:val="0"/>
              <w:adjustRightInd w:val="0"/>
              <w:jc w:val="center"/>
            </w:pPr>
            <w:r w:rsidRPr="004301BF">
              <w:t>oP.dt</w:t>
            </w:r>
          </w:p>
        </w:tc>
        <w:tc>
          <w:tcPr>
            <w:tcW w:w="2813" w:type="dxa"/>
            <w:gridSpan w:val="2"/>
            <w:shd w:val="clear" w:color="auto" w:fill="auto"/>
          </w:tcPr>
          <w:p w:rsidR="00811335" w:rsidRPr="004301BF" w:rsidRDefault="00811335" w:rsidP="00F0671E">
            <w:pPr>
              <w:autoSpaceDE w:val="0"/>
              <w:autoSpaceDN w:val="0"/>
              <w:adjustRightInd w:val="0"/>
              <w:rPr>
                <w:iCs/>
                <w:snapToGrid w:val="0"/>
              </w:rPr>
            </w:pPr>
            <w:r w:rsidRPr="004301BF">
              <w:rPr>
                <w:iCs/>
                <w:snapToGrid w:val="0"/>
              </w:rPr>
              <w:t>скорость изменения мощности</w:t>
            </w:r>
          </w:p>
        </w:tc>
        <w:tc>
          <w:tcPr>
            <w:tcW w:w="1559" w:type="dxa"/>
            <w:shd w:val="clear" w:color="auto" w:fill="auto"/>
          </w:tcPr>
          <w:p w:rsidR="00811335" w:rsidRPr="004301BF" w:rsidRDefault="00811335" w:rsidP="00F0671E">
            <w:pPr>
              <w:tabs>
                <w:tab w:val="left" w:pos="-228"/>
              </w:tabs>
              <w:autoSpaceDE w:val="0"/>
              <w:autoSpaceDN w:val="0"/>
              <w:adjustRightInd w:val="0"/>
              <w:jc w:val="center"/>
            </w:pPr>
            <w:r w:rsidRPr="004301BF">
              <w:t>% в минуту</w:t>
            </w:r>
          </w:p>
        </w:tc>
        <w:tc>
          <w:tcPr>
            <w:tcW w:w="4820" w:type="dxa"/>
            <w:shd w:val="clear" w:color="auto" w:fill="auto"/>
          </w:tcPr>
          <w:p w:rsidR="00811335" w:rsidRPr="004301BF" w:rsidRDefault="00811335" w:rsidP="00F0671E">
            <w:pPr>
              <w:autoSpaceDE w:val="0"/>
              <w:autoSpaceDN w:val="0"/>
              <w:adjustRightInd w:val="0"/>
            </w:pPr>
            <w:r w:rsidRPr="004301BF">
              <w:t>Диапазон - 1…1500 %/мин  ( 1/60…25 %/с).</w:t>
            </w:r>
          </w:p>
          <w:p w:rsidR="00811335" w:rsidRPr="004301BF" w:rsidRDefault="00811335" w:rsidP="00F0671E">
            <w:pPr>
              <w:autoSpaceDE w:val="0"/>
              <w:autoSpaceDN w:val="0"/>
              <w:adjustRightInd w:val="0"/>
            </w:pPr>
            <w:r w:rsidRPr="004301BF">
              <w:t>Значение «OFF» - функция выключена</w:t>
            </w:r>
          </w:p>
        </w:tc>
      </w:tr>
      <w:tr w:rsidR="00811335" w:rsidRPr="004301BF" w:rsidTr="00F0671E">
        <w:trPr>
          <w:trHeight w:val="855"/>
        </w:trPr>
        <w:tc>
          <w:tcPr>
            <w:tcW w:w="1298" w:type="dxa"/>
          </w:tcPr>
          <w:p w:rsidR="00811335" w:rsidRPr="004301BF" w:rsidRDefault="00811335" w:rsidP="00F0671E">
            <w:pPr>
              <w:autoSpaceDE w:val="0"/>
              <w:autoSpaceDN w:val="0"/>
              <w:adjustRightInd w:val="0"/>
              <w:jc w:val="center"/>
            </w:pPr>
            <w:r w:rsidRPr="004301BF">
              <w:t>SP.dt</w:t>
            </w:r>
          </w:p>
        </w:tc>
        <w:tc>
          <w:tcPr>
            <w:tcW w:w="2813" w:type="dxa"/>
            <w:gridSpan w:val="2"/>
            <w:shd w:val="clear" w:color="auto" w:fill="auto"/>
          </w:tcPr>
          <w:p w:rsidR="00811335" w:rsidRPr="004301BF" w:rsidRDefault="00811335" w:rsidP="00F0671E">
            <w:pPr>
              <w:autoSpaceDE w:val="0"/>
              <w:autoSpaceDN w:val="0"/>
              <w:adjustRightInd w:val="0"/>
              <w:rPr>
                <w:iCs/>
                <w:snapToGrid w:val="0"/>
              </w:rPr>
            </w:pPr>
            <w:r w:rsidRPr="004301BF">
              <w:rPr>
                <w:iCs/>
                <w:snapToGrid w:val="0"/>
              </w:rPr>
              <w:t>скорость изменения уставки регулирования</w:t>
            </w:r>
          </w:p>
        </w:tc>
        <w:tc>
          <w:tcPr>
            <w:tcW w:w="1559" w:type="dxa"/>
            <w:shd w:val="clear" w:color="auto" w:fill="auto"/>
          </w:tcPr>
          <w:p w:rsidR="00811335" w:rsidRPr="004301BF" w:rsidRDefault="00811335" w:rsidP="00F0671E">
            <w:pPr>
              <w:tabs>
                <w:tab w:val="left" w:pos="-228"/>
              </w:tabs>
              <w:autoSpaceDE w:val="0"/>
              <w:autoSpaceDN w:val="0"/>
              <w:adjustRightInd w:val="0"/>
              <w:jc w:val="center"/>
            </w:pPr>
            <w:r w:rsidRPr="004301BF">
              <w:t>градус (°С) в минуту</w:t>
            </w:r>
          </w:p>
        </w:tc>
        <w:tc>
          <w:tcPr>
            <w:tcW w:w="4820" w:type="dxa"/>
            <w:shd w:val="clear" w:color="auto" w:fill="auto"/>
          </w:tcPr>
          <w:p w:rsidR="00811335" w:rsidRPr="004301BF" w:rsidRDefault="00811335" w:rsidP="00F0671E">
            <w:pPr>
              <w:autoSpaceDE w:val="0"/>
              <w:autoSpaceDN w:val="0"/>
              <w:adjustRightInd w:val="0"/>
            </w:pPr>
            <w:r w:rsidRPr="004301BF">
              <w:t>Диапазон - 1…1200 °С /мин ( 1/60…20 град</w:t>
            </w:r>
            <w:r>
              <w:t>.</w:t>
            </w:r>
            <w:r w:rsidRPr="004301BF">
              <w:t>/с)</w:t>
            </w:r>
          </w:p>
          <w:p w:rsidR="00811335" w:rsidRPr="004301BF" w:rsidRDefault="00811335" w:rsidP="00F0671E">
            <w:pPr>
              <w:autoSpaceDE w:val="0"/>
              <w:autoSpaceDN w:val="0"/>
              <w:adjustRightInd w:val="0"/>
            </w:pPr>
            <w:r w:rsidRPr="004301BF">
              <w:t>Значение «OFF» - функция выключена</w:t>
            </w:r>
          </w:p>
        </w:tc>
      </w:tr>
    </w:tbl>
    <w:p w:rsidR="00811335" w:rsidRDefault="00811335" w:rsidP="00811335">
      <w:pPr>
        <w:jc w:val="both"/>
      </w:pPr>
    </w:p>
    <w:p w:rsidR="00212970" w:rsidRPr="009738D2" w:rsidRDefault="009738D2" w:rsidP="009738D2">
      <w:pPr>
        <w:pStyle w:val="30"/>
        <w:ind w:firstLine="0"/>
        <w:jc w:val="left"/>
      </w:pPr>
      <w:r w:rsidRPr="009738D2">
        <w:t>Раздел 6 «Настройка выходов»</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3260"/>
        <w:gridCol w:w="1276"/>
        <w:gridCol w:w="4820"/>
      </w:tblGrid>
      <w:tr w:rsidR="009738D2" w:rsidRPr="00811335" w:rsidTr="007A7F33">
        <w:trPr>
          <w:trHeight w:val="90"/>
        </w:trPr>
        <w:tc>
          <w:tcPr>
            <w:tcW w:w="1276" w:type="dxa"/>
          </w:tcPr>
          <w:p w:rsidR="009738D2" w:rsidRPr="00D751A5" w:rsidRDefault="009738D2" w:rsidP="00F0671E">
            <w:pPr>
              <w:autoSpaceDE w:val="0"/>
              <w:autoSpaceDN w:val="0"/>
              <w:adjustRightInd w:val="0"/>
              <w:ind w:left="-134" w:right="-108" w:firstLine="14"/>
              <w:jc w:val="center"/>
              <w:rPr>
                <w:color w:val="000000" w:themeColor="text1"/>
              </w:rPr>
            </w:pPr>
            <w:r w:rsidRPr="00D751A5">
              <w:rPr>
                <w:color w:val="000000" w:themeColor="text1"/>
              </w:rPr>
              <w:t>№ раздела</w:t>
            </w:r>
          </w:p>
        </w:tc>
        <w:tc>
          <w:tcPr>
            <w:tcW w:w="4536" w:type="dxa"/>
            <w:gridSpan w:val="2"/>
            <w:shd w:val="clear" w:color="auto" w:fill="auto"/>
          </w:tcPr>
          <w:p w:rsidR="009738D2" w:rsidRPr="00D751A5" w:rsidRDefault="009738D2" w:rsidP="00F0671E">
            <w:pPr>
              <w:autoSpaceDE w:val="0"/>
              <w:autoSpaceDN w:val="0"/>
              <w:adjustRightInd w:val="0"/>
              <w:ind w:left="-134" w:right="-108" w:firstLine="14"/>
              <w:jc w:val="center"/>
              <w:rPr>
                <w:color w:val="000000" w:themeColor="text1"/>
              </w:rPr>
            </w:pPr>
            <w:r w:rsidRPr="00D751A5">
              <w:rPr>
                <w:color w:val="000000" w:themeColor="text1"/>
              </w:rPr>
              <w:t>Обозначение раздела</w:t>
            </w:r>
          </w:p>
        </w:tc>
        <w:tc>
          <w:tcPr>
            <w:tcW w:w="4820" w:type="dxa"/>
          </w:tcPr>
          <w:p w:rsidR="009738D2" w:rsidRPr="00D751A5" w:rsidRDefault="009738D2" w:rsidP="00F0671E">
            <w:pPr>
              <w:autoSpaceDE w:val="0"/>
              <w:autoSpaceDN w:val="0"/>
              <w:adjustRightInd w:val="0"/>
              <w:ind w:left="-134" w:right="-108" w:firstLine="14"/>
              <w:jc w:val="center"/>
              <w:rPr>
                <w:color w:val="000000" w:themeColor="text1"/>
              </w:rPr>
            </w:pPr>
            <w:r w:rsidRPr="00D751A5">
              <w:rPr>
                <w:color w:val="000000" w:themeColor="text1"/>
              </w:rPr>
              <w:t>Название раздела</w:t>
            </w:r>
          </w:p>
        </w:tc>
      </w:tr>
      <w:tr w:rsidR="009738D2" w:rsidRPr="00811335" w:rsidTr="007A7F33">
        <w:trPr>
          <w:trHeight w:val="90"/>
        </w:trPr>
        <w:tc>
          <w:tcPr>
            <w:tcW w:w="1276" w:type="dxa"/>
          </w:tcPr>
          <w:p w:rsidR="009738D2" w:rsidRPr="00D751A5" w:rsidRDefault="009738D2" w:rsidP="00F0671E">
            <w:pPr>
              <w:autoSpaceDE w:val="0"/>
              <w:autoSpaceDN w:val="0"/>
              <w:adjustRightInd w:val="0"/>
              <w:jc w:val="center"/>
              <w:rPr>
                <w:color w:val="000000" w:themeColor="text1"/>
              </w:rPr>
            </w:pPr>
            <w:r w:rsidRPr="00D751A5">
              <w:rPr>
                <w:color w:val="000000" w:themeColor="text1"/>
              </w:rPr>
              <w:t>6</w:t>
            </w:r>
          </w:p>
        </w:tc>
        <w:tc>
          <w:tcPr>
            <w:tcW w:w="4536" w:type="dxa"/>
            <w:gridSpan w:val="2"/>
            <w:shd w:val="clear" w:color="auto" w:fill="auto"/>
          </w:tcPr>
          <w:p w:rsidR="009738D2" w:rsidRPr="00D751A5" w:rsidRDefault="009738D2" w:rsidP="007A7F33">
            <w:pPr>
              <w:autoSpaceDE w:val="0"/>
              <w:autoSpaceDN w:val="0"/>
              <w:adjustRightInd w:val="0"/>
              <w:jc w:val="center"/>
              <w:rPr>
                <w:color w:val="000000" w:themeColor="text1"/>
                <w:lang w:val="en-US"/>
              </w:rPr>
            </w:pPr>
            <w:r w:rsidRPr="00D751A5">
              <w:rPr>
                <w:color w:val="000000" w:themeColor="text1"/>
                <w:lang w:val="en-US"/>
              </w:rPr>
              <w:t>P-06</w:t>
            </w:r>
          </w:p>
          <w:p w:rsidR="009738D2" w:rsidRPr="00D751A5" w:rsidRDefault="009738D2" w:rsidP="007A7F33">
            <w:pPr>
              <w:autoSpaceDE w:val="0"/>
              <w:autoSpaceDN w:val="0"/>
              <w:adjustRightInd w:val="0"/>
              <w:jc w:val="center"/>
              <w:rPr>
                <w:b/>
                <w:color w:val="000000" w:themeColor="text1"/>
                <w:lang w:val="en-US"/>
              </w:rPr>
            </w:pPr>
            <w:r w:rsidRPr="00D751A5">
              <w:rPr>
                <w:color w:val="000000" w:themeColor="text1"/>
                <w:lang w:val="en-US"/>
              </w:rPr>
              <w:t>Out</w:t>
            </w:r>
          </w:p>
        </w:tc>
        <w:tc>
          <w:tcPr>
            <w:tcW w:w="4820" w:type="dxa"/>
          </w:tcPr>
          <w:p w:rsidR="009738D2" w:rsidRPr="00D751A5" w:rsidRDefault="009738D2" w:rsidP="00F0671E">
            <w:pPr>
              <w:autoSpaceDE w:val="0"/>
              <w:autoSpaceDN w:val="0"/>
              <w:adjustRightInd w:val="0"/>
              <w:rPr>
                <w:color w:val="000000" w:themeColor="text1"/>
              </w:rPr>
            </w:pPr>
            <w:r w:rsidRPr="00D751A5">
              <w:rPr>
                <w:iCs/>
                <w:snapToGrid w:val="0"/>
                <w:color w:val="000000" w:themeColor="text1"/>
              </w:rPr>
              <w:t>настройка выходов</w:t>
            </w:r>
          </w:p>
        </w:tc>
      </w:tr>
      <w:tr w:rsidR="009738D2" w:rsidRPr="00811335" w:rsidTr="007A7F33">
        <w:trPr>
          <w:trHeight w:val="90"/>
        </w:trPr>
        <w:tc>
          <w:tcPr>
            <w:tcW w:w="1276" w:type="dxa"/>
          </w:tcPr>
          <w:p w:rsidR="009738D2" w:rsidRPr="00D751A5" w:rsidRDefault="009738D2" w:rsidP="00F0671E">
            <w:pPr>
              <w:autoSpaceDE w:val="0"/>
              <w:autoSpaceDN w:val="0"/>
              <w:adjustRightInd w:val="0"/>
              <w:ind w:left="-134" w:right="-108"/>
              <w:jc w:val="center"/>
              <w:rPr>
                <w:iCs/>
                <w:snapToGrid w:val="0"/>
                <w:color w:val="000000" w:themeColor="text1"/>
              </w:rPr>
            </w:pPr>
            <w:r w:rsidRPr="00D751A5">
              <w:rPr>
                <w:iCs/>
                <w:snapToGrid w:val="0"/>
                <w:color w:val="000000" w:themeColor="text1"/>
              </w:rPr>
              <w:t>Обозначение параметра</w:t>
            </w:r>
          </w:p>
        </w:tc>
        <w:tc>
          <w:tcPr>
            <w:tcW w:w="3260" w:type="dxa"/>
            <w:shd w:val="clear" w:color="auto" w:fill="auto"/>
          </w:tcPr>
          <w:p w:rsidR="009738D2" w:rsidRPr="00D751A5" w:rsidRDefault="009738D2" w:rsidP="00F0671E">
            <w:pPr>
              <w:tabs>
                <w:tab w:val="left" w:pos="0"/>
              </w:tabs>
              <w:autoSpaceDE w:val="0"/>
              <w:autoSpaceDN w:val="0"/>
              <w:adjustRightInd w:val="0"/>
              <w:ind w:left="-134" w:right="-108" w:firstLine="14"/>
              <w:jc w:val="center"/>
              <w:rPr>
                <w:iCs/>
                <w:snapToGrid w:val="0"/>
                <w:color w:val="000000" w:themeColor="text1"/>
              </w:rPr>
            </w:pPr>
            <w:r w:rsidRPr="00D751A5">
              <w:rPr>
                <w:iCs/>
                <w:snapToGrid w:val="0"/>
                <w:color w:val="000000" w:themeColor="text1"/>
              </w:rPr>
              <w:t>Название</w:t>
            </w:r>
          </w:p>
          <w:p w:rsidR="009738D2" w:rsidRPr="00D751A5" w:rsidRDefault="009738D2" w:rsidP="00F0671E">
            <w:pPr>
              <w:tabs>
                <w:tab w:val="left" w:pos="0"/>
              </w:tabs>
              <w:autoSpaceDE w:val="0"/>
              <w:autoSpaceDN w:val="0"/>
              <w:adjustRightInd w:val="0"/>
              <w:ind w:left="-134" w:right="-108" w:firstLine="14"/>
              <w:jc w:val="center"/>
              <w:rPr>
                <w:iCs/>
                <w:snapToGrid w:val="0"/>
                <w:color w:val="000000" w:themeColor="text1"/>
              </w:rPr>
            </w:pPr>
            <w:r w:rsidRPr="00D751A5">
              <w:rPr>
                <w:iCs/>
                <w:snapToGrid w:val="0"/>
                <w:color w:val="000000" w:themeColor="text1"/>
              </w:rPr>
              <w:t>параметра</w:t>
            </w:r>
          </w:p>
        </w:tc>
        <w:tc>
          <w:tcPr>
            <w:tcW w:w="1276" w:type="dxa"/>
          </w:tcPr>
          <w:p w:rsidR="009738D2" w:rsidRPr="00D751A5" w:rsidRDefault="009738D2" w:rsidP="00F0671E">
            <w:pPr>
              <w:tabs>
                <w:tab w:val="left" w:pos="-228"/>
              </w:tabs>
              <w:autoSpaceDE w:val="0"/>
              <w:autoSpaceDN w:val="0"/>
              <w:adjustRightInd w:val="0"/>
              <w:ind w:left="-134" w:right="-108" w:firstLine="14"/>
              <w:jc w:val="center"/>
              <w:rPr>
                <w:iCs/>
                <w:snapToGrid w:val="0"/>
                <w:color w:val="000000" w:themeColor="text1"/>
              </w:rPr>
            </w:pPr>
            <w:r w:rsidRPr="00D751A5">
              <w:rPr>
                <w:iCs/>
                <w:snapToGrid w:val="0"/>
                <w:color w:val="000000" w:themeColor="text1"/>
              </w:rPr>
              <w:t>Значение</w:t>
            </w:r>
          </w:p>
          <w:p w:rsidR="009738D2" w:rsidRPr="00D751A5" w:rsidRDefault="009738D2" w:rsidP="00F0671E">
            <w:pPr>
              <w:tabs>
                <w:tab w:val="left" w:pos="-228"/>
              </w:tabs>
              <w:autoSpaceDE w:val="0"/>
              <w:autoSpaceDN w:val="0"/>
              <w:adjustRightInd w:val="0"/>
              <w:ind w:left="-134" w:right="-108" w:firstLine="14"/>
              <w:jc w:val="center"/>
              <w:rPr>
                <w:iCs/>
                <w:snapToGrid w:val="0"/>
                <w:color w:val="000000" w:themeColor="text1"/>
              </w:rPr>
            </w:pPr>
            <w:r w:rsidRPr="00D751A5">
              <w:rPr>
                <w:iCs/>
                <w:snapToGrid w:val="0"/>
                <w:color w:val="000000" w:themeColor="text1"/>
              </w:rPr>
              <w:t>параметра</w:t>
            </w:r>
          </w:p>
        </w:tc>
        <w:tc>
          <w:tcPr>
            <w:tcW w:w="4820" w:type="dxa"/>
          </w:tcPr>
          <w:p w:rsidR="009738D2" w:rsidRPr="00D751A5" w:rsidRDefault="009738D2" w:rsidP="00F0671E">
            <w:pPr>
              <w:autoSpaceDE w:val="0"/>
              <w:autoSpaceDN w:val="0"/>
              <w:adjustRightInd w:val="0"/>
              <w:ind w:left="-134" w:right="-108" w:firstLine="14"/>
              <w:jc w:val="center"/>
              <w:rPr>
                <w:color w:val="000000" w:themeColor="text1"/>
              </w:rPr>
            </w:pPr>
            <w:r w:rsidRPr="00D751A5">
              <w:rPr>
                <w:iCs/>
                <w:snapToGrid w:val="0"/>
                <w:color w:val="000000" w:themeColor="text1"/>
              </w:rPr>
              <w:t>Комментарии</w:t>
            </w:r>
          </w:p>
        </w:tc>
      </w:tr>
      <w:tr w:rsidR="009738D2" w:rsidRPr="00811335" w:rsidTr="007A7F33">
        <w:trPr>
          <w:trHeight w:val="507"/>
        </w:trPr>
        <w:tc>
          <w:tcPr>
            <w:tcW w:w="1276" w:type="dxa"/>
          </w:tcPr>
          <w:p w:rsidR="009738D2" w:rsidRPr="00D751A5" w:rsidRDefault="009738D2" w:rsidP="00F0671E">
            <w:pPr>
              <w:autoSpaceDE w:val="0"/>
              <w:autoSpaceDN w:val="0"/>
              <w:adjustRightInd w:val="0"/>
              <w:jc w:val="center"/>
              <w:rPr>
                <w:iCs/>
                <w:snapToGrid w:val="0"/>
                <w:color w:val="000000" w:themeColor="text1"/>
                <w:sz w:val="28"/>
                <w:szCs w:val="28"/>
              </w:rPr>
            </w:pPr>
            <w:r w:rsidRPr="00D751A5">
              <w:rPr>
                <w:color w:val="000000" w:themeColor="text1"/>
                <w:sz w:val="28"/>
                <w:szCs w:val="28"/>
                <w:lang w:val="en-US"/>
              </w:rPr>
              <w:t>t.rEL</w:t>
            </w:r>
          </w:p>
        </w:tc>
        <w:tc>
          <w:tcPr>
            <w:tcW w:w="3260" w:type="dxa"/>
            <w:shd w:val="clear" w:color="auto" w:fill="auto"/>
          </w:tcPr>
          <w:p w:rsidR="009738D2" w:rsidRPr="00D751A5" w:rsidRDefault="009738D2" w:rsidP="00F0671E">
            <w:pPr>
              <w:autoSpaceDE w:val="0"/>
              <w:autoSpaceDN w:val="0"/>
              <w:adjustRightInd w:val="0"/>
              <w:rPr>
                <w:iCs/>
                <w:snapToGrid w:val="0"/>
                <w:color w:val="000000" w:themeColor="text1"/>
              </w:rPr>
            </w:pPr>
            <w:r w:rsidRPr="00D751A5">
              <w:rPr>
                <w:iCs/>
                <w:snapToGrid w:val="0"/>
                <w:color w:val="000000" w:themeColor="text1"/>
              </w:rPr>
              <w:t>минимальный интервал срабатывания реле</w:t>
            </w:r>
          </w:p>
        </w:tc>
        <w:tc>
          <w:tcPr>
            <w:tcW w:w="1276" w:type="dxa"/>
          </w:tcPr>
          <w:p w:rsidR="009738D2" w:rsidRPr="00D751A5" w:rsidRDefault="009738D2" w:rsidP="00F0671E">
            <w:pPr>
              <w:autoSpaceDE w:val="0"/>
              <w:autoSpaceDN w:val="0"/>
              <w:adjustRightInd w:val="0"/>
              <w:ind w:left="-108" w:right="-108"/>
              <w:jc w:val="center"/>
              <w:rPr>
                <w:color w:val="000000" w:themeColor="text1"/>
              </w:rPr>
            </w:pPr>
            <w:r w:rsidRPr="00D751A5">
              <w:rPr>
                <w:color w:val="000000" w:themeColor="text1"/>
                <w:lang w:val="en-US"/>
              </w:rPr>
              <w:t>0…60 с</w:t>
            </w:r>
          </w:p>
        </w:tc>
        <w:tc>
          <w:tcPr>
            <w:tcW w:w="4820" w:type="dxa"/>
          </w:tcPr>
          <w:p w:rsidR="009738D2" w:rsidRPr="00D751A5" w:rsidRDefault="009738D2" w:rsidP="00F0671E">
            <w:pPr>
              <w:autoSpaceDE w:val="0"/>
              <w:autoSpaceDN w:val="0"/>
              <w:adjustRightInd w:val="0"/>
              <w:rPr>
                <w:color w:val="000000" w:themeColor="text1"/>
              </w:rPr>
            </w:pPr>
            <w:r w:rsidRPr="00D751A5">
              <w:rPr>
                <w:color w:val="000000" w:themeColor="text1"/>
              </w:rPr>
              <w:t>для работы в двухпозиционном режиме</w:t>
            </w:r>
          </w:p>
        </w:tc>
      </w:tr>
      <w:tr w:rsidR="009738D2" w:rsidRPr="00811335" w:rsidTr="007A7F33">
        <w:trPr>
          <w:trHeight w:val="606"/>
        </w:trPr>
        <w:tc>
          <w:tcPr>
            <w:tcW w:w="1276" w:type="dxa"/>
          </w:tcPr>
          <w:p w:rsidR="009738D2" w:rsidRPr="00D751A5" w:rsidRDefault="009738D2" w:rsidP="00F0671E">
            <w:pPr>
              <w:autoSpaceDE w:val="0"/>
              <w:autoSpaceDN w:val="0"/>
              <w:adjustRightInd w:val="0"/>
              <w:jc w:val="center"/>
              <w:rPr>
                <w:color w:val="000000" w:themeColor="text1"/>
                <w:sz w:val="28"/>
                <w:szCs w:val="28"/>
              </w:rPr>
            </w:pPr>
            <w:r w:rsidRPr="00D751A5">
              <w:rPr>
                <w:color w:val="000000" w:themeColor="text1"/>
                <w:sz w:val="28"/>
                <w:szCs w:val="28"/>
                <w:lang w:val="en-US"/>
              </w:rPr>
              <w:t>t.out</w:t>
            </w:r>
          </w:p>
        </w:tc>
        <w:tc>
          <w:tcPr>
            <w:tcW w:w="3260" w:type="dxa"/>
            <w:shd w:val="clear" w:color="auto" w:fill="auto"/>
          </w:tcPr>
          <w:p w:rsidR="009738D2" w:rsidRPr="00D751A5" w:rsidRDefault="009738D2" w:rsidP="00F0671E">
            <w:pPr>
              <w:autoSpaceDE w:val="0"/>
              <w:autoSpaceDN w:val="0"/>
              <w:adjustRightInd w:val="0"/>
              <w:rPr>
                <w:iCs/>
                <w:snapToGrid w:val="0"/>
                <w:color w:val="000000" w:themeColor="text1"/>
              </w:rPr>
            </w:pPr>
            <w:r w:rsidRPr="00D751A5">
              <w:rPr>
                <w:iCs/>
                <w:snapToGrid w:val="0"/>
                <w:color w:val="000000" w:themeColor="text1"/>
              </w:rPr>
              <w:t>период ШИМ</w:t>
            </w:r>
          </w:p>
        </w:tc>
        <w:tc>
          <w:tcPr>
            <w:tcW w:w="1276" w:type="dxa"/>
          </w:tcPr>
          <w:p w:rsidR="009738D2" w:rsidRPr="00D751A5" w:rsidRDefault="009738D2" w:rsidP="00F0671E">
            <w:pPr>
              <w:autoSpaceDE w:val="0"/>
              <w:autoSpaceDN w:val="0"/>
              <w:adjustRightInd w:val="0"/>
              <w:ind w:left="-108" w:right="-108"/>
              <w:jc w:val="center"/>
              <w:rPr>
                <w:color w:val="000000" w:themeColor="text1"/>
              </w:rPr>
            </w:pPr>
            <w:r w:rsidRPr="00D751A5">
              <w:rPr>
                <w:color w:val="000000" w:themeColor="text1"/>
              </w:rPr>
              <w:t>1…120 с</w:t>
            </w:r>
          </w:p>
        </w:tc>
        <w:tc>
          <w:tcPr>
            <w:tcW w:w="4820" w:type="dxa"/>
          </w:tcPr>
          <w:p w:rsidR="009738D2" w:rsidRPr="00D751A5" w:rsidRDefault="009738D2" w:rsidP="00F0671E">
            <w:pPr>
              <w:autoSpaceDE w:val="0"/>
              <w:autoSpaceDN w:val="0"/>
              <w:adjustRightInd w:val="0"/>
              <w:rPr>
                <w:color w:val="000000" w:themeColor="text1"/>
              </w:rPr>
            </w:pPr>
            <w:r w:rsidRPr="00D751A5">
              <w:rPr>
                <w:color w:val="000000" w:themeColor="text1"/>
              </w:rPr>
              <w:t xml:space="preserve">период ШИМ для управления выходами </w:t>
            </w:r>
          </w:p>
          <w:p w:rsidR="009738D2" w:rsidRPr="00D751A5" w:rsidRDefault="009738D2" w:rsidP="00F0671E">
            <w:pPr>
              <w:autoSpaceDE w:val="0"/>
              <w:autoSpaceDN w:val="0"/>
              <w:adjustRightInd w:val="0"/>
              <w:rPr>
                <w:color w:val="000000" w:themeColor="text1"/>
              </w:rPr>
            </w:pPr>
            <w:r w:rsidRPr="00D751A5">
              <w:rPr>
                <w:color w:val="000000" w:themeColor="text1"/>
              </w:rPr>
              <w:t>в ПИД-режиме</w:t>
            </w:r>
          </w:p>
        </w:tc>
      </w:tr>
      <w:tr w:rsidR="009738D2" w:rsidRPr="00811335" w:rsidTr="007A7F33">
        <w:trPr>
          <w:trHeight w:val="101"/>
        </w:trPr>
        <w:tc>
          <w:tcPr>
            <w:tcW w:w="1276" w:type="dxa"/>
            <w:vMerge w:val="restart"/>
          </w:tcPr>
          <w:p w:rsidR="009738D2" w:rsidRPr="00D751A5" w:rsidRDefault="009738D2" w:rsidP="005F6D20">
            <w:pPr>
              <w:autoSpaceDE w:val="0"/>
              <w:autoSpaceDN w:val="0"/>
              <w:adjustRightInd w:val="0"/>
              <w:jc w:val="center"/>
              <w:rPr>
                <w:color w:val="000000" w:themeColor="text1"/>
                <w:sz w:val="28"/>
                <w:szCs w:val="28"/>
              </w:rPr>
            </w:pPr>
            <w:r w:rsidRPr="00D751A5">
              <w:rPr>
                <w:color w:val="000000" w:themeColor="text1"/>
                <w:sz w:val="28"/>
                <w:szCs w:val="28"/>
                <w:lang w:val="en-US"/>
              </w:rPr>
              <w:t>out.1</w:t>
            </w:r>
          </w:p>
        </w:tc>
        <w:tc>
          <w:tcPr>
            <w:tcW w:w="3260" w:type="dxa"/>
            <w:vMerge w:val="restart"/>
            <w:shd w:val="clear" w:color="auto" w:fill="auto"/>
          </w:tcPr>
          <w:p w:rsidR="009738D2" w:rsidRPr="00D751A5" w:rsidRDefault="009738D2" w:rsidP="009A2CE4">
            <w:pPr>
              <w:autoSpaceDE w:val="0"/>
              <w:autoSpaceDN w:val="0"/>
              <w:adjustRightInd w:val="0"/>
              <w:rPr>
                <w:iCs/>
                <w:snapToGrid w:val="0"/>
                <w:color w:val="000000" w:themeColor="text1"/>
              </w:rPr>
            </w:pPr>
            <w:r w:rsidRPr="00D751A5">
              <w:rPr>
                <w:iCs/>
                <w:snapToGrid w:val="0"/>
                <w:color w:val="000000" w:themeColor="text1"/>
              </w:rPr>
              <w:t>настройка выхода 1</w:t>
            </w:r>
            <w:r w:rsidR="00AE5DAC" w:rsidRPr="00D751A5">
              <w:rPr>
                <w:iCs/>
                <w:snapToGrid w:val="0"/>
                <w:color w:val="000000" w:themeColor="text1"/>
              </w:rPr>
              <w:t>, для модели 1В3Р выход РП</w:t>
            </w:r>
          </w:p>
        </w:tc>
        <w:tc>
          <w:tcPr>
            <w:tcW w:w="1276" w:type="dxa"/>
          </w:tcPr>
          <w:p w:rsidR="009738D2" w:rsidRPr="00D751A5" w:rsidRDefault="009738D2" w:rsidP="00F0671E">
            <w:pPr>
              <w:autoSpaceDE w:val="0"/>
              <w:autoSpaceDN w:val="0"/>
              <w:adjustRightInd w:val="0"/>
              <w:ind w:left="-108" w:right="-108"/>
              <w:jc w:val="center"/>
              <w:rPr>
                <w:color w:val="000000" w:themeColor="text1"/>
              </w:rPr>
            </w:pPr>
            <w:r w:rsidRPr="00D751A5">
              <w:rPr>
                <w:color w:val="000000" w:themeColor="text1"/>
                <w:lang w:val="en-US"/>
              </w:rPr>
              <w:t>HEAt</w:t>
            </w:r>
          </w:p>
        </w:tc>
        <w:tc>
          <w:tcPr>
            <w:tcW w:w="4820" w:type="dxa"/>
          </w:tcPr>
          <w:p w:rsidR="009738D2" w:rsidRPr="00D751A5" w:rsidRDefault="009738D2" w:rsidP="00F0671E">
            <w:pPr>
              <w:autoSpaceDE w:val="0"/>
              <w:autoSpaceDN w:val="0"/>
              <w:adjustRightInd w:val="0"/>
              <w:rPr>
                <w:color w:val="000000" w:themeColor="text1"/>
              </w:rPr>
            </w:pPr>
            <w:r w:rsidRPr="00D751A5">
              <w:rPr>
                <w:color w:val="000000" w:themeColor="text1"/>
              </w:rPr>
              <w:t>управление  нагревателем</w:t>
            </w:r>
          </w:p>
        </w:tc>
      </w:tr>
      <w:tr w:rsidR="009738D2" w:rsidRPr="00811335" w:rsidTr="007A7F33">
        <w:trPr>
          <w:trHeight w:val="100"/>
        </w:trPr>
        <w:tc>
          <w:tcPr>
            <w:tcW w:w="1276" w:type="dxa"/>
            <w:vMerge/>
          </w:tcPr>
          <w:p w:rsidR="009738D2" w:rsidRPr="00D751A5" w:rsidRDefault="009738D2" w:rsidP="00F0671E">
            <w:pPr>
              <w:autoSpaceDE w:val="0"/>
              <w:autoSpaceDN w:val="0"/>
              <w:adjustRightInd w:val="0"/>
              <w:jc w:val="center"/>
              <w:rPr>
                <w:color w:val="000000" w:themeColor="text1"/>
                <w:sz w:val="28"/>
                <w:szCs w:val="28"/>
              </w:rPr>
            </w:pPr>
          </w:p>
        </w:tc>
        <w:tc>
          <w:tcPr>
            <w:tcW w:w="3260" w:type="dxa"/>
            <w:vMerge/>
            <w:shd w:val="clear" w:color="auto" w:fill="auto"/>
          </w:tcPr>
          <w:p w:rsidR="009738D2" w:rsidRPr="00D751A5" w:rsidRDefault="009738D2" w:rsidP="00F0671E">
            <w:pPr>
              <w:autoSpaceDE w:val="0"/>
              <w:autoSpaceDN w:val="0"/>
              <w:adjustRightInd w:val="0"/>
              <w:rPr>
                <w:iCs/>
                <w:snapToGrid w:val="0"/>
                <w:color w:val="000000" w:themeColor="text1"/>
              </w:rPr>
            </w:pPr>
          </w:p>
        </w:tc>
        <w:tc>
          <w:tcPr>
            <w:tcW w:w="1276" w:type="dxa"/>
          </w:tcPr>
          <w:p w:rsidR="009738D2" w:rsidRPr="00D751A5" w:rsidRDefault="009738D2" w:rsidP="00F0671E">
            <w:pPr>
              <w:autoSpaceDE w:val="0"/>
              <w:autoSpaceDN w:val="0"/>
              <w:adjustRightInd w:val="0"/>
              <w:ind w:left="-108" w:right="-108"/>
              <w:jc w:val="center"/>
              <w:rPr>
                <w:color w:val="000000" w:themeColor="text1"/>
              </w:rPr>
            </w:pPr>
            <w:r w:rsidRPr="00D751A5">
              <w:rPr>
                <w:color w:val="000000" w:themeColor="text1"/>
                <w:lang w:val="en-US"/>
              </w:rPr>
              <w:t>CooL</w:t>
            </w:r>
          </w:p>
        </w:tc>
        <w:tc>
          <w:tcPr>
            <w:tcW w:w="4820" w:type="dxa"/>
          </w:tcPr>
          <w:p w:rsidR="009738D2" w:rsidRPr="00D751A5" w:rsidRDefault="009738D2" w:rsidP="00F0671E">
            <w:pPr>
              <w:autoSpaceDE w:val="0"/>
              <w:autoSpaceDN w:val="0"/>
              <w:adjustRightInd w:val="0"/>
              <w:rPr>
                <w:color w:val="000000" w:themeColor="text1"/>
              </w:rPr>
            </w:pPr>
            <w:r w:rsidRPr="00D751A5">
              <w:rPr>
                <w:color w:val="000000" w:themeColor="text1"/>
              </w:rPr>
              <w:t>управление охладителем</w:t>
            </w:r>
          </w:p>
        </w:tc>
      </w:tr>
      <w:tr w:rsidR="009738D2" w:rsidRPr="00811335" w:rsidTr="007A7F33">
        <w:trPr>
          <w:trHeight w:val="100"/>
        </w:trPr>
        <w:tc>
          <w:tcPr>
            <w:tcW w:w="1276" w:type="dxa"/>
            <w:vMerge/>
          </w:tcPr>
          <w:p w:rsidR="009738D2" w:rsidRPr="00D751A5" w:rsidRDefault="009738D2" w:rsidP="00F0671E">
            <w:pPr>
              <w:autoSpaceDE w:val="0"/>
              <w:autoSpaceDN w:val="0"/>
              <w:adjustRightInd w:val="0"/>
              <w:jc w:val="center"/>
              <w:rPr>
                <w:color w:val="000000" w:themeColor="text1"/>
                <w:sz w:val="28"/>
                <w:szCs w:val="28"/>
              </w:rPr>
            </w:pPr>
          </w:p>
        </w:tc>
        <w:tc>
          <w:tcPr>
            <w:tcW w:w="3260" w:type="dxa"/>
            <w:vMerge/>
            <w:shd w:val="clear" w:color="auto" w:fill="auto"/>
          </w:tcPr>
          <w:p w:rsidR="009738D2" w:rsidRPr="00D751A5" w:rsidRDefault="009738D2" w:rsidP="00F0671E">
            <w:pPr>
              <w:autoSpaceDE w:val="0"/>
              <w:autoSpaceDN w:val="0"/>
              <w:adjustRightInd w:val="0"/>
              <w:rPr>
                <w:iCs/>
                <w:snapToGrid w:val="0"/>
                <w:color w:val="000000" w:themeColor="text1"/>
              </w:rPr>
            </w:pPr>
          </w:p>
        </w:tc>
        <w:tc>
          <w:tcPr>
            <w:tcW w:w="1276" w:type="dxa"/>
          </w:tcPr>
          <w:p w:rsidR="009738D2" w:rsidRPr="00D751A5" w:rsidRDefault="009738D2" w:rsidP="00F0671E">
            <w:pPr>
              <w:autoSpaceDE w:val="0"/>
              <w:autoSpaceDN w:val="0"/>
              <w:adjustRightInd w:val="0"/>
              <w:ind w:left="-108" w:right="-108"/>
              <w:jc w:val="center"/>
              <w:rPr>
                <w:color w:val="000000" w:themeColor="text1"/>
              </w:rPr>
            </w:pPr>
            <w:r w:rsidRPr="00D751A5">
              <w:rPr>
                <w:color w:val="000000" w:themeColor="text1"/>
                <w:lang w:val="en-US"/>
              </w:rPr>
              <w:t>ALr.A</w:t>
            </w:r>
          </w:p>
        </w:tc>
        <w:tc>
          <w:tcPr>
            <w:tcW w:w="4820" w:type="dxa"/>
          </w:tcPr>
          <w:p w:rsidR="009738D2" w:rsidRPr="00D751A5" w:rsidRDefault="009738D2" w:rsidP="00F0671E">
            <w:pPr>
              <w:autoSpaceDE w:val="0"/>
              <w:autoSpaceDN w:val="0"/>
              <w:adjustRightInd w:val="0"/>
              <w:rPr>
                <w:color w:val="000000" w:themeColor="text1"/>
              </w:rPr>
            </w:pPr>
            <w:r w:rsidRPr="00D751A5">
              <w:rPr>
                <w:color w:val="000000" w:themeColor="text1"/>
              </w:rPr>
              <w:t>сигнализация А</w:t>
            </w:r>
          </w:p>
        </w:tc>
      </w:tr>
      <w:tr w:rsidR="009738D2" w:rsidRPr="00811335" w:rsidTr="007A7F33">
        <w:trPr>
          <w:trHeight w:val="100"/>
        </w:trPr>
        <w:tc>
          <w:tcPr>
            <w:tcW w:w="1276" w:type="dxa"/>
            <w:vMerge/>
          </w:tcPr>
          <w:p w:rsidR="009738D2" w:rsidRPr="00D751A5" w:rsidRDefault="009738D2" w:rsidP="00F0671E">
            <w:pPr>
              <w:autoSpaceDE w:val="0"/>
              <w:autoSpaceDN w:val="0"/>
              <w:adjustRightInd w:val="0"/>
              <w:jc w:val="center"/>
              <w:rPr>
                <w:color w:val="000000" w:themeColor="text1"/>
                <w:sz w:val="28"/>
                <w:szCs w:val="28"/>
              </w:rPr>
            </w:pPr>
          </w:p>
        </w:tc>
        <w:tc>
          <w:tcPr>
            <w:tcW w:w="3260" w:type="dxa"/>
            <w:vMerge/>
            <w:shd w:val="clear" w:color="auto" w:fill="auto"/>
          </w:tcPr>
          <w:p w:rsidR="009738D2" w:rsidRPr="00D751A5" w:rsidRDefault="009738D2" w:rsidP="00F0671E">
            <w:pPr>
              <w:autoSpaceDE w:val="0"/>
              <w:autoSpaceDN w:val="0"/>
              <w:adjustRightInd w:val="0"/>
              <w:rPr>
                <w:iCs/>
                <w:snapToGrid w:val="0"/>
                <w:color w:val="000000" w:themeColor="text1"/>
              </w:rPr>
            </w:pPr>
          </w:p>
        </w:tc>
        <w:tc>
          <w:tcPr>
            <w:tcW w:w="1276" w:type="dxa"/>
          </w:tcPr>
          <w:p w:rsidR="009738D2" w:rsidRPr="00D751A5" w:rsidRDefault="009738D2" w:rsidP="00F0671E">
            <w:pPr>
              <w:autoSpaceDE w:val="0"/>
              <w:autoSpaceDN w:val="0"/>
              <w:adjustRightInd w:val="0"/>
              <w:ind w:left="-108" w:right="-108"/>
              <w:jc w:val="center"/>
              <w:rPr>
                <w:color w:val="000000" w:themeColor="text1"/>
              </w:rPr>
            </w:pPr>
            <w:r w:rsidRPr="00D751A5">
              <w:rPr>
                <w:color w:val="000000" w:themeColor="text1"/>
              </w:rPr>
              <w:t>ALr.</w:t>
            </w:r>
            <w:r w:rsidRPr="00D751A5">
              <w:rPr>
                <w:color w:val="000000" w:themeColor="text1"/>
                <w:lang w:val="en-US"/>
              </w:rPr>
              <w:t>b</w:t>
            </w:r>
          </w:p>
        </w:tc>
        <w:tc>
          <w:tcPr>
            <w:tcW w:w="4820" w:type="dxa"/>
          </w:tcPr>
          <w:p w:rsidR="009738D2" w:rsidRPr="00D751A5" w:rsidRDefault="009738D2" w:rsidP="00F0671E">
            <w:pPr>
              <w:autoSpaceDE w:val="0"/>
              <w:autoSpaceDN w:val="0"/>
              <w:adjustRightInd w:val="0"/>
              <w:rPr>
                <w:color w:val="000000" w:themeColor="text1"/>
              </w:rPr>
            </w:pPr>
            <w:r w:rsidRPr="00D751A5">
              <w:rPr>
                <w:color w:val="000000" w:themeColor="text1"/>
              </w:rPr>
              <w:t>сигнализация В</w:t>
            </w:r>
          </w:p>
        </w:tc>
      </w:tr>
      <w:tr w:rsidR="009738D2" w:rsidRPr="00811335" w:rsidTr="007A7F33">
        <w:trPr>
          <w:trHeight w:val="100"/>
        </w:trPr>
        <w:tc>
          <w:tcPr>
            <w:tcW w:w="1276" w:type="dxa"/>
            <w:vMerge/>
          </w:tcPr>
          <w:p w:rsidR="009738D2" w:rsidRPr="00D751A5" w:rsidRDefault="009738D2" w:rsidP="00F0671E">
            <w:pPr>
              <w:autoSpaceDE w:val="0"/>
              <w:autoSpaceDN w:val="0"/>
              <w:adjustRightInd w:val="0"/>
              <w:jc w:val="center"/>
              <w:rPr>
                <w:color w:val="000000" w:themeColor="text1"/>
                <w:sz w:val="28"/>
                <w:szCs w:val="28"/>
              </w:rPr>
            </w:pPr>
          </w:p>
        </w:tc>
        <w:tc>
          <w:tcPr>
            <w:tcW w:w="3260" w:type="dxa"/>
            <w:vMerge/>
            <w:shd w:val="clear" w:color="auto" w:fill="auto"/>
          </w:tcPr>
          <w:p w:rsidR="009738D2" w:rsidRPr="00D751A5" w:rsidRDefault="009738D2" w:rsidP="00F0671E">
            <w:pPr>
              <w:autoSpaceDE w:val="0"/>
              <w:autoSpaceDN w:val="0"/>
              <w:adjustRightInd w:val="0"/>
              <w:rPr>
                <w:iCs/>
                <w:snapToGrid w:val="0"/>
                <w:color w:val="000000" w:themeColor="text1"/>
              </w:rPr>
            </w:pPr>
          </w:p>
        </w:tc>
        <w:tc>
          <w:tcPr>
            <w:tcW w:w="1276" w:type="dxa"/>
          </w:tcPr>
          <w:p w:rsidR="009738D2" w:rsidRPr="00D751A5" w:rsidRDefault="009738D2" w:rsidP="00F0671E">
            <w:pPr>
              <w:autoSpaceDE w:val="0"/>
              <w:autoSpaceDN w:val="0"/>
              <w:adjustRightInd w:val="0"/>
              <w:ind w:left="-108" w:right="-108"/>
              <w:jc w:val="center"/>
              <w:rPr>
                <w:color w:val="000000" w:themeColor="text1"/>
              </w:rPr>
            </w:pPr>
            <w:r w:rsidRPr="00D751A5">
              <w:rPr>
                <w:color w:val="000000" w:themeColor="text1"/>
                <w:lang w:val="en-US"/>
              </w:rPr>
              <w:t>OFF</w:t>
            </w:r>
          </w:p>
        </w:tc>
        <w:tc>
          <w:tcPr>
            <w:tcW w:w="4820" w:type="dxa"/>
          </w:tcPr>
          <w:p w:rsidR="009738D2" w:rsidRPr="00D751A5" w:rsidRDefault="009738D2" w:rsidP="00F0671E">
            <w:pPr>
              <w:autoSpaceDE w:val="0"/>
              <w:autoSpaceDN w:val="0"/>
              <w:adjustRightInd w:val="0"/>
              <w:rPr>
                <w:color w:val="000000" w:themeColor="text1"/>
              </w:rPr>
            </w:pPr>
            <w:r w:rsidRPr="00D751A5">
              <w:rPr>
                <w:color w:val="000000" w:themeColor="text1"/>
              </w:rPr>
              <w:t>выход не используется</w:t>
            </w:r>
          </w:p>
        </w:tc>
      </w:tr>
      <w:tr w:rsidR="009738D2" w:rsidRPr="00811335" w:rsidTr="007A7F33">
        <w:trPr>
          <w:trHeight w:val="606"/>
        </w:trPr>
        <w:tc>
          <w:tcPr>
            <w:tcW w:w="1276" w:type="dxa"/>
          </w:tcPr>
          <w:p w:rsidR="009738D2" w:rsidRPr="00D751A5" w:rsidRDefault="009738D2" w:rsidP="005F6D20">
            <w:pPr>
              <w:autoSpaceDE w:val="0"/>
              <w:autoSpaceDN w:val="0"/>
              <w:adjustRightInd w:val="0"/>
              <w:jc w:val="center"/>
              <w:rPr>
                <w:color w:val="000000" w:themeColor="text1"/>
                <w:sz w:val="28"/>
                <w:szCs w:val="28"/>
              </w:rPr>
            </w:pPr>
            <w:r w:rsidRPr="00D751A5">
              <w:rPr>
                <w:color w:val="000000" w:themeColor="text1"/>
                <w:sz w:val="28"/>
                <w:szCs w:val="28"/>
                <w:lang w:val="en-US"/>
              </w:rPr>
              <w:t>out.2</w:t>
            </w:r>
          </w:p>
        </w:tc>
        <w:tc>
          <w:tcPr>
            <w:tcW w:w="3260" w:type="dxa"/>
            <w:shd w:val="clear" w:color="auto" w:fill="auto"/>
          </w:tcPr>
          <w:p w:rsidR="009738D2" w:rsidRPr="00D751A5" w:rsidRDefault="009738D2" w:rsidP="009A2CE4">
            <w:pPr>
              <w:autoSpaceDE w:val="0"/>
              <w:autoSpaceDN w:val="0"/>
              <w:adjustRightInd w:val="0"/>
              <w:rPr>
                <w:iCs/>
                <w:snapToGrid w:val="0"/>
                <w:color w:val="000000" w:themeColor="text1"/>
              </w:rPr>
            </w:pPr>
            <w:r w:rsidRPr="00D751A5">
              <w:rPr>
                <w:iCs/>
                <w:snapToGrid w:val="0"/>
                <w:color w:val="000000" w:themeColor="text1"/>
              </w:rPr>
              <w:t>настройка аналогична настройке выхода 1</w:t>
            </w:r>
            <w:r w:rsidR="00D751A5" w:rsidRPr="00D751A5">
              <w:rPr>
                <w:iCs/>
                <w:snapToGrid w:val="0"/>
                <w:color w:val="000000" w:themeColor="text1"/>
              </w:rPr>
              <w:t>(</w:t>
            </w:r>
            <w:r w:rsidR="00AE5DAC" w:rsidRPr="00D751A5">
              <w:rPr>
                <w:iCs/>
                <w:snapToGrid w:val="0"/>
                <w:color w:val="000000" w:themeColor="text1"/>
              </w:rPr>
              <w:t xml:space="preserve"> для модели 1В3Р выход РС-09-10</w:t>
            </w:r>
            <w:r w:rsidR="00D751A5" w:rsidRPr="00D751A5">
              <w:rPr>
                <w:iCs/>
                <w:snapToGrid w:val="0"/>
                <w:color w:val="000000" w:themeColor="text1"/>
              </w:rPr>
              <w:t>)</w:t>
            </w:r>
          </w:p>
        </w:tc>
        <w:tc>
          <w:tcPr>
            <w:tcW w:w="1276" w:type="dxa"/>
          </w:tcPr>
          <w:p w:rsidR="009738D2" w:rsidRPr="00D751A5" w:rsidRDefault="009738D2" w:rsidP="00F0671E">
            <w:pPr>
              <w:autoSpaceDE w:val="0"/>
              <w:autoSpaceDN w:val="0"/>
              <w:adjustRightInd w:val="0"/>
              <w:ind w:left="-108" w:right="-108"/>
              <w:jc w:val="center"/>
              <w:rPr>
                <w:color w:val="000000" w:themeColor="text1"/>
              </w:rPr>
            </w:pPr>
          </w:p>
        </w:tc>
        <w:tc>
          <w:tcPr>
            <w:tcW w:w="4820" w:type="dxa"/>
          </w:tcPr>
          <w:p w:rsidR="009738D2" w:rsidRPr="00D751A5" w:rsidRDefault="009738D2" w:rsidP="00F0671E">
            <w:pPr>
              <w:autoSpaceDE w:val="0"/>
              <w:autoSpaceDN w:val="0"/>
              <w:adjustRightInd w:val="0"/>
              <w:rPr>
                <w:color w:val="000000" w:themeColor="text1"/>
              </w:rPr>
            </w:pPr>
          </w:p>
        </w:tc>
      </w:tr>
      <w:tr w:rsidR="009738D2" w:rsidRPr="00811335" w:rsidTr="007A7F33">
        <w:trPr>
          <w:trHeight w:val="606"/>
        </w:trPr>
        <w:tc>
          <w:tcPr>
            <w:tcW w:w="1276" w:type="dxa"/>
          </w:tcPr>
          <w:p w:rsidR="009738D2" w:rsidRPr="00D751A5" w:rsidRDefault="009738D2" w:rsidP="00F0671E">
            <w:pPr>
              <w:autoSpaceDE w:val="0"/>
              <w:autoSpaceDN w:val="0"/>
              <w:adjustRightInd w:val="0"/>
              <w:jc w:val="center"/>
              <w:rPr>
                <w:color w:val="000000" w:themeColor="text1"/>
                <w:sz w:val="28"/>
                <w:szCs w:val="28"/>
              </w:rPr>
            </w:pPr>
            <w:r w:rsidRPr="00D751A5">
              <w:rPr>
                <w:noProof/>
                <w:color w:val="000000" w:themeColor="text1"/>
                <w:sz w:val="28"/>
                <w:szCs w:val="28"/>
                <w:lang w:val="en-US"/>
              </w:rPr>
              <w:t>o</w:t>
            </w:r>
            <w:r w:rsidRPr="00D751A5">
              <w:rPr>
                <w:noProof/>
                <w:color w:val="000000" w:themeColor="text1"/>
                <w:sz w:val="28"/>
                <w:szCs w:val="28"/>
              </w:rPr>
              <w:t>ut.3*</w:t>
            </w:r>
          </w:p>
        </w:tc>
        <w:tc>
          <w:tcPr>
            <w:tcW w:w="3260" w:type="dxa"/>
            <w:shd w:val="clear" w:color="auto" w:fill="auto"/>
          </w:tcPr>
          <w:p w:rsidR="009738D2" w:rsidRPr="00D751A5" w:rsidRDefault="009738D2" w:rsidP="009A2CE4">
            <w:pPr>
              <w:autoSpaceDE w:val="0"/>
              <w:autoSpaceDN w:val="0"/>
              <w:adjustRightInd w:val="0"/>
              <w:rPr>
                <w:iCs/>
                <w:snapToGrid w:val="0"/>
                <w:color w:val="000000" w:themeColor="text1"/>
              </w:rPr>
            </w:pPr>
            <w:r w:rsidRPr="00D751A5">
              <w:rPr>
                <w:iCs/>
                <w:snapToGrid w:val="0"/>
                <w:color w:val="000000" w:themeColor="text1"/>
              </w:rPr>
              <w:t>настройка аналогична настройке выхода 1</w:t>
            </w:r>
            <w:r w:rsidR="00D751A5" w:rsidRPr="00D751A5">
              <w:rPr>
                <w:iCs/>
                <w:snapToGrid w:val="0"/>
                <w:color w:val="000000" w:themeColor="text1"/>
              </w:rPr>
              <w:t xml:space="preserve"> (для модели 1В3Р выход РС-09-11)</w:t>
            </w:r>
          </w:p>
        </w:tc>
        <w:tc>
          <w:tcPr>
            <w:tcW w:w="1276" w:type="dxa"/>
          </w:tcPr>
          <w:p w:rsidR="009738D2" w:rsidRPr="00D751A5" w:rsidRDefault="009738D2" w:rsidP="00F0671E">
            <w:pPr>
              <w:autoSpaceDE w:val="0"/>
              <w:autoSpaceDN w:val="0"/>
              <w:adjustRightInd w:val="0"/>
              <w:ind w:left="-108" w:right="-108"/>
              <w:jc w:val="center"/>
              <w:rPr>
                <w:color w:val="000000" w:themeColor="text1"/>
              </w:rPr>
            </w:pPr>
          </w:p>
        </w:tc>
        <w:tc>
          <w:tcPr>
            <w:tcW w:w="4820" w:type="dxa"/>
          </w:tcPr>
          <w:p w:rsidR="009738D2" w:rsidRPr="00D751A5" w:rsidRDefault="009738D2" w:rsidP="00F0671E">
            <w:pPr>
              <w:autoSpaceDE w:val="0"/>
              <w:autoSpaceDN w:val="0"/>
              <w:adjustRightInd w:val="0"/>
              <w:rPr>
                <w:color w:val="000000" w:themeColor="text1"/>
              </w:rPr>
            </w:pPr>
          </w:p>
        </w:tc>
      </w:tr>
      <w:tr w:rsidR="007A7F33" w:rsidRPr="00811335" w:rsidTr="007A7F33">
        <w:trPr>
          <w:trHeight w:val="340"/>
        </w:trPr>
        <w:tc>
          <w:tcPr>
            <w:tcW w:w="1276" w:type="dxa"/>
            <w:tcBorders>
              <w:top w:val="single" w:sz="4" w:space="0" w:color="000000"/>
              <w:left w:val="single" w:sz="4" w:space="0" w:color="000000"/>
              <w:bottom w:val="single" w:sz="4" w:space="0" w:color="000000"/>
              <w:right w:val="single" w:sz="4" w:space="0" w:color="000000"/>
            </w:tcBorders>
          </w:tcPr>
          <w:p w:rsidR="007A7F33" w:rsidRPr="00D751A5" w:rsidRDefault="007A7F33" w:rsidP="00F0671E">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J.out</w:t>
            </w:r>
          </w:p>
        </w:tc>
        <w:tc>
          <w:tcPr>
            <w:tcW w:w="3260" w:type="dxa"/>
            <w:vMerge w:val="restart"/>
            <w:tcBorders>
              <w:top w:val="single" w:sz="4" w:space="0" w:color="000000"/>
              <w:left w:val="single" w:sz="4" w:space="0" w:color="000000"/>
              <w:right w:val="single" w:sz="4" w:space="0" w:color="000000"/>
            </w:tcBorders>
            <w:shd w:val="clear" w:color="auto" w:fill="auto"/>
          </w:tcPr>
          <w:p w:rsidR="007A7F33" w:rsidRPr="00D751A5" w:rsidRDefault="007A7F33" w:rsidP="00F0671E">
            <w:pPr>
              <w:autoSpaceDE w:val="0"/>
              <w:autoSpaceDN w:val="0"/>
              <w:adjustRightInd w:val="0"/>
              <w:rPr>
                <w:iCs/>
                <w:snapToGrid w:val="0"/>
                <w:color w:val="000000" w:themeColor="text1"/>
              </w:rPr>
            </w:pPr>
            <w:r w:rsidRPr="00D751A5">
              <w:rPr>
                <w:iCs/>
                <w:snapToGrid w:val="0"/>
                <w:color w:val="000000" w:themeColor="text1"/>
              </w:rPr>
              <w:t>режим работы токового выхода</w:t>
            </w:r>
          </w:p>
        </w:tc>
        <w:tc>
          <w:tcPr>
            <w:tcW w:w="1276" w:type="dxa"/>
            <w:tcBorders>
              <w:top w:val="single" w:sz="4" w:space="0" w:color="000000"/>
              <w:left w:val="single" w:sz="4" w:space="0" w:color="000000"/>
              <w:bottom w:val="single" w:sz="4" w:space="0" w:color="000000"/>
              <w:right w:val="single" w:sz="4" w:space="0" w:color="000000"/>
            </w:tcBorders>
          </w:tcPr>
          <w:p w:rsidR="007A7F33" w:rsidRPr="00D751A5" w:rsidRDefault="007A7F33" w:rsidP="00F926CA">
            <w:pPr>
              <w:autoSpaceDE w:val="0"/>
              <w:autoSpaceDN w:val="0"/>
              <w:adjustRightInd w:val="0"/>
              <w:ind w:left="-108" w:right="-108"/>
              <w:jc w:val="center"/>
              <w:rPr>
                <w:color w:val="000000" w:themeColor="text1"/>
              </w:rPr>
            </w:pPr>
            <w:r w:rsidRPr="00D751A5">
              <w:rPr>
                <w:color w:val="000000" w:themeColor="text1"/>
                <w:lang w:val="en-US"/>
              </w:rPr>
              <w:t>cont</w:t>
            </w:r>
          </w:p>
        </w:tc>
        <w:tc>
          <w:tcPr>
            <w:tcW w:w="4820" w:type="dxa"/>
            <w:tcBorders>
              <w:top w:val="single" w:sz="4" w:space="0" w:color="000000"/>
              <w:left w:val="single" w:sz="4" w:space="0" w:color="000000"/>
              <w:bottom w:val="single" w:sz="4" w:space="0" w:color="000000"/>
              <w:right w:val="single" w:sz="4" w:space="0" w:color="000000"/>
            </w:tcBorders>
          </w:tcPr>
          <w:p w:rsidR="007A7F33" w:rsidRPr="00D751A5" w:rsidRDefault="007A7F33" w:rsidP="00F0671E">
            <w:pPr>
              <w:autoSpaceDE w:val="0"/>
              <w:autoSpaceDN w:val="0"/>
              <w:adjustRightInd w:val="0"/>
              <w:rPr>
                <w:color w:val="000000" w:themeColor="text1"/>
              </w:rPr>
            </w:pPr>
            <w:r w:rsidRPr="00D751A5">
              <w:rPr>
                <w:color w:val="000000" w:themeColor="text1"/>
              </w:rPr>
              <w:t>вывод мощности</w:t>
            </w:r>
          </w:p>
        </w:tc>
      </w:tr>
      <w:tr w:rsidR="007A7F33" w:rsidRPr="00811335" w:rsidTr="007A7F33">
        <w:trPr>
          <w:trHeight w:val="340"/>
        </w:trPr>
        <w:tc>
          <w:tcPr>
            <w:tcW w:w="1276" w:type="dxa"/>
            <w:tcBorders>
              <w:top w:val="single" w:sz="4" w:space="0" w:color="000000"/>
              <w:left w:val="single" w:sz="4" w:space="0" w:color="000000"/>
              <w:bottom w:val="single" w:sz="4" w:space="0" w:color="000000"/>
              <w:right w:val="single" w:sz="4" w:space="0" w:color="000000"/>
            </w:tcBorders>
          </w:tcPr>
          <w:p w:rsidR="007A7F33" w:rsidRPr="00D751A5" w:rsidRDefault="007A7F33" w:rsidP="00F0671E">
            <w:pPr>
              <w:autoSpaceDE w:val="0"/>
              <w:autoSpaceDN w:val="0"/>
              <w:adjustRightInd w:val="0"/>
              <w:jc w:val="center"/>
              <w:rPr>
                <w:noProof/>
                <w:color w:val="000000" w:themeColor="text1"/>
                <w:sz w:val="28"/>
                <w:szCs w:val="28"/>
                <w:lang w:val="en-US"/>
              </w:rPr>
            </w:pPr>
          </w:p>
        </w:tc>
        <w:tc>
          <w:tcPr>
            <w:tcW w:w="3260" w:type="dxa"/>
            <w:vMerge/>
            <w:tcBorders>
              <w:left w:val="single" w:sz="4" w:space="0" w:color="000000"/>
              <w:bottom w:val="single" w:sz="4" w:space="0" w:color="000000"/>
              <w:right w:val="single" w:sz="4" w:space="0" w:color="000000"/>
            </w:tcBorders>
            <w:shd w:val="clear" w:color="auto" w:fill="auto"/>
          </w:tcPr>
          <w:p w:rsidR="007A7F33" w:rsidRPr="00D751A5" w:rsidRDefault="007A7F33" w:rsidP="00F0671E">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7A7F33" w:rsidRPr="00D751A5" w:rsidRDefault="007A7F33" w:rsidP="00F926CA">
            <w:pPr>
              <w:autoSpaceDE w:val="0"/>
              <w:autoSpaceDN w:val="0"/>
              <w:adjustRightInd w:val="0"/>
              <w:ind w:left="-108" w:right="-108"/>
              <w:jc w:val="center"/>
              <w:rPr>
                <w:color w:val="000000" w:themeColor="text1"/>
              </w:rPr>
            </w:pPr>
            <w:r w:rsidRPr="00D751A5">
              <w:rPr>
                <w:color w:val="000000" w:themeColor="text1"/>
                <w:lang w:val="en-US"/>
              </w:rPr>
              <w:t>ind</w:t>
            </w:r>
          </w:p>
        </w:tc>
        <w:tc>
          <w:tcPr>
            <w:tcW w:w="4820" w:type="dxa"/>
            <w:tcBorders>
              <w:top w:val="single" w:sz="4" w:space="0" w:color="000000"/>
              <w:left w:val="single" w:sz="4" w:space="0" w:color="000000"/>
              <w:bottom w:val="single" w:sz="4" w:space="0" w:color="000000"/>
              <w:right w:val="single" w:sz="4" w:space="0" w:color="000000"/>
            </w:tcBorders>
          </w:tcPr>
          <w:p w:rsidR="007A7F33" w:rsidRPr="00D751A5" w:rsidRDefault="007A7F33" w:rsidP="00F0671E">
            <w:pPr>
              <w:autoSpaceDE w:val="0"/>
              <w:autoSpaceDN w:val="0"/>
              <w:adjustRightInd w:val="0"/>
              <w:rPr>
                <w:color w:val="000000" w:themeColor="text1"/>
              </w:rPr>
            </w:pPr>
            <w:r w:rsidRPr="00D751A5">
              <w:rPr>
                <w:color w:val="000000" w:themeColor="text1"/>
              </w:rPr>
              <w:t>трансляция измеренных значений</w:t>
            </w:r>
          </w:p>
        </w:tc>
      </w:tr>
      <w:tr w:rsidR="007A7F33" w:rsidRPr="00811335" w:rsidTr="007A7F33">
        <w:trPr>
          <w:trHeight w:val="340"/>
        </w:trPr>
        <w:tc>
          <w:tcPr>
            <w:tcW w:w="1276" w:type="dxa"/>
            <w:tcBorders>
              <w:top w:val="single" w:sz="4" w:space="0" w:color="000000"/>
              <w:left w:val="single" w:sz="4" w:space="0" w:color="000000"/>
              <w:bottom w:val="single" w:sz="4" w:space="0" w:color="000000"/>
              <w:right w:val="single" w:sz="4" w:space="0" w:color="000000"/>
            </w:tcBorders>
          </w:tcPr>
          <w:p w:rsidR="007A7F33" w:rsidRPr="00D751A5" w:rsidRDefault="007A7F33" w:rsidP="00F0671E">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J.diA</w:t>
            </w:r>
          </w:p>
        </w:tc>
        <w:tc>
          <w:tcPr>
            <w:tcW w:w="3260" w:type="dxa"/>
            <w:vMerge w:val="restart"/>
            <w:tcBorders>
              <w:top w:val="single" w:sz="4" w:space="0" w:color="000000"/>
              <w:left w:val="single" w:sz="4" w:space="0" w:color="000000"/>
              <w:right w:val="single" w:sz="4" w:space="0" w:color="000000"/>
            </w:tcBorders>
            <w:shd w:val="clear" w:color="auto" w:fill="auto"/>
          </w:tcPr>
          <w:p w:rsidR="007A7F33" w:rsidRPr="00D751A5" w:rsidRDefault="007A7F33" w:rsidP="007A7F33">
            <w:pPr>
              <w:autoSpaceDE w:val="0"/>
              <w:autoSpaceDN w:val="0"/>
              <w:adjustRightInd w:val="0"/>
              <w:rPr>
                <w:iCs/>
                <w:snapToGrid w:val="0"/>
                <w:color w:val="000000" w:themeColor="text1"/>
              </w:rPr>
            </w:pPr>
            <w:r w:rsidRPr="00D751A5">
              <w:rPr>
                <w:iCs/>
                <w:snapToGrid w:val="0"/>
                <w:color w:val="000000" w:themeColor="text1"/>
              </w:rPr>
              <w:t>диапазон токового выхода</w:t>
            </w:r>
          </w:p>
        </w:tc>
        <w:tc>
          <w:tcPr>
            <w:tcW w:w="1276" w:type="dxa"/>
            <w:tcBorders>
              <w:top w:val="single" w:sz="4" w:space="0" w:color="000000"/>
              <w:left w:val="single" w:sz="4" w:space="0" w:color="000000"/>
              <w:bottom w:val="single" w:sz="4" w:space="0" w:color="000000"/>
              <w:right w:val="single" w:sz="4" w:space="0" w:color="000000"/>
            </w:tcBorders>
          </w:tcPr>
          <w:p w:rsidR="007A7F33" w:rsidRPr="00D751A5" w:rsidRDefault="007A7F33" w:rsidP="00F926CA">
            <w:pPr>
              <w:autoSpaceDE w:val="0"/>
              <w:autoSpaceDN w:val="0"/>
              <w:adjustRightInd w:val="0"/>
              <w:ind w:left="-108" w:right="-108"/>
              <w:jc w:val="center"/>
              <w:rPr>
                <w:color w:val="000000" w:themeColor="text1"/>
              </w:rPr>
            </w:pPr>
            <w:r w:rsidRPr="00D751A5">
              <w:rPr>
                <w:color w:val="000000" w:themeColor="text1"/>
              </w:rPr>
              <w:t>0-5 мА</w:t>
            </w:r>
          </w:p>
        </w:tc>
        <w:tc>
          <w:tcPr>
            <w:tcW w:w="4820" w:type="dxa"/>
            <w:tcBorders>
              <w:top w:val="single" w:sz="4" w:space="0" w:color="000000"/>
              <w:left w:val="single" w:sz="4" w:space="0" w:color="000000"/>
              <w:bottom w:val="single" w:sz="4" w:space="0" w:color="000000"/>
              <w:right w:val="single" w:sz="4" w:space="0" w:color="000000"/>
            </w:tcBorders>
          </w:tcPr>
          <w:p w:rsidR="007A7F33" w:rsidRPr="00D751A5" w:rsidRDefault="007A7F33" w:rsidP="00F0671E">
            <w:pPr>
              <w:autoSpaceDE w:val="0"/>
              <w:autoSpaceDN w:val="0"/>
              <w:adjustRightInd w:val="0"/>
              <w:rPr>
                <w:color w:val="000000" w:themeColor="text1"/>
              </w:rPr>
            </w:pPr>
          </w:p>
        </w:tc>
      </w:tr>
      <w:tr w:rsidR="007A7F33" w:rsidRPr="00811335" w:rsidTr="007A7F33">
        <w:trPr>
          <w:trHeight w:val="340"/>
        </w:trPr>
        <w:tc>
          <w:tcPr>
            <w:tcW w:w="1276" w:type="dxa"/>
            <w:tcBorders>
              <w:top w:val="single" w:sz="4" w:space="0" w:color="000000"/>
              <w:left w:val="single" w:sz="4" w:space="0" w:color="000000"/>
              <w:bottom w:val="single" w:sz="4" w:space="0" w:color="000000"/>
              <w:right w:val="single" w:sz="4" w:space="0" w:color="000000"/>
            </w:tcBorders>
          </w:tcPr>
          <w:p w:rsidR="007A7F33" w:rsidRPr="00D751A5" w:rsidRDefault="007A7F33" w:rsidP="00F0671E">
            <w:pPr>
              <w:autoSpaceDE w:val="0"/>
              <w:autoSpaceDN w:val="0"/>
              <w:adjustRightInd w:val="0"/>
              <w:jc w:val="center"/>
              <w:rPr>
                <w:noProof/>
                <w:color w:val="000000" w:themeColor="text1"/>
                <w:sz w:val="28"/>
                <w:szCs w:val="28"/>
                <w:lang w:val="en-US"/>
              </w:rPr>
            </w:pPr>
          </w:p>
        </w:tc>
        <w:tc>
          <w:tcPr>
            <w:tcW w:w="3260" w:type="dxa"/>
            <w:vMerge/>
            <w:tcBorders>
              <w:left w:val="single" w:sz="4" w:space="0" w:color="000000"/>
              <w:right w:val="single" w:sz="4" w:space="0" w:color="000000"/>
            </w:tcBorders>
            <w:shd w:val="clear" w:color="auto" w:fill="auto"/>
          </w:tcPr>
          <w:p w:rsidR="007A7F33" w:rsidRPr="00D751A5" w:rsidRDefault="007A7F33" w:rsidP="00F0671E">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7A7F33" w:rsidRPr="00D751A5" w:rsidRDefault="007A7F33" w:rsidP="00F0671E">
            <w:pPr>
              <w:autoSpaceDE w:val="0"/>
              <w:autoSpaceDN w:val="0"/>
              <w:adjustRightInd w:val="0"/>
              <w:ind w:left="-108" w:right="-108"/>
              <w:jc w:val="center"/>
              <w:rPr>
                <w:color w:val="000000" w:themeColor="text1"/>
              </w:rPr>
            </w:pPr>
            <w:r w:rsidRPr="00D751A5">
              <w:rPr>
                <w:color w:val="000000" w:themeColor="text1"/>
              </w:rPr>
              <w:t>0-20 мА</w:t>
            </w:r>
          </w:p>
        </w:tc>
        <w:tc>
          <w:tcPr>
            <w:tcW w:w="4820" w:type="dxa"/>
            <w:tcBorders>
              <w:top w:val="single" w:sz="4" w:space="0" w:color="000000"/>
              <w:left w:val="single" w:sz="4" w:space="0" w:color="000000"/>
              <w:bottom w:val="single" w:sz="4" w:space="0" w:color="000000"/>
              <w:right w:val="single" w:sz="4" w:space="0" w:color="000000"/>
            </w:tcBorders>
          </w:tcPr>
          <w:p w:rsidR="007A7F33" w:rsidRPr="00D751A5" w:rsidRDefault="007A7F33" w:rsidP="00F0671E">
            <w:pPr>
              <w:autoSpaceDE w:val="0"/>
              <w:autoSpaceDN w:val="0"/>
              <w:adjustRightInd w:val="0"/>
              <w:rPr>
                <w:color w:val="000000" w:themeColor="text1"/>
              </w:rPr>
            </w:pPr>
          </w:p>
        </w:tc>
      </w:tr>
      <w:tr w:rsidR="007A7F33" w:rsidRPr="00811335" w:rsidTr="007A7F33">
        <w:trPr>
          <w:trHeight w:val="340"/>
        </w:trPr>
        <w:tc>
          <w:tcPr>
            <w:tcW w:w="1276" w:type="dxa"/>
            <w:tcBorders>
              <w:top w:val="single" w:sz="4" w:space="0" w:color="000000"/>
              <w:left w:val="single" w:sz="4" w:space="0" w:color="000000"/>
              <w:bottom w:val="single" w:sz="4" w:space="0" w:color="000000"/>
              <w:right w:val="single" w:sz="4" w:space="0" w:color="000000"/>
            </w:tcBorders>
          </w:tcPr>
          <w:p w:rsidR="007A7F33" w:rsidRPr="00D751A5" w:rsidRDefault="007A7F33" w:rsidP="00F0671E">
            <w:pPr>
              <w:autoSpaceDE w:val="0"/>
              <w:autoSpaceDN w:val="0"/>
              <w:adjustRightInd w:val="0"/>
              <w:jc w:val="center"/>
              <w:rPr>
                <w:noProof/>
                <w:color w:val="000000" w:themeColor="text1"/>
                <w:sz w:val="28"/>
                <w:szCs w:val="28"/>
                <w:lang w:val="en-US"/>
              </w:rPr>
            </w:pPr>
          </w:p>
        </w:tc>
        <w:tc>
          <w:tcPr>
            <w:tcW w:w="3260" w:type="dxa"/>
            <w:vMerge/>
            <w:tcBorders>
              <w:left w:val="single" w:sz="4" w:space="0" w:color="000000"/>
              <w:bottom w:val="single" w:sz="4" w:space="0" w:color="000000"/>
              <w:right w:val="single" w:sz="4" w:space="0" w:color="000000"/>
            </w:tcBorders>
            <w:shd w:val="clear" w:color="auto" w:fill="auto"/>
          </w:tcPr>
          <w:p w:rsidR="007A7F33" w:rsidRPr="00D751A5" w:rsidRDefault="007A7F33" w:rsidP="00F0671E">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7A7F33" w:rsidRPr="00D751A5" w:rsidRDefault="007A7F33" w:rsidP="00F0671E">
            <w:pPr>
              <w:autoSpaceDE w:val="0"/>
              <w:autoSpaceDN w:val="0"/>
              <w:adjustRightInd w:val="0"/>
              <w:ind w:left="-108" w:right="-108"/>
              <w:jc w:val="center"/>
              <w:rPr>
                <w:color w:val="000000" w:themeColor="text1"/>
              </w:rPr>
            </w:pPr>
            <w:r w:rsidRPr="00D751A5">
              <w:rPr>
                <w:color w:val="000000" w:themeColor="text1"/>
              </w:rPr>
              <w:t>4-20 мА</w:t>
            </w:r>
          </w:p>
        </w:tc>
        <w:tc>
          <w:tcPr>
            <w:tcW w:w="4820" w:type="dxa"/>
            <w:tcBorders>
              <w:top w:val="single" w:sz="4" w:space="0" w:color="000000"/>
              <w:left w:val="single" w:sz="4" w:space="0" w:color="000000"/>
              <w:bottom w:val="single" w:sz="4" w:space="0" w:color="000000"/>
              <w:right w:val="single" w:sz="4" w:space="0" w:color="000000"/>
            </w:tcBorders>
          </w:tcPr>
          <w:p w:rsidR="007A7F33" w:rsidRPr="00D751A5" w:rsidRDefault="007A7F33" w:rsidP="00F0671E">
            <w:pPr>
              <w:autoSpaceDE w:val="0"/>
              <w:autoSpaceDN w:val="0"/>
              <w:adjustRightInd w:val="0"/>
              <w:rPr>
                <w:color w:val="000000" w:themeColor="text1"/>
              </w:rPr>
            </w:pPr>
          </w:p>
        </w:tc>
      </w:tr>
      <w:tr w:rsidR="009A2CE4" w:rsidRPr="00811335" w:rsidTr="007A7F33">
        <w:trPr>
          <w:trHeight w:val="606"/>
        </w:trPr>
        <w:tc>
          <w:tcPr>
            <w:tcW w:w="1276" w:type="dxa"/>
            <w:tcBorders>
              <w:top w:val="single" w:sz="4" w:space="0" w:color="000000"/>
              <w:left w:val="single" w:sz="4" w:space="0" w:color="000000"/>
              <w:bottom w:val="single" w:sz="4" w:space="0" w:color="000000"/>
              <w:right w:val="single" w:sz="4" w:space="0" w:color="000000"/>
            </w:tcBorders>
          </w:tcPr>
          <w:p w:rsidR="00F926CA" w:rsidRPr="00D751A5" w:rsidRDefault="00F926CA" w:rsidP="00F0671E">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t.1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926CA" w:rsidRPr="00D751A5" w:rsidRDefault="00F926CA" w:rsidP="00F0671E">
            <w:pPr>
              <w:autoSpaceDE w:val="0"/>
              <w:autoSpaceDN w:val="0"/>
              <w:adjustRightInd w:val="0"/>
              <w:rPr>
                <w:iCs/>
                <w:snapToGrid w:val="0"/>
                <w:color w:val="000000" w:themeColor="text1"/>
              </w:rPr>
            </w:pPr>
            <w:r w:rsidRPr="00D751A5">
              <w:rPr>
                <w:iCs/>
                <w:snapToGrid w:val="0"/>
                <w:color w:val="000000" w:themeColor="text1"/>
              </w:rPr>
              <w:t xml:space="preserve">настройка масштабируемого </w:t>
            </w:r>
          </w:p>
          <w:p w:rsidR="00F926CA" w:rsidRPr="00D751A5" w:rsidRDefault="00F926CA" w:rsidP="00F0671E">
            <w:pPr>
              <w:autoSpaceDE w:val="0"/>
              <w:autoSpaceDN w:val="0"/>
              <w:adjustRightInd w:val="0"/>
              <w:rPr>
                <w:iCs/>
                <w:snapToGrid w:val="0"/>
                <w:color w:val="000000" w:themeColor="text1"/>
              </w:rPr>
            </w:pPr>
            <w:r w:rsidRPr="00D751A5">
              <w:rPr>
                <w:iCs/>
                <w:snapToGrid w:val="0"/>
                <w:color w:val="000000" w:themeColor="text1"/>
              </w:rPr>
              <w:t>токового выхода</w:t>
            </w:r>
          </w:p>
        </w:tc>
        <w:tc>
          <w:tcPr>
            <w:tcW w:w="1276" w:type="dxa"/>
            <w:tcBorders>
              <w:top w:val="single" w:sz="4" w:space="0" w:color="000000"/>
              <w:left w:val="single" w:sz="4" w:space="0" w:color="000000"/>
              <w:bottom w:val="single" w:sz="4" w:space="0" w:color="000000"/>
              <w:right w:val="single" w:sz="4" w:space="0" w:color="000000"/>
            </w:tcBorders>
          </w:tcPr>
          <w:p w:rsidR="00F926CA" w:rsidRPr="00D751A5" w:rsidRDefault="00F926CA" w:rsidP="00F926CA">
            <w:pPr>
              <w:autoSpaceDE w:val="0"/>
              <w:autoSpaceDN w:val="0"/>
              <w:adjustRightInd w:val="0"/>
              <w:ind w:left="-108" w:right="-108"/>
              <w:jc w:val="center"/>
              <w:rPr>
                <w:color w:val="000000" w:themeColor="text1"/>
              </w:rPr>
            </w:pPr>
            <w:r w:rsidRPr="00D751A5">
              <w:rPr>
                <w:color w:val="000000" w:themeColor="text1"/>
              </w:rPr>
              <w:t>-999 … 9999</w:t>
            </w:r>
          </w:p>
        </w:tc>
        <w:tc>
          <w:tcPr>
            <w:tcW w:w="4820" w:type="dxa"/>
            <w:tcBorders>
              <w:top w:val="single" w:sz="4" w:space="0" w:color="000000"/>
              <w:left w:val="single" w:sz="4" w:space="0" w:color="000000"/>
              <w:bottom w:val="single" w:sz="4" w:space="0" w:color="000000"/>
              <w:right w:val="single" w:sz="4" w:space="0" w:color="000000"/>
            </w:tcBorders>
          </w:tcPr>
          <w:p w:rsidR="00F926CA" w:rsidRPr="00D751A5" w:rsidRDefault="00F926CA" w:rsidP="00F0671E">
            <w:pPr>
              <w:autoSpaceDE w:val="0"/>
              <w:autoSpaceDN w:val="0"/>
              <w:adjustRightInd w:val="0"/>
              <w:rPr>
                <w:color w:val="000000" w:themeColor="text1"/>
              </w:rPr>
            </w:pPr>
            <w:r w:rsidRPr="00D751A5">
              <w:rPr>
                <w:color w:val="000000" w:themeColor="text1"/>
              </w:rPr>
              <w:t>измеренное значение 1</w:t>
            </w:r>
          </w:p>
        </w:tc>
      </w:tr>
      <w:tr w:rsidR="009A2CE4" w:rsidRPr="00811335" w:rsidTr="007A7F33">
        <w:trPr>
          <w:trHeight w:val="606"/>
        </w:trPr>
        <w:tc>
          <w:tcPr>
            <w:tcW w:w="1276" w:type="dxa"/>
            <w:tcBorders>
              <w:top w:val="single" w:sz="4" w:space="0" w:color="000000"/>
              <w:left w:val="single" w:sz="4" w:space="0" w:color="000000"/>
              <w:bottom w:val="single" w:sz="4" w:space="0" w:color="000000"/>
              <w:right w:val="single" w:sz="4" w:space="0" w:color="000000"/>
            </w:tcBorders>
          </w:tcPr>
          <w:p w:rsidR="00F926CA" w:rsidRPr="00D751A5" w:rsidRDefault="00F926CA" w:rsidP="00F0671E">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J.1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926CA" w:rsidRPr="00D751A5" w:rsidRDefault="00F926CA" w:rsidP="00F0671E">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F926CA" w:rsidRPr="00D751A5" w:rsidRDefault="00F926CA" w:rsidP="00F926CA">
            <w:pPr>
              <w:autoSpaceDE w:val="0"/>
              <w:autoSpaceDN w:val="0"/>
              <w:adjustRightInd w:val="0"/>
              <w:ind w:left="-108" w:right="-108"/>
              <w:jc w:val="center"/>
              <w:rPr>
                <w:color w:val="000000" w:themeColor="text1"/>
              </w:rPr>
            </w:pPr>
            <w:r w:rsidRPr="00D751A5">
              <w:rPr>
                <w:color w:val="000000" w:themeColor="text1"/>
              </w:rPr>
              <w:t>0-20 мА</w:t>
            </w:r>
          </w:p>
        </w:tc>
        <w:tc>
          <w:tcPr>
            <w:tcW w:w="4820" w:type="dxa"/>
            <w:tcBorders>
              <w:top w:val="single" w:sz="4" w:space="0" w:color="000000"/>
              <w:left w:val="single" w:sz="4" w:space="0" w:color="000000"/>
              <w:bottom w:val="single" w:sz="4" w:space="0" w:color="000000"/>
              <w:right w:val="single" w:sz="4" w:space="0" w:color="000000"/>
            </w:tcBorders>
          </w:tcPr>
          <w:p w:rsidR="00F926CA" w:rsidRPr="00D751A5" w:rsidRDefault="00F926CA" w:rsidP="00F0671E">
            <w:pPr>
              <w:autoSpaceDE w:val="0"/>
              <w:autoSpaceDN w:val="0"/>
              <w:adjustRightInd w:val="0"/>
              <w:rPr>
                <w:color w:val="000000" w:themeColor="text1"/>
              </w:rPr>
            </w:pPr>
            <w:r w:rsidRPr="00D751A5">
              <w:rPr>
                <w:color w:val="000000" w:themeColor="text1"/>
              </w:rPr>
              <w:t>значение выходного тока, соответствующее измеренному значению 1</w:t>
            </w:r>
          </w:p>
        </w:tc>
      </w:tr>
      <w:tr w:rsidR="009A2CE4" w:rsidRPr="00811335" w:rsidTr="007A7F33">
        <w:trPr>
          <w:trHeight w:val="606"/>
        </w:trPr>
        <w:tc>
          <w:tcPr>
            <w:tcW w:w="1276" w:type="dxa"/>
            <w:tcBorders>
              <w:top w:val="single" w:sz="4" w:space="0" w:color="000000"/>
              <w:left w:val="single" w:sz="4" w:space="0" w:color="000000"/>
              <w:bottom w:val="single" w:sz="4" w:space="0" w:color="000000"/>
              <w:right w:val="single" w:sz="4" w:space="0" w:color="000000"/>
            </w:tcBorders>
          </w:tcPr>
          <w:p w:rsidR="00F926CA" w:rsidRPr="00D751A5" w:rsidRDefault="00F926CA" w:rsidP="00F0671E">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t.2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926CA" w:rsidRPr="00D751A5" w:rsidRDefault="00F926CA" w:rsidP="00F0671E">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F926CA" w:rsidRPr="00D751A5" w:rsidRDefault="00F926CA" w:rsidP="007A7F33">
            <w:pPr>
              <w:autoSpaceDE w:val="0"/>
              <w:autoSpaceDN w:val="0"/>
              <w:adjustRightInd w:val="0"/>
              <w:ind w:left="-108" w:right="-108"/>
              <w:rPr>
                <w:color w:val="000000" w:themeColor="text1"/>
              </w:rPr>
            </w:pPr>
            <w:r w:rsidRPr="00D751A5">
              <w:rPr>
                <w:color w:val="000000" w:themeColor="text1"/>
              </w:rPr>
              <w:t>-999 …9999</w:t>
            </w:r>
          </w:p>
        </w:tc>
        <w:tc>
          <w:tcPr>
            <w:tcW w:w="4820" w:type="dxa"/>
            <w:tcBorders>
              <w:top w:val="single" w:sz="4" w:space="0" w:color="000000"/>
              <w:left w:val="single" w:sz="4" w:space="0" w:color="000000"/>
              <w:bottom w:val="single" w:sz="4" w:space="0" w:color="000000"/>
              <w:right w:val="single" w:sz="4" w:space="0" w:color="000000"/>
            </w:tcBorders>
          </w:tcPr>
          <w:p w:rsidR="00F926CA" w:rsidRPr="00D751A5" w:rsidRDefault="00F926CA" w:rsidP="00F0671E">
            <w:pPr>
              <w:autoSpaceDE w:val="0"/>
              <w:autoSpaceDN w:val="0"/>
              <w:adjustRightInd w:val="0"/>
              <w:rPr>
                <w:color w:val="000000" w:themeColor="text1"/>
              </w:rPr>
            </w:pPr>
            <w:r w:rsidRPr="00D751A5">
              <w:rPr>
                <w:color w:val="000000" w:themeColor="text1"/>
              </w:rPr>
              <w:t>измеренное значение 2</w:t>
            </w:r>
          </w:p>
        </w:tc>
      </w:tr>
      <w:tr w:rsidR="009A2CE4" w:rsidRPr="00811335" w:rsidTr="007A7F33">
        <w:trPr>
          <w:trHeight w:val="606"/>
        </w:trPr>
        <w:tc>
          <w:tcPr>
            <w:tcW w:w="1276" w:type="dxa"/>
            <w:tcBorders>
              <w:top w:val="single" w:sz="4" w:space="0" w:color="000000"/>
              <w:left w:val="single" w:sz="4" w:space="0" w:color="000000"/>
              <w:bottom w:val="single" w:sz="4" w:space="0" w:color="000000"/>
              <w:right w:val="single" w:sz="4" w:space="0" w:color="000000"/>
            </w:tcBorders>
          </w:tcPr>
          <w:p w:rsidR="00F926CA" w:rsidRPr="00D751A5" w:rsidRDefault="00F926CA" w:rsidP="00F0671E">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J.2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F926CA" w:rsidRPr="00D751A5" w:rsidRDefault="00F926CA" w:rsidP="00F0671E">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F926CA" w:rsidRPr="00D751A5" w:rsidRDefault="00F926CA" w:rsidP="00F0671E">
            <w:pPr>
              <w:autoSpaceDE w:val="0"/>
              <w:autoSpaceDN w:val="0"/>
              <w:adjustRightInd w:val="0"/>
              <w:ind w:left="-108" w:right="-108"/>
              <w:jc w:val="center"/>
              <w:rPr>
                <w:color w:val="000000" w:themeColor="text1"/>
              </w:rPr>
            </w:pPr>
            <w:r w:rsidRPr="00D751A5">
              <w:rPr>
                <w:color w:val="000000" w:themeColor="text1"/>
              </w:rPr>
              <w:t>0-20 мА</w:t>
            </w:r>
          </w:p>
        </w:tc>
        <w:tc>
          <w:tcPr>
            <w:tcW w:w="4820" w:type="dxa"/>
            <w:tcBorders>
              <w:top w:val="single" w:sz="4" w:space="0" w:color="000000"/>
              <w:left w:val="single" w:sz="4" w:space="0" w:color="000000"/>
              <w:bottom w:val="single" w:sz="4" w:space="0" w:color="000000"/>
              <w:right w:val="single" w:sz="4" w:space="0" w:color="000000"/>
            </w:tcBorders>
          </w:tcPr>
          <w:p w:rsidR="00F926CA" w:rsidRPr="00D751A5" w:rsidRDefault="00F926CA" w:rsidP="00F0671E">
            <w:pPr>
              <w:autoSpaceDE w:val="0"/>
              <w:autoSpaceDN w:val="0"/>
              <w:adjustRightInd w:val="0"/>
              <w:rPr>
                <w:color w:val="000000" w:themeColor="text1"/>
              </w:rPr>
            </w:pPr>
            <w:r w:rsidRPr="00D751A5">
              <w:rPr>
                <w:color w:val="000000" w:themeColor="text1"/>
              </w:rPr>
              <w:t>значение выходного тока, соответствующее измеренному значению 2</w:t>
            </w:r>
          </w:p>
        </w:tc>
      </w:tr>
    </w:tbl>
    <w:p w:rsidR="00212970" w:rsidRDefault="00212970" w:rsidP="00C161BD">
      <w:pPr>
        <w:pStyle w:val="30"/>
        <w:ind w:firstLine="0"/>
        <w:jc w:val="center"/>
        <w:rPr>
          <w:b/>
        </w:rPr>
      </w:pPr>
    </w:p>
    <w:p w:rsidR="009738D2" w:rsidRPr="00D751A5" w:rsidRDefault="009738D2" w:rsidP="00713246">
      <w:pPr>
        <w:ind w:firstLine="284"/>
        <w:jc w:val="both"/>
        <w:rPr>
          <w:color w:val="000000" w:themeColor="text1"/>
        </w:rPr>
      </w:pPr>
      <w:r w:rsidRPr="00BC077B">
        <w:t>Раздел 7 «Неисправность датчика» предназначен для настройки ре</w:t>
      </w:r>
      <w:r>
        <w:t>акции на неисправность датчика.</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977"/>
        <w:gridCol w:w="992"/>
        <w:gridCol w:w="5387"/>
      </w:tblGrid>
      <w:tr w:rsidR="009738D2" w:rsidRPr="00BC077B" w:rsidTr="007A7F33">
        <w:trPr>
          <w:trHeight w:val="373"/>
        </w:trPr>
        <w:tc>
          <w:tcPr>
            <w:tcW w:w="1276" w:type="dxa"/>
            <w:vAlign w:val="center"/>
          </w:tcPr>
          <w:p w:rsidR="009738D2" w:rsidRPr="00BC077B" w:rsidRDefault="009738D2" w:rsidP="00F0671E">
            <w:pPr>
              <w:autoSpaceDE w:val="0"/>
              <w:autoSpaceDN w:val="0"/>
              <w:adjustRightInd w:val="0"/>
              <w:ind w:left="-134" w:right="-108" w:firstLine="14"/>
              <w:jc w:val="center"/>
            </w:pPr>
            <w:r w:rsidRPr="00BC077B">
              <w:t>№ раздела</w:t>
            </w:r>
          </w:p>
        </w:tc>
        <w:tc>
          <w:tcPr>
            <w:tcW w:w="3969" w:type="dxa"/>
            <w:gridSpan w:val="2"/>
            <w:vAlign w:val="center"/>
          </w:tcPr>
          <w:p w:rsidR="009738D2" w:rsidRPr="00BC077B" w:rsidRDefault="009738D2" w:rsidP="00F0671E">
            <w:pPr>
              <w:autoSpaceDE w:val="0"/>
              <w:autoSpaceDN w:val="0"/>
              <w:adjustRightInd w:val="0"/>
              <w:ind w:left="-134" w:right="-108" w:firstLine="14"/>
              <w:jc w:val="center"/>
            </w:pPr>
            <w:r w:rsidRPr="00BC077B">
              <w:t>Обозначение раздела</w:t>
            </w:r>
          </w:p>
        </w:tc>
        <w:tc>
          <w:tcPr>
            <w:tcW w:w="5387" w:type="dxa"/>
            <w:vAlign w:val="center"/>
          </w:tcPr>
          <w:p w:rsidR="009738D2" w:rsidRPr="00BC077B" w:rsidRDefault="009738D2" w:rsidP="00F0671E">
            <w:pPr>
              <w:autoSpaceDE w:val="0"/>
              <w:autoSpaceDN w:val="0"/>
              <w:adjustRightInd w:val="0"/>
              <w:ind w:left="-134" w:right="-108" w:firstLine="14"/>
              <w:jc w:val="center"/>
            </w:pPr>
            <w:r w:rsidRPr="00BC077B">
              <w:t>Название раздела</w:t>
            </w:r>
          </w:p>
        </w:tc>
      </w:tr>
      <w:tr w:rsidR="009738D2" w:rsidRPr="00BC077B" w:rsidTr="007A7F33">
        <w:trPr>
          <w:trHeight w:val="373"/>
        </w:trPr>
        <w:tc>
          <w:tcPr>
            <w:tcW w:w="1276" w:type="dxa"/>
          </w:tcPr>
          <w:p w:rsidR="009738D2" w:rsidRPr="00BC077B" w:rsidRDefault="009738D2" w:rsidP="00F0671E">
            <w:pPr>
              <w:autoSpaceDE w:val="0"/>
              <w:autoSpaceDN w:val="0"/>
              <w:adjustRightInd w:val="0"/>
            </w:pPr>
            <w:r w:rsidRPr="00BC077B">
              <w:t>7</w:t>
            </w:r>
          </w:p>
        </w:tc>
        <w:tc>
          <w:tcPr>
            <w:tcW w:w="3969" w:type="dxa"/>
            <w:gridSpan w:val="2"/>
          </w:tcPr>
          <w:p w:rsidR="009738D2" w:rsidRDefault="009738D2" w:rsidP="007A7F33">
            <w:pPr>
              <w:autoSpaceDE w:val="0"/>
              <w:autoSpaceDN w:val="0"/>
              <w:adjustRightInd w:val="0"/>
              <w:jc w:val="center"/>
              <w:rPr>
                <w:b/>
                <w:lang w:val="en-US"/>
              </w:rPr>
            </w:pPr>
            <w:r>
              <w:rPr>
                <w:b/>
                <w:lang w:val="en-US"/>
              </w:rPr>
              <w:t>P-07</w:t>
            </w:r>
          </w:p>
          <w:p w:rsidR="009738D2" w:rsidRPr="00DA2B1C" w:rsidRDefault="009738D2" w:rsidP="007A7F33">
            <w:pPr>
              <w:autoSpaceDE w:val="0"/>
              <w:autoSpaceDN w:val="0"/>
              <w:adjustRightInd w:val="0"/>
              <w:jc w:val="center"/>
              <w:rPr>
                <w:b/>
                <w:lang w:val="en-US"/>
              </w:rPr>
            </w:pPr>
            <w:r>
              <w:rPr>
                <w:b/>
                <w:lang w:val="en-US"/>
              </w:rPr>
              <w:t>br.d</w:t>
            </w:r>
          </w:p>
        </w:tc>
        <w:tc>
          <w:tcPr>
            <w:tcW w:w="5387" w:type="dxa"/>
          </w:tcPr>
          <w:p w:rsidR="009738D2" w:rsidRPr="00BC077B" w:rsidRDefault="009738D2" w:rsidP="00F0671E">
            <w:pPr>
              <w:autoSpaceDE w:val="0"/>
              <w:autoSpaceDN w:val="0"/>
              <w:adjustRightInd w:val="0"/>
              <w:rPr>
                <w:iCs/>
                <w:snapToGrid w:val="0"/>
              </w:rPr>
            </w:pPr>
            <w:r w:rsidRPr="00BC077B">
              <w:rPr>
                <w:iCs/>
                <w:snapToGrid w:val="0"/>
              </w:rPr>
              <w:t>реакция на неисправность датчика</w:t>
            </w:r>
            <w:r w:rsidRPr="00BC077B">
              <w:t xml:space="preserve">   </w:t>
            </w:r>
          </w:p>
        </w:tc>
      </w:tr>
      <w:tr w:rsidR="009738D2" w:rsidRPr="00BC077B" w:rsidTr="007A7F33">
        <w:trPr>
          <w:trHeight w:val="373"/>
        </w:trPr>
        <w:tc>
          <w:tcPr>
            <w:tcW w:w="1276" w:type="dxa"/>
          </w:tcPr>
          <w:p w:rsidR="009738D2" w:rsidRPr="00BC077B" w:rsidRDefault="009738D2" w:rsidP="00F0671E">
            <w:pPr>
              <w:autoSpaceDE w:val="0"/>
              <w:autoSpaceDN w:val="0"/>
              <w:adjustRightInd w:val="0"/>
              <w:ind w:left="-134" w:right="-108"/>
              <w:jc w:val="center"/>
              <w:rPr>
                <w:iCs/>
                <w:snapToGrid w:val="0"/>
              </w:rPr>
            </w:pPr>
            <w:r w:rsidRPr="00BC077B">
              <w:rPr>
                <w:iCs/>
                <w:snapToGrid w:val="0"/>
              </w:rPr>
              <w:t>Обозначение параметра</w:t>
            </w:r>
          </w:p>
        </w:tc>
        <w:tc>
          <w:tcPr>
            <w:tcW w:w="2977" w:type="dxa"/>
          </w:tcPr>
          <w:p w:rsidR="009738D2" w:rsidRPr="00BC077B" w:rsidRDefault="009738D2" w:rsidP="00F0671E">
            <w:pPr>
              <w:tabs>
                <w:tab w:val="left" w:pos="0"/>
              </w:tabs>
              <w:autoSpaceDE w:val="0"/>
              <w:autoSpaceDN w:val="0"/>
              <w:adjustRightInd w:val="0"/>
              <w:ind w:left="-134" w:right="-108" w:firstLine="14"/>
              <w:jc w:val="center"/>
              <w:rPr>
                <w:iCs/>
                <w:snapToGrid w:val="0"/>
              </w:rPr>
            </w:pPr>
            <w:r w:rsidRPr="00BC077B">
              <w:rPr>
                <w:iCs/>
                <w:snapToGrid w:val="0"/>
              </w:rPr>
              <w:t>Название</w:t>
            </w:r>
          </w:p>
          <w:p w:rsidR="009738D2" w:rsidRPr="00BC077B" w:rsidRDefault="009738D2" w:rsidP="00F0671E">
            <w:pPr>
              <w:tabs>
                <w:tab w:val="left" w:pos="0"/>
              </w:tabs>
              <w:autoSpaceDE w:val="0"/>
              <w:autoSpaceDN w:val="0"/>
              <w:adjustRightInd w:val="0"/>
              <w:ind w:left="-134" w:right="-108" w:firstLine="14"/>
              <w:jc w:val="center"/>
              <w:rPr>
                <w:iCs/>
                <w:snapToGrid w:val="0"/>
              </w:rPr>
            </w:pPr>
            <w:r w:rsidRPr="00BC077B">
              <w:rPr>
                <w:iCs/>
                <w:snapToGrid w:val="0"/>
              </w:rPr>
              <w:t>параметра</w:t>
            </w:r>
          </w:p>
        </w:tc>
        <w:tc>
          <w:tcPr>
            <w:tcW w:w="992" w:type="dxa"/>
          </w:tcPr>
          <w:p w:rsidR="009738D2" w:rsidRPr="00BC077B" w:rsidRDefault="009738D2" w:rsidP="00F0671E">
            <w:pPr>
              <w:tabs>
                <w:tab w:val="left" w:pos="-228"/>
              </w:tabs>
              <w:autoSpaceDE w:val="0"/>
              <w:autoSpaceDN w:val="0"/>
              <w:adjustRightInd w:val="0"/>
              <w:ind w:left="-134" w:right="-108" w:firstLine="14"/>
              <w:jc w:val="center"/>
              <w:rPr>
                <w:iCs/>
                <w:snapToGrid w:val="0"/>
              </w:rPr>
            </w:pPr>
            <w:r w:rsidRPr="00BC077B">
              <w:rPr>
                <w:iCs/>
                <w:snapToGrid w:val="0"/>
              </w:rPr>
              <w:t>Значение</w:t>
            </w:r>
          </w:p>
          <w:p w:rsidR="009738D2" w:rsidRPr="00BC077B" w:rsidRDefault="009738D2" w:rsidP="00F0671E">
            <w:pPr>
              <w:tabs>
                <w:tab w:val="left" w:pos="-228"/>
              </w:tabs>
              <w:autoSpaceDE w:val="0"/>
              <w:autoSpaceDN w:val="0"/>
              <w:adjustRightInd w:val="0"/>
              <w:ind w:left="-134" w:right="-108" w:firstLine="14"/>
              <w:jc w:val="center"/>
              <w:rPr>
                <w:iCs/>
                <w:snapToGrid w:val="0"/>
              </w:rPr>
            </w:pPr>
            <w:r w:rsidRPr="00BC077B">
              <w:rPr>
                <w:iCs/>
                <w:snapToGrid w:val="0"/>
              </w:rPr>
              <w:t>параметра</w:t>
            </w:r>
          </w:p>
        </w:tc>
        <w:tc>
          <w:tcPr>
            <w:tcW w:w="5387" w:type="dxa"/>
          </w:tcPr>
          <w:p w:rsidR="009738D2" w:rsidRPr="00BC077B" w:rsidRDefault="009738D2" w:rsidP="00F0671E">
            <w:pPr>
              <w:autoSpaceDE w:val="0"/>
              <w:autoSpaceDN w:val="0"/>
              <w:adjustRightInd w:val="0"/>
              <w:ind w:left="-134" w:right="-108" w:firstLine="14"/>
              <w:jc w:val="center"/>
            </w:pPr>
            <w:r w:rsidRPr="00BC077B">
              <w:rPr>
                <w:iCs/>
                <w:snapToGrid w:val="0"/>
              </w:rPr>
              <w:t>Комментарии</w:t>
            </w:r>
          </w:p>
        </w:tc>
      </w:tr>
      <w:tr w:rsidR="009738D2" w:rsidRPr="00BC077B" w:rsidTr="007A7F33">
        <w:trPr>
          <w:trHeight w:val="373"/>
        </w:trPr>
        <w:tc>
          <w:tcPr>
            <w:tcW w:w="1276" w:type="dxa"/>
            <w:vMerge w:val="restart"/>
          </w:tcPr>
          <w:p w:rsidR="009738D2" w:rsidRPr="00BC077B" w:rsidRDefault="009738D2" w:rsidP="00F0671E">
            <w:pPr>
              <w:autoSpaceDE w:val="0"/>
              <w:autoSpaceDN w:val="0"/>
              <w:adjustRightInd w:val="0"/>
              <w:jc w:val="center"/>
              <w:rPr>
                <w:iCs/>
                <w:snapToGrid w:val="0"/>
              </w:rPr>
            </w:pPr>
            <w:r>
              <w:rPr>
                <w:lang w:val="en-US"/>
              </w:rPr>
              <w:t>b.ALr</w:t>
            </w:r>
          </w:p>
        </w:tc>
        <w:tc>
          <w:tcPr>
            <w:tcW w:w="2977" w:type="dxa"/>
            <w:vMerge w:val="restart"/>
          </w:tcPr>
          <w:p w:rsidR="009738D2" w:rsidRPr="00BC077B" w:rsidRDefault="009738D2" w:rsidP="00F0671E">
            <w:pPr>
              <w:autoSpaceDE w:val="0"/>
              <w:autoSpaceDN w:val="0"/>
              <w:adjustRightInd w:val="0"/>
              <w:ind w:right="-108" w:firstLine="12"/>
              <w:rPr>
                <w:iCs/>
                <w:snapToGrid w:val="0"/>
              </w:rPr>
            </w:pPr>
            <w:r w:rsidRPr="00BC077B">
              <w:rPr>
                <w:iCs/>
                <w:snapToGrid w:val="0"/>
              </w:rPr>
              <w:t>выход на сигнализацию</w:t>
            </w:r>
          </w:p>
        </w:tc>
        <w:tc>
          <w:tcPr>
            <w:tcW w:w="992" w:type="dxa"/>
          </w:tcPr>
          <w:p w:rsidR="009738D2" w:rsidRPr="00BC077B" w:rsidRDefault="009738D2" w:rsidP="00F0671E">
            <w:pPr>
              <w:autoSpaceDE w:val="0"/>
              <w:autoSpaceDN w:val="0"/>
              <w:adjustRightInd w:val="0"/>
              <w:jc w:val="center"/>
            </w:pPr>
            <w:r>
              <w:rPr>
                <w:lang w:val="en-US"/>
              </w:rPr>
              <w:t>AL.1</w:t>
            </w:r>
          </w:p>
        </w:tc>
        <w:tc>
          <w:tcPr>
            <w:tcW w:w="5387" w:type="dxa"/>
          </w:tcPr>
          <w:p w:rsidR="009738D2" w:rsidRPr="00BC077B" w:rsidRDefault="009738D2" w:rsidP="00F0671E">
            <w:pPr>
              <w:autoSpaceDE w:val="0"/>
              <w:autoSpaceDN w:val="0"/>
              <w:adjustRightInd w:val="0"/>
            </w:pPr>
            <w:r w:rsidRPr="00BC077B">
              <w:t xml:space="preserve">вывод на </w:t>
            </w:r>
            <w:r>
              <w:rPr>
                <w:lang w:val="en-US"/>
              </w:rPr>
              <w:t>ALr.A</w:t>
            </w:r>
          </w:p>
        </w:tc>
      </w:tr>
      <w:tr w:rsidR="009738D2" w:rsidRPr="00BC077B" w:rsidTr="007A7F33">
        <w:trPr>
          <w:trHeight w:val="367"/>
        </w:trPr>
        <w:tc>
          <w:tcPr>
            <w:tcW w:w="1276" w:type="dxa"/>
            <w:vMerge/>
          </w:tcPr>
          <w:p w:rsidR="009738D2" w:rsidRPr="00BC077B" w:rsidRDefault="009738D2" w:rsidP="00F0671E">
            <w:pPr>
              <w:autoSpaceDE w:val="0"/>
              <w:autoSpaceDN w:val="0"/>
              <w:adjustRightInd w:val="0"/>
              <w:jc w:val="center"/>
              <w:rPr>
                <w:iCs/>
                <w:snapToGrid w:val="0"/>
              </w:rPr>
            </w:pPr>
          </w:p>
        </w:tc>
        <w:tc>
          <w:tcPr>
            <w:tcW w:w="2977" w:type="dxa"/>
            <w:vMerge/>
          </w:tcPr>
          <w:p w:rsidR="009738D2" w:rsidRPr="00BC077B" w:rsidRDefault="009738D2" w:rsidP="00F0671E">
            <w:pPr>
              <w:autoSpaceDE w:val="0"/>
              <w:autoSpaceDN w:val="0"/>
              <w:adjustRightInd w:val="0"/>
              <w:ind w:right="-108" w:firstLine="12"/>
              <w:rPr>
                <w:iCs/>
                <w:snapToGrid w:val="0"/>
              </w:rPr>
            </w:pPr>
          </w:p>
        </w:tc>
        <w:tc>
          <w:tcPr>
            <w:tcW w:w="992" w:type="dxa"/>
          </w:tcPr>
          <w:p w:rsidR="009738D2" w:rsidRPr="00BC077B" w:rsidRDefault="009738D2" w:rsidP="00F0671E">
            <w:pPr>
              <w:autoSpaceDE w:val="0"/>
              <w:autoSpaceDN w:val="0"/>
              <w:adjustRightInd w:val="0"/>
              <w:jc w:val="center"/>
            </w:pPr>
            <w:r>
              <w:rPr>
                <w:lang w:val="en-US"/>
              </w:rPr>
              <w:t>AL.2</w:t>
            </w:r>
          </w:p>
        </w:tc>
        <w:tc>
          <w:tcPr>
            <w:tcW w:w="5387" w:type="dxa"/>
          </w:tcPr>
          <w:p w:rsidR="009738D2" w:rsidRPr="00BC077B" w:rsidRDefault="009738D2" w:rsidP="00F0671E">
            <w:pPr>
              <w:autoSpaceDE w:val="0"/>
              <w:autoSpaceDN w:val="0"/>
              <w:adjustRightInd w:val="0"/>
            </w:pPr>
            <w:r w:rsidRPr="00BC077B">
              <w:t xml:space="preserve">вывод на </w:t>
            </w:r>
            <w:r>
              <w:rPr>
                <w:lang w:val="en-US"/>
              </w:rPr>
              <w:t>ALr.b</w:t>
            </w:r>
          </w:p>
        </w:tc>
      </w:tr>
      <w:tr w:rsidR="009738D2" w:rsidRPr="00BC077B" w:rsidTr="007A7F33">
        <w:trPr>
          <w:trHeight w:val="345"/>
        </w:trPr>
        <w:tc>
          <w:tcPr>
            <w:tcW w:w="1276" w:type="dxa"/>
            <w:vMerge/>
          </w:tcPr>
          <w:p w:rsidR="009738D2" w:rsidRPr="00BC077B" w:rsidRDefault="009738D2" w:rsidP="00F0671E">
            <w:pPr>
              <w:autoSpaceDE w:val="0"/>
              <w:autoSpaceDN w:val="0"/>
              <w:adjustRightInd w:val="0"/>
              <w:jc w:val="center"/>
              <w:rPr>
                <w:iCs/>
                <w:snapToGrid w:val="0"/>
              </w:rPr>
            </w:pPr>
          </w:p>
        </w:tc>
        <w:tc>
          <w:tcPr>
            <w:tcW w:w="2977" w:type="dxa"/>
            <w:vMerge/>
          </w:tcPr>
          <w:p w:rsidR="009738D2" w:rsidRPr="00BC077B" w:rsidRDefault="009738D2" w:rsidP="00F0671E">
            <w:pPr>
              <w:autoSpaceDE w:val="0"/>
              <w:autoSpaceDN w:val="0"/>
              <w:adjustRightInd w:val="0"/>
              <w:ind w:right="-108" w:firstLine="12"/>
              <w:rPr>
                <w:iCs/>
                <w:snapToGrid w:val="0"/>
              </w:rPr>
            </w:pPr>
          </w:p>
        </w:tc>
        <w:tc>
          <w:tcPr>
            <w:tcW w:w="992" w:type="dxa"/>
            <w:tcBorders>
              <w:bottom w:val="single" w:sz="4" w:space="0" w:color="auto"/>
            </w:tcBorders>
          </w:tcPr>
          <w:p w:rsidR="009738D2" w:rsidRPr="00BC077B" w:rsidRDefault="009738D2" w:rsidP="00F0671E">
            <w:pPr>
              <w:autoSpaceDE w:val="0"/>
              <w:autoSpaceDN w:val="0"/>
              <w:adjustRightInd w:val="0"/>
              <w:jc w:val="center"/>
            </w:pPr>
            <w:r>
              <w:rPr>
                <w:noProof/>
                <w:lang w:val="en-US"/>
              </w:rPr>
              <w:t>AL.1.2</w:t>
            </w:r>
          </w:p>
        </w:tc>
        <w:tc>
          <w:tcPr>
            <w:tcW w:w="5387" w:type="dxa"/>
            <w:tcBorders>
              <w:bottom w:val="single" w:sz="4" w:space="0" w:color="auto"/>
            </w:tcBorders>
          </w:tcPr>
          <w:p w:rsidR="009738D2" w:rsidRPr="00DA2B1C" w:rsidRDefault="009738D2" w:rsidP="00F0671E">
            <w:pPr>
              <w:autoSpaceDE w:val="0"/>
              <w:autoSpaceDN w:val="0"/>
              <w:adjustRightInd w:val="0"/>
            </w:pPr>
            <w:r w:rsidRPr="00BC077B">
              <w:t xml:space="preserve">вывод на </w:t>
            </w:r>
            <w:r>
              <w:rPr>
                <w:lang w:val="en-US"/>
              </w:rPr>
              <w:t>ALr</w:t>
            </w:r>
            <w:r w:rsidRPr="00DA2B1C">
              <w:t>.</w:t>
            </w:r>
            <w:r>
              <w:rPr>
                <w:lang w:val="en-US"/>
              </w:rPr>
              <w:t>A</w:t>
            </w:r>
            <w:r w:rsidRPr="00BC077B">
              <w:t xml:space="preserve"> и </w:t>
            </w:r>
            <w:r>
              <w:rPr>
                <w:lang w:val="en-US"/>
              </w:rPr>
              <w:t>Alr</w:t>
            </w:r>
            <w:r w:rsidRPr="00DA2B1C">
              <w:t>.</w:t>
            </w:r>
            <w:r>
              <w:rPr>
                <w:lang w:val="en-US"/>
              </w:rPr>
              <w:t>b</w:t>
            </w:r>
          </w:p>
        </w:tc>
      </w:tr>
      <w:tr w:rsidR="009738D2" w:rsidRPr="00BC077B" w:rsidTr="007A7F33">
        <w:trPr>
          <w:trHeight w:val="285"/>
        </w:trPr>
        <w:tc>
          <w:tcPr>
            <w:tcW w:w="1276" w:type="dxa"/>
            <w:vMerge/>
          </w:tcPr>
          <w:p w:rsidR="009738D2" w:rsidRPr="00BC077B" w:rsidRDefault="009738D2" w:rsidP="00F0671E">
            <w:pPr>
              <w:autoSpaceDE w:val="0"/>
              <w:autoSpaceDN w:val="0"/>
              <w:adjustRightInd w:val="0"/>
              <w:jc w:val="center"/>
              <w:rPr>
                <w:iCs/>
                <w:snapToGrid w:val="0"/>
              </w:rPr>
            </w:pPr>
          </w:p>
        </w:tc>
        <w:tc>
          <w:tcPr>
            <w:tcW w:w="2977" w:type="dxa"/>
            <w:vMerge/>
          </w:tcPr>
          <w:p w:rsidR="009738D2" w:rsidRPr="00BC077B" w:rsidRDefault="009738D2" w:rsidP="00F0671E">
            <w:pPr>
              <w:autoSpaceDE w:val="0"/>
              <w:autoSpaceDN w:val="0"/>
              <w:adjustRightInd w:val="0"/>
              <w:ind w:right="-108" w:firstLine="12"/>
              <w:rPr>
                <w:iCs/>
                <w:snapToGrid w:val="0"/>
              </w:rPr>
            </w:pPr>
          </w:p>
        </w:tc>
        <w:tc>
          <w:tcPr>
            <w:tcW w:w="992" w:type="dxa"/>
            <w:tcBorders>
              <w:top w:val="single" w:sz="4" w:space="0" w:color="auto"/>
              <w:bottom w:val="single" w:sz="4" w:space="0" w:color="auto"/>
            </w:tcBorders>
          </w:tcPr>
          <w:p w:rsidR="009738D2" w:rsidRPr="00BC077B" w:rsidRDefault="009738D2" w:rsidP="00F0671E">
            <w:pPr>
              <w:autoSpaceDE w:val="0"/>
              <w:autoSpaceDN w:val="0"/>
              <w:adjustRightInd w:val="0"/>
              <w:jc w:val="center"/>
            </w:pPr>
            <w:r>
              <w:rPr>
                <w:lang w:val="en-US"/>
              </w:rPr>
              <w:t>OFF</w:t>
            </w:r>
          </w:p>
        </w:tc>
        <w:tc>
          <w:tcPr>
            <w:tcW w:w="5387" w:type="dxa"/>
            <w:tcBorders>
              <w:top w:val="single" w:sz="4" w:space="0" w:color="auto"/>
              <w:bottom w:val="single" w:sz="4" w:space="0" w:color="auto"/>
            </w:tcBorders>
          </w:tcPr>
          <w:p w:rsidR="009738D2" w:rsidRPr="00BC077B" w:rsidRDefault="009738D2" w:rsidP="00F0671E">
            <w:pPr>
              <w:autoSpaceDE w:val="0"/>
              <w:autoSpaceDN w:val="0"/>
              <w:adjustRightInd w:val="0"/>
            </w:pPr>
            <w:r w:rsidRPr="00BC077B">
              <w:t xml:space="preserve">при неисправности датчика  аварийные реле </w:t>
            </w:r>
          </w:p>
          <w:p w:rsidR="009738D2" w:rsidRPr="00BC077B" w:rsidRDefault="009738D2" w:rsidP="00F0671E">
            <w:pPr>
              <w:autoSpaceDE w:val="0"/>
              <w:autoSpaceDN w:val="0"/>
              <w:adjustRightInd w:val="0"/>
            </w:pPr>
            <w:r w:rsidRPr="00BC077B">
              <w:t>не срабатывают</w:t>
            </w:r>
          </w:p>
        </w:tc>
      </w:tr>
      <w:tr w:rsidR="009738D2" w:rsidRPr="00BC077B" w:rsidTr="007A7F33">
        <w:trPr>
          <w:trHeight w:val="159"/>
        </w:trPr>
        <w:tc>
          <w:tcPr>
            <w:tcW w:w="1276" w:type="dxa"/>
            <w:vMerge w:val="restart"/>
          </w:tcPr>
          <w:p w:rsidR="009738D2" w:rsidRPr="00BC077B" w:rsidRDefault="009738D2" w:rsidP="00F0671E">
            <w:pPr>
              <w:autoSpaceDE w:val="0"/>
              <w:autoSpaceDN w:val="0"/>
              <w:adjustRightInd w:val="0"/>
              <w:jc w:val="center"/>
              <w:rPr>
                <w:iCs/>
                <w:snapToGrid w:val="0"/>
              </w:rPr>
            </w:pPr>
            <w:r>
              <w:rPr>
                <w:lang w:val="en-US"/>
              </w:rPr>
              <w:t>P.out</w:t>
            </w:r>
          </w:p>
        </w:tc>
        <w:tc>
          <w:tcPr>
            <w:tcW w:w="2977" w:type="dxa"/>
            <w:vMerge w:val="restart"/>
          </w:tcPr>
          <w:p w:rsidR="009738D2" w:rsidRPr="00BC077B" w:rsidRDefault="009738D2" w:rsidP="007A7F33">
            <w:pPr>
              <w:autoSpaceDE w:val="0"/>
              <w:autoSpaceDN w:val="0"/>
              <w:adjustRightInd w:val="0"/>
              <w:ind w:right="-108" w:firstLine="12"/>
              <w:rPr>
                <w:iCs/>
                <w:snapToGrid w:val="0"/>
              </w:rPr>
            </w:pPr>
            <w:r w:rsidRPr="00BC077B">
              <w:rPr>
                <w:iCs/>
                <w:snapToGrid w:val="0"/>
              </w:rPr>
              <w:t>значение мощности, выводимой на нагреватель</w:t>
            </w:r>
            <w:r w:rsidR="007A7F33">
              <w:rPr>
                <w:iCs/>
                <w:snapToGrid w:val="0"/>
              </w:rPr>
              <w:t xml:space="preserve"> </w:t>
            </w:r>
            <w:r w:rsidRPr="00BC077B">
              <w:rPr>
                <w:iCs/>
                <w:snapToGrid w:val="0"/>
              </w:rPr>
              <w:t>/охладитель при неисправности (обрыве) датчика</w:t>
            </w:r>
          </w:p>
        </w:tc>
        <w:tc>
          <w:tcPr>
            <w:tcW w:w="992" w:type="dxa"/>
            <w:tcBorders>
              <w:top w:val="single" w:sz="4" w:space="0" w:color="auto"/>
              <w:bottom w:val="single" w:sz="4" w:space="0" w:color="auto"/>
            </w:tcBorders>
          </w:tcPr>
          <w:p w:rsidR="009738D2" w:rsidRPr="00BC077B" w:rsidRDefault="009738D2" w:rsidP="00F0671E">
            <w:pPr>
              <w:autoSpaceDE w:val="0"/>
              <w:autoSpaceDN w:val="0"/>
              <w:adjustRightInd w:val="0"/>
              <w:jc w:val="center"/>
            </w:pPr>
            <w:r>
              <w:rPr>
                <w:lang w:val="en-US"/>
              </w:rPr>
              <w:t>OFF</w:t>
            </w:r>
          </w:p>
        </w:tc>
        <w:tc>
          <w:tcPr>
            <w:tcW w:w="5387" w:type="dxa"/>
            <w:tcBorders>
              <w:top w:val="single" w:sz="4" w:space="0" w:color="auto"/>
            </w:tcBorders>
            <w:shd w:val="clear" w:color="auto" w:fill="auto"/>
          </w:tcPr>
          <w:p w:rsidR="009738D2" w:rsidRPr="00BC077B" w:rsidRDefault="009738D2" w:rsidP="00F0671E">
            <w:pPr>
              <w:autoSpaceDE w:val="0"/>
              <w:autoSpaceDN w:val="0"/>
              <w:adjustRightInd w:val="0"/>
            </w:pPr>
            <w:r w:rsidRPr="00BC077B">
              <w:t xml:space="preserve">мощность не выводится </w:t>
            </w:r>
          </w:p>
        </w:tc>
      </w:tr>
      <w:tr w:rsidR="009738D2" w:rsidRPr="00BC077B" w:rsidTr="007A7F33">
        <w:trPr>
          <w:trHeight w:val="159"/>
        </w:trPr>
        <w:tc>
          <w:tcPr>
            <w:tcW w:w="1276" w:type="dxa"/>
            <w:vMerge/>
          </w:tcPr>
          <w:p w:rsidR="009738D2" w:rsidRPr="00BC077B" w:rsidRDefault="009738D2" w:rsidP="00F0671E">
            <w:pPr>
              <w:autoSpaceDE w:val="0"/>
              <w:autoSpaceDN w:val="0"/>
              <w:adjustRightInd w:val="0"/>
            </w:pPr>
          </w:p>
        </w:tc>
        <w:tc>
          <w:tcPr>
            <w:tcW w:w="2977" w:type="dxa"/>
            <w:vMerge/>
          </w:tcPr>
          <w:p w:rsidR="009738D2" w:rsidRPr="00BC077B" w:rsidRDefault="009738D2" w:rsidP="00F0671E">
            <w:pPr>
              <w:autoSpaceDE w:val="0"/>
              <w:autoSpaceDN w:val="0"/>
              <w:adjustRightInd w:val="0"/>
              <w:rPr>
                <w:iCs/>
                <w:snapToGrid w:val="0"/>
              </w:rPr>
            </w:pPr>
          </w:p>
        </w:tc>
        <w:tc>
          <w:tcPr>
            <w:tcW w:w="992" w:type="dxa"/>
            <w:tcBorders>
              <w:top w:val="single" w:sz="4" w:space="0" w:color="auto"/>
            </w:tcBorders>
          </w:tcPr>
          <w:p w:rsidR="009738D2" w:rsidRPr="00BC077B" w:rsidRDefault="009738D2" w:rsidP="00F0671E">
            <w:pPr>
              <w:autoSpaceDE w:val="0"/>
              <w:autoSpaceDN w:val="0"/>
              <w:adjustRightInd w:val="0"/>
              <w:jc w:val="center"/>
              <w:rPr>
                <w:b/>
              </w:rPr>
            </w:pPr>
            <w:r w:rsidRPr="00BC077B">
              <w:rPr>
                <w:b/>
              </w:rPr>
              <w:t>1…100 %</w:t>
            </w:r>
          </w:p>
        </w:tc>
        <w:tc>
          <w:tcPr>
            <w:tcW w:w="5387" w:type="dxa"/>
            <w:shd w:val="clear" w:color="auto" w:fill="auto"/>
          </w:tcPr>
          <w:p w:rsidR="009738D2" w:rsidRPr="00BC077B" w:rsidRDefault="009738D2" w:rsidP="00F0671E">
            <w:pPr>
              <w:autoSpaceDE w:val="0"/>
              <w:autoSpaceDN w:val="0"/>
              <w:adjustRightInd w:val="0"/>
            </w:pPr>
            <w:r w:rsidRPr="00BC077B">
              <w:t>при неисправности датчика на нагреватель/охладитель будет выводиться заданная мощность (работает в ПИД-режиме)</w:t>
            </w:r>
          </w:p>
        </w:tc>
      </w:tr>
    </w:tbl>
    <w:p w:rsidR="00212970" w:rsidRDefault="00212970" w:rsidP="00C161BD">
      <w:pPr>
        <w:pStyle w:val="30"/>
        <w:ind w:firstLine="0"/>
        <w:jc w:val="center"/>
        <w:rPr>
          <w:b/>
        </w:rPr>
      </w:pPr>
    </w:p>
    <w:p w:rsidR="009738D2" w:rsidRDefault="009738D2" w:rsidP="009738D2">
      <w:pPr>
        <w:ind w:firstLine="709"/>
        <w:jc w:val="both"/>
      </w:pPr>
      <w:r w:rsidRPr="00BC077B">
        <w:t xml:space="preserve">Раздел 8 «Настройка интерфейса» предназначен для настройки интерфейса </w:t>
      </w:r>
      <w:r w:rsidRPr="00BC077B">
        <w:rPr>
          <w:lang w:val="en-US"/>
        </w:rPr>
        <w:t>RS</w:t>
      </w:r>
      <w:r w:rsidRPr="00BC077B">
        <w:t>485</w:t>
      </w:r>
      <w:r>
        <w:t>.</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6"/>
        <w:gridCol w:w="2860"/>
        <w:gridCol w:w="1985"/>
        <w:gridCol w:w="4111"/>
      </w:tblGrid>
      <w:tr w:rsidR="009738D2" w:rsidRPr="00CC3607" w:rsidTr="007A7F33">
        <w:trPr>
          <w:trHeight w:val="405"/>
        </w:trPr>
        <w:tc>
          <w:tcPr>
            <w:tcW w:w="1676" w:type="dxa"/>
          </w:tcPr>
          <w:p w:rsidR="009738D2" w:rsidRPr="00CC3607" w:rsidRDefault="009738D2" w:rsidP="00F0671E">
            <w:pPr>
              <w:autoSpaceDE w:val="0"/>
              <w:autoSpaceDN w:val="0"/>
              <w:adjustRightInd w:val="0"/>
              <w:ind w:left="-134" w:right="-108" w:firstLine="14"/>
              <w:jc w:val="center"/>
            </w:pPr>
            <w:r w:rsidRPr="00CC3607">
              <w:t>№ раздела</w:t>
            </w:r>
          </w:p>
        </w:tc>
        <w:tc>
          <w:tcPr>
            <w:tcW w:w="4845" w:type="dxa"/>
            <w:gridSpan w:val="2"/>
          </w:tcPr>
          <w:p w:rsidR="009738D2" w:rsidRPr="00CC3607" w:rsidRDefault="009738D2" w:rsidP="00F0671E">
            <w:pPr>
              <w:autoSpaceDE w:val="0"/>
              <w:autoSpaceDN w:val="0"/>
              <w:adjustRightInd w:val="0"/>
              <w:ind w:left="-134" w:right="-108" w:firstLine="14"/>
              <w:jc w:val="center"/>
            </w:pPr>
            <w:r w:rsidRPr="00CC3607">
              <w:t>Обозначение раздела</w:t>
            </w:r>
          </w:p>
        </w:tc>
        <w:tc>
          <w:tcPr>
            <w:tcW w:w="4111" w:type="dxa"/>
            <w:tcBorders>
              <w:bottom w:val="single" w:sz="4" w:space="0" w:color="auto"/>
            </w:tcBorders>
          </w:tcPr>
          <w:p w:rsidR="009738D2" w:rsidRPr="00CC3607" w:rsidRDefault="009738D2" w:rsidP="00F0671E">
            <w:pPr>
              <w:autoSpaceDE w:val="0"/>
              <w:autoSpaceDN w:val="0"/>
              <w:adjustRightInd w:val="0"/>
              <w:ind w:left="-134" w:right="-108" w:firstLine="14"/>
              <w:jc w:val="center"/>
            </w:pPr>
            <w:r w:rsidRPr="00CC3607">
              <w:t>Название раздела</w:t>
            </w:r>
          </w:p>
        </w:tc>
      </w:tr>
      <w:tr w:rsidR="009738D2" w:rsidRPr="00CC3607" w:rsidTr="007A7F33">
        <w:trPr>
          <w:trHeight w:val="405"/>
        </w:trPr>
        <w:tc>
          <w:tcPr>
            <w:tcW w:w="1676" w:type="dxa"/>
          </w:tcPr>
          <w:p w:rsidR="009738D2" w:rsidRPr="00CC3607" w:rsidRDefault="009738D2" w:rsidP="00F0671E">
            <w:pPr>
              <w:autoSpaceDE w:val="0"/>
              <w:autoSpaceDN w:val="0"/>
              <w:adjustRightInd w:val="0"/>
            </w:pPr>
            <w:r w:rsidRPr="00CC3607">
              <w:t>6</w:t>
            </w:r>
          </w:p>
        </w:tc>
        <w:tc>
          <w:tcPr>
            <w:tcW w:w="4845" w:type="dxa"/>
            <w:gridSpan w:val="2"/>
          </w:tcPr>
          <w:p w:rsidR="009738D2" w:rsidRPr="00CC3607" w:rsidRDefault="009738D2" w:rsidP="007A7F33">
            <w:pPr>
              <w:autoSpaceDE w:val="0"/>
              <w:autoSpaceDN w:val="0"/>
              <w:adjustRightInd w:val="0"/>
              <w:jc w:val="center"/>
              <w:rPr>
                <w:b/>
              </w:rPr>
            </w:pPr>
            <w:r w:rsidRPr="00CC3607">
              <w:rPr>
                <w:lang w:val="en-US"/>
              </w:rPr>
              <w:t>P-0</w:t>
            </w:r>
            <w:r w:rsidRPr="00CC3607">
              <w:t>6</w:t>
            </w:r>
          </w:p>
          <w:p w:rsidR="009738D2" w:rsidRPr="00CC3607" w:rsidRDefault="009738D2" w:rsidP="007A7F33">
            <w:pPr>
              <w:autoSpaceDE w:val="0"/>
              <w:autoSpaceDN w:val="0"/>
              <w:adjustRightInd w:val="0"/>
              <w:jc w:val="center"/>
              <w:rPr>
                <w:b/>
              </w:rPr>
            </w:pPr>
            <w:r>
              <w:rPr>
                <w:b/>
                <w:lang w:val="en-US"/>
              </w:rPr>
              <w:t>n.int</w:t>
            </w:r>
          </w:p>
        </w:tc>
        <w:tc>
          <w:tcPr>
            <w:tcW w:w="4111" w:type="dxa"/>
            <w:tcBorders>
              <w:bottom w:val="single" w:sz="4" w:space="0" w:color="auto"/>
            </w:tcBorders>
          </w:tcPr>
          <w:p w:rsidR="009738D2" w:rsidRPr="00CC3607" w:rsidRDefault="009738D2" w:rsidP="00F0671E">
            <w:pPr>
              <w:autoSpaceDE w:val="0"/>
              <w:autoSpaceDN w:val="0"/>
              <w:adjustRightInd w:val="0"/>
            </w:pPr>
            <w:r w:rsidRPr="00CC3607">
              <w:t xml:space="preserve">настройка интерфейса </w:t>
            </w:r>
            <w:r w:rsidRPr="00CC3607">
              <w:rPr>
                <w:lang w:val="en-US"/>
              </w:rPr>
              <w:t>RS</w:t>
            </w:r>
            <w:r w:rsidRPr="00CC3607">
              <w:t>485</w:t>
            </w:r>
          </w:p>
        </w:tc>
      </w:tr>
      <w:tr w:rsidR="009738D2" w:rsidRPr="00CC3607" w:rsidTr="007A7F33">
        <w:trPr>
          <w:trHeight w:val="405"/>
        </w:trPr>
        <w:tc>
          <w:tcPr>
            <w:tcW w:w="1676" w:type="dxa"/>
          </w:tcPr>
          <w:p w:rsidR="009738D2" w:rsidRPr="00CC3607" w:rsidRDefault="009738D2" w:rsidP="00F0671E">
            <w:pPr>
              <w:autoSpaceDE w:val="0"/>
              <w:autoSpaceDN w:val="0"/>
              <w:adjustRightInd w:val="0"/>
              <w:ind w:left="-134" w:right="-108"/>
              <w:jc w:val="center"/>
              <w:rPr>
                <w:iCs/>
                <w:snapToGrid w:val="0"/>
              </w:rPr>
            </w:pPr>
            <w:r w:rsidRPr="00CC3607">
              <w:rPr>
                <w:iCs/>
                <w:snapToGrid w:val="0"/>
              </w:rPr>
              <w:t>Обозначение параметра</w:t>
            </w:r>
          </w:p>
        </w:tc>
        <w:tc>
          <w:tcPr>
            <w:tcW w:w="2860" w:type="dxa"/>
          </w:tcPr>
          <w:p w:rsidR="009738D2" w:rsidRPr="00CC3607" w:rsidRDefault="009738D2" w:rsidP="00F0671E">
            <w:pPr>
              <w:tabs>
                <w:tab w:val="left" w:pos="0"/>
              </w:tabs>
              <w:autoSpaceDE w:val="0"/>
              <w:autoSpaceDN w:val="0"/>
              <w:adjustRightInd w:val="0"/>
              <w:ind w:left="-134" w:right="-108" w:firstLine="14"/>
              <w:jc w:val="center"/>
              <w:rPr>
                <w:iCs/>
                <w:snapToGrid w:val="0"/>
              </w:rPr>
            </w:pPr>
            <w:r w:rsidRPr="00CC3607">
              <w:rPr>
                <w:iCs/>
                <w:snapToGrid w:val="0"/>
              </w:rPr>
              <w:t>Название</w:t>
            </w:r>
          </w:p>
          <w:p w:rsidR="009738D2" w:rsidRPr="00CC3607" w:rsidRDefault="009738D2" w:rsidP="00F0671E">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985" w:type="dxa"/>
            <w:tcBorders>
              <w:bottom w:val="single" w:sz="4" w:space="0" w:color="auto"/>
            </w:tcBorders>
          </w:tcPr>
          <w:p w:rsidR="009738D2" w:rsidRPr="00CC3607" w:rsidRDefault="009738D2" w:rsidP="00F0671E">
            <w:pPr>
              <w:tabs>
                <w:tab w:val="left" w:pos="-228"/>
              </w:tabs>
              <w:autoSpaceDE w:val="0"/>
              <w:autoSpaceDN w:val="0"/>
              <w:adjustRightInd w:val="0"/>
              <w:ind w:left="-134" w:right="-108" w:firstLine="14"/>
              <w:jc w:val="center"/>
              <w:rPr>
                <w:iCs/>
                <w:snapToGrid w:val="0"/>
              </w:rPr>
            </w:pPr>
            <w:r w:rsidRPr="00CC3607">
              <w:rPr>
                <w:iCs/>
                <w:snapToGrid w:val="0"/>
              </w:rPr>
              <w:t>Значение</w:t>
            </w:r>
          </w:p>
          <w:p w:rsidR="009738D2" w:rsidRPr="00CC3607" w:rsidRDefault="009738D2" w:rsidP="00F0671E">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111" w:type="dxa"/>
            <w:tcBorders>
              <w:bottom w:val="single" w:sz="4" w:space="0" w:color="auto"/>
            </w:tcBorders>
          </w:tcPr>
          <w:p w:rsidR="009738D2" w:rsidRPr="00CC3607" w:rsidRDefault="009738D2" w:rsidP="00F0671E">
            <w:pPr>
              <w:autoSpaceDE w:val="0"/>
              <w:autoSpaceDN w:val="0"/>
              <w:adjustRightInd w:val="0"/>
              <w:ind w:left="-134" w:right="-108" w:firstLine="14"/>
              <w:jc w:val="center"/>
            </w:pPr>
            <w:r w:rsidRPr="00CC3607">
              <w:rPr>
                <w:iCs/>
                <w:snapToGrid w:val="0"/>
              </w:rPr>
              <w:t>Комментарии</w:t>
            </w:r>
          </w:p>
        </w:tc>
      </w:tr>
      <w:tr w:rsidR="009738D2" w:rsidRPr="00CC3607" w:rsidTr="007A7F33">
        <w:trPr>
          <w:trHeight w:val="90"/>
        </w:trPr>
        <w:tc>
          <w:tcPr>
            <w:tcW w:w="1676" w:type="dxa"/>
            <w:vMerge w:val="restart"/>
          </w:tcPr>
          <w:p w:rsidR="009738D2" w:rsidRPr="00CC3607" w:rsidRDefault="009738D2" w:rsidP="00F0671E">
            <w:pPr>
              <w:autoSpaceDE w:val="0"/>
              <w:autoSpaceDN w:val="0"/>
              <w:adjustRightInd w:val="0"/>
              <w:jc w:val="center"/>
            </w:pPr>
            <w:r>
              <w:rPr>
                <w:lang w:val="en-US"/>
              </w:rPr>
              <w:t>Prot</w:t>
            </w:r>
          </w:p>
        </w:tc>
        <w:tc>
          <w:tcPr>
            <w:tcW w:w="2860" w:type="dxa"/>
            <w:vMerge w:val="restart"/>
          </w:tcPr>
          <w:p w:rsidR="009738D2" w:rsidRPr="00CC3607" w:rsidRDefault="009738D2" w:rsidP="00F0671E">
            <w:pPr>
              <w:autoSpaceDE w:val="0"/>
              <w:autoSpaceDN w:val="0"/>
              <w:adjustRightInd w:val="0"/>
              <w:rPr>
                <w:iCs/>
                <w:snapToGrid w:val="0"/>
              </w:rPr>
            </w:pPr>
            <w:r w:rsidRPr="00CC3607">
              <w:rPr>
                <w:iCs/>
                <w:snapToGrid w:val="0"/>
              </w:rPr>
              <w:t>протокол обмена данными</w:t>
            </w:r>
          </w:p>
        </w:tc>
        <w:tc>
          <w:tcPr>
            <w:tcW w:w="1985" w:type="dxa"/>
            <w:tcBorders>
              <w:bottom w:val="single" w:sz="4" w:space="0" w:color="auto"/>
            </w:tcBorders>
          </w:tcPr>
          <w:p w:rsidR="009738D2" w:rsidRPr="00CC3607" w:rsidRDefault="009738D2" w:rsidP="00F0671E">
            <w:pPr>
              <w:autoSpaceDE w:val="0"/>
              <w:autoSpaceDN w:val="0"/>
              <w:adjustRightInd w:val="0"/>
              <w:ind w:left="-108" w:right="-108"/>
              <w:jc w:val="center"/>
            </w:pPr>
            <w:r>
              <w:rPr>
                <w:lang w:val="en-US"/>
              </w:rPr>
              <w:t>ASC</w:t>
            </w:r>
          </w:p>
        </w:tc>
        <w:tc>
          <w:tcPr>
            <w:tcW w:w="4111" w:type="dxa"/>
            <w:tcBorders>
              <w:bottom w:val="single" w:sz="4" w:space="0" w:color="auto"/>
            </w:tcBorders>
          </w:tcPr>
          <w:p w:rsidR="009738D2" w:rsidRPr="00CC3607" w:rsidRDefault="009738D2" w:rsidP="00F0671E">
            <w:pPr>
              <w:autoSpaceDE w:val="0"/>
              <w:autoSpaceDN w:val="0"/>
              <w:adjustRightInd w:val="0"/>
              <w:rPr>
                <w:lang w:val="en-US"/>
              </w:rPr>
            </w:pPr>
            <w:r w:rsidRPr="00CC3607">
              <w:rPr>
                <w:lang w:val="en-US"/>
              </w:rPr>
              <w:t>Modbus-ASCII</w:t>
            </w:r>
          </w:p>
        </w:tc>
      </w:tr>
      <w:tr w:rsidR="009738D2" w:rsidRPr="00CC3607" w:rsidTr="007A7F33">
        <w:trPr>
          <w:trHeight w:val="169"/>
        </w:trPr>
        <w:tc>
          <w:tcPr>
            <w:tcW w:w="1676" w:type="dxa"/>
            <w:vMerge/>
          </w:tcPr>
          <w:p w:rsidR="009738D2" w:rsidRPr="00CC3607" w:rsidRDefault="009738D2" w:rsidP="00F0671E">
            <w:pPr>
              <w:autoSpaceDE w:val="0"/>
              <w:autoSpaceDN w:val="0"/>
              <w:adjustRightInd w:val="0"/>
              <w:jc w:val="center"/>
            </w:pPr>
          </w:p>
        </w:tc>
        <w:tc>
          <w:tcPr>
            <w:tcW w:w="2860" w:type="dxa"/>
            <w:vMerge/>
          </w:tcPr>
          <w:p w:rsidR="009738D2" w:rsidRPr="00CC3607" w:rsidRDefault="009738D2" w:rsidP="00F0671E">
            <w:pPr>
              <w:autoSpaceDE w:val="0"/>
              <w:autoSpaceDN w:val="0"/>
              <w:adjustRightInd w:val="0"/>
              <w:rPr>
                <w:iCs/>
                <w:snapToGrid w:val="0"/>
              </w:rPr>
            </w:pPr>
          </w:p>
        </w:tc>
        <w:tc>
          <w:tcPr>
            <w:tcW w:w="1985" w:type="dxa"/>
            <w:tcBorders>
              <w:top w:val="single" w:sz="4" w:space="0" w:color="auto"/>
            </w:tcBorders>
          </w:tcPr>
          <w:p w:rsidR="009738D2" w:rsidRPr="00CC3607" w:rsidRDefault="009738D2" w:rsidP="00F0671E">
            <w:pPr>
              <w:autoSpaceDE w:val="0"/>
              <w:autoSpaceDN w:val="0"/>
              <w:adjustRightInd w:val="0"/>
              <w:ind w:left="-108" w:right="-108"/>
              <w:jc w:val="center"/>
            </w:pPr>
            <w:r>
              <w:rPr>
                <w:lang w:val="en-US"/>
              </w:rPr>
              <w:t>rtu</w:t>
            </w:r>
          </w:p>
        </w:tc>
        <w:tc>
          <w:tcPr>
            <w:tcW w:w="4111" w:type="dxa"/>
            <w:tcBorders>
              <w:top w:val="single" w:sz="4" w:space="0" w:color="auto"/>
            </w:tcBorders>
          </w:tcPr>
          <w:p w:rsidR="009738D2" w:rsidRPr="00CC3607" w:rsidRDefault="009738D2" w:rsidP="00F0671E">
            <w:pPr>
              <w:autoSpaceDE w:val="0"/>
              <w:autoSpaceDN w:val="0"/>
              <w:adjustRightInd w:val="0"/>
            </w:pPr>
            <w:r w:rsidRPr="00CC3607">
              <w:rPr>
                <w:lang w:val="en-US"/>
              </w:rPr>
              <w:t>Modbus-RTU</w:t>
            </w:r>
          </w:p>
        </w:tc>
      </w:tr>
      <w:tr w:rsidR="009738D2" w:rsidRPr="00CC3607" w:rsidTr="007A7F33">
        <w:trPr>
          <w:trHeight w:val="305"/>
        </w:trPr>
        <w:tc>
          <w:tcPr>
            <w:tcW w:w="1676" w:type="dxa"/>
          </w:tcPr>
          <w:p w:rsidR="009738D2" w:rsidRPr="00CC3607" w:rsidRDefault="009738D2" w:rsidP="00F0671E">
            <w:pPr>
              <w:autoSpaceDE w:val="0"/>
              <w:autoSpaceDN w:val="0"/>
              <w:adjustRightInd w:val="0"/>
              <w:jc w:val="center"/>
              <w:rPr>
                <w:iCs/>
                <w:snapToGrid w:val="0"/>
              </w:rPr>
            </w:pPr>
            <w:r>
              <w:rPr>
                <w:lang w:val="en-US"/>
              </w:rPr>
              <w:t>n.Adr</w:t>
            </w:r>
          </w:p>
        </w:tc>
        <w:tc>
          <w:tcPr>
            <w:tcW w:w="2860" w:type="dxa"/>
          </w:tcPr>
          <w:p w:rsidR="009738D2" w:rsidRPr="00CC3607" w:rsidRDefault="009738D2" w:rsidP="00F0671E">
            <w:pPr>
              <w:autoSpaceDE w:val="0"/>
              <w:autoSpaceDN w:val="0"/>
              <w:adjustRightInd w:val="0"/>
              <w:rPr>
                <w:iCs/>
                <w:snapToGrid w:val="0"/>
              </w:rPr>
            </w:pPr>
            <w:r w:rsidRPr="00CC3607">
              <w:rPr>
                <w:iCs/>
                <w:snapToGrid w:val="0"/>
              </w:rPr>
              <w:t>сетевой адрес</w:t>
            </w:r>
          </w:p>
        </w:tc>
        <w:tc>
          <w:tcPr>
            <w:tcW w:w="1985" w:type="dxa"/>
          </w:tcPr>
          <w:p w:rsidR="009738D2" w:rsidRPr="00CC3607" w:rsidRDefault="009738D2" w:rsidP="00F0671E">
            <w:pPr>
              <w:autoSpaceDE w:val="0"/>
              <w:autoSpaceDN w:val="0"/>
              <w:adjustRightInd w:val="0"/>
              <w:ind w:left="-108" w:right="-108"/>
              <w:jc w:val="center"/>
            </w:pPr>
            <w:r w:rsidRPr="00CC3607">
              <w:t>от 1 до 255</w:t>
            </w:r>
          </w:p>
        </w:tc>
        <w:tc>
          <w:tcPr>
            <w:tcW w:w="4111" w:type="dxa"/>
          </w:tcPr>
          <w:p w:rsidR="009738D2" w:rsidRPr="00CC3607" w:rsidRDefault="009738D2" w:rsidP="00F0671E">
            <w:pPr>
              <w:autoSpaceDE w:val="0"/>
              <w:autoSpaceDN w:val="0"/>
              <w:adjustRightInd w:val="0"/>
            </w:pPr>
            <w:r w:rsidRPr="00CC3607">
              <w:t>сетевой адрес прибора</w:t>
            </w:r>
          </w:p>
        </w:tc>
      </w:tr>
      <w:tr w:rsidR="009738D2" w:rsidRPr="00CC3607" w:rsidTr="007A7F33">
        <w:trPr>
          <w:trHeight w:val="270"/>
        </w:trPr>
        <w:tc>
          <w:tcPr>
            <w:tcW w:w="1676" w:type="dxa"/>
            <w:vMerge w:val="restart"/>
          </w:tcPr>
          <w:p w:rsidR="009738D2" w:rsidRPr="00CC3607" w:rsidRDefault="009738D2" w:rsidP="00F0671E">
            <w:pPr>
              <w:autoSpaceDE w:val="0"/>
              <w:autoSpaceDN w:val="0"/>
              <w:adjustRightInd w:val="0"/>
              <w:jc w:val="center"/>
            </w:pPr>
            <w:r>
              <w:rPr>
                <w:lang w:val="en-US"/>
              </w:rPr>
              <w:t>SPd</w:t>
            </w:r>
          </w:p>
        </w:tc>
        <w:tc>
          <w:tcPr>
            <w:tcW w:w="2860" w:type="dxa"/>
            <w:vMerge w:val="restart"/>
          </w:tcPr>
          <w:p w:rsidR="009738D2" w:rsidRPr="00CC3607" w:rsidRDefault="009738D2" w:rsidP="00F0671E">
            <w:pPr>
              <w:autoSpaceDE w:val="0"/>
              <w:autoSpaceDN w:val="0"/>
              <w:adjustRightInd w:val="0"/>
              <w:rPr>
                <w:iCs/>
                <w:snapToGrid w:val="0"/>
              </w:rPr>
            </w:pPr>
            <w:r w:rsidRPr="00CC3607">
              <w:rPr>
                <w:iCs/>
                <w:snapToGrid w:val="0"/>
              </w:rPr>
              <w:t>скорость передачи</w:t>
            </w:r>
          </w:p>
        </w:tc>
        <w:tc>
          <w:tcPr>
            <w:tcW w:w="1985" w:type="dxa"/>
            <w:tcBorders>
              <w:bottom w:val="single" w:sz="4" w:space="0" w:color="auto"/>
            </w:tcBorders>
          </w:tcPr>
          <w:p w:rsidR="009738D2" w:rsidRPr="00CC3607" w:rsidRDefault="009738D2" w:rsidP="00F0671E">
            <w:pPr>
              <w:autoSpaceDE w:val="0"/>
              <w:autoSpaceDN w:val="0"/>
              <w:adjustRightInd w:val="0"/>
              <w:ind w:left="-108" w:right="-108"/>
              <w:jc w:val="center"/>
            </w:pPr>
            <w:r>
              <w:rPr>
                <w:noProof/>
                <w:lang w:val="en-US"/>
              </w:rPr>
              <w:t>9.6</w:t>
            </w:r>
          </w:p>
        </w:tc>
        <w:tc>
          <w:tcPr>
            <w:tcW w:w="4111" w:type="dxa"/>
            <w:tcBorders>
              <w:bottom w:val="single" w:sz="4" w:space="0" w:color="auto"/>
            </w:tcBorders>
          </w:tcPr>
          <w:p w:rsidR="009738D2" w:rsidRPr="00CC3607" w:rsidRDefault="009738D2" w:rsidP="00F0671E">
            <w:pPr>
              <w:autoSpaceDE w:val="0"/>
              <w:autoSpaceDN w:val="0"/>
              <w:adjustRightInd w:val="0"/>
              <w:rPr>
                <w:lang w:val="en-US"/>
              </w:rPr>
            </w:pPr>
            <w:r w:rsidRPr="00CC3607">
              <w:rPr>
                <w:lang w:val="en-US"/>
              </w:rPr>
              <w:t xml:space="preserve">9600 </w:t>
            </w:r>
            <w:r w:rsidRPr="00CC3607">
              <w:t>бит/секунду</w:t>
            </w:r>
          </w:p>
        </w:tc>
      </w:tr>
      <w:tr w:rsidR="009738D2" w:rsidRPr="00CC3607" w:rsidTr="007A7F33">
        <w:trPr>
          <w:trHeight w:val="345"/>
        </w:trPr>
        <w:tc>
          <w:tcPr>
            <w:tcW w:w="1676" w:type="dxa"/>
            <w:vMerge/>
          </w:tcPr>
          <w:p w:rsidR="009738D2" w:rsidRPr="00CC3607" w:rsidRDefault="009738D2" w:rsidP="00F0671E">
            <w:pPr>
              <w:autoSpaceDE w:val="0"/>
              <w:autoSpaceDN w:val="0"/>
              <w:adjustRightInd w:val="0"/>
              <w:jc w:val="center"/>
            </w:pPr>
          </w:p>
        </w:tc>
        <w:tc>
          <w:tcPr>
            <w:tcW w:w="2860" w:type="dxa"/>
            <w:vMerge/>
          </w:tcPr>
          <w:p w:rsidR="009738D2" w:rsidRPr="00CC3607" w:rsidRDefault="009738D2" w:rsidP="00F0671E">
            <w:pPr>
              <w:autoSpaceDE w:val="0"/>
              <w:autoSpaceDN w:val="0"/>
              <w:adjustRightInd w:val="0"/>
              <w:rPr>
                <w:iCs/>
                <w:snapToGrid w:val="0"/>
              </w:rPr>
            </w:pPr>
          </w:p>
        </w:tc>
        <w:tc>
          <w:tcPr>
            <w:tcW w:w="1985" w:type="dxa"/>
            <w:tcBorders>
              <w:top w:val="single" w:sz="4" w:space="0" w:color="auto"/>
              <w:bottom w:val="single" w:sz="4" w:space="0" w:color="auto"/>
            </w:tcBorders>
          </w:tcPr>
          <w:p w:rsidR="009738D2" w:rsidRPr="00CC3607" w:rsidRDefault="009738D2" w:rsidP="00F0671E">
            <w:pPr>
              <w:autoSpaceDE w:val="0"/>
              <w:autoSpaceDN w:val="0"/>
              <w:adjustRightInd w:val="0"/>
              <w:ind w:left="-108" w:right="-108"/>
              <w:jc w:val="center"/>
            </w:pPr>
            <w:r>
              <w:rPr>
                <w:lang w:val="en-US"/>
              </w:rPr>
              <w:t>19.2</w:t>
            </w:r>
          </w:p>
        </w:tc>
        <w:tc>
          <w:tcPr>
            <w:tcW w:w="4111" w:type="dxa"/>
            <w:tcBorders>
              <w:top w:val="single" w:sz="4" w:space="0" w:color="auto"/>
              <w:bottom w:val="single" w:sz="4" w:space="0" w:color="auto"/>
            </w:tcBorders>
          </w:tcPr>
          <w:p w:rsidR="009738D2" w:rsidRPr="00CC3607" w:rsidRDefault="009738D2" w:rsidP="00F0671E">
            <w:pPr>
              <w:autoSpaceDE w:val="0"/>
              <w:autoSpaceDN w:val="0"/>
              <w:adjustRightInd w:val="0"/>
            </w:pPr>
            <w:r w:rsidRPr="00CC3607">
              <w:t>19200 бит/секунду</w:t>
            </w:r>
          </w:p>
        </w:tc>
      </w:tr>
      <w:tr w:rsidR="009738D2" w:rsidRPr="00CC3607" w:rsidTr="007A7F33">
        <w:trPr>
          <w:trHeight w:val="165"/>
        </w:trPr>
        <w:tc>
          <w:tcPr>
            <w:tcW w:w="1676" w:type="dxa"/>
            <w:vMerge/>
          </w:tcPr>
          <w:p w:rsidR="009738D2" w:rsidRPr="00CC3607" w:rsidRDefault="009738D2" w:rsidP="00F0671E">
            <w:pPr>
              <w:autoSpaceDE w:val="0"/>
              <w:autoSpaceDN w:val="0"/>
              <w:adjustRightInd w:val="0"/>
              <w:jc w:val="center"/>
            </w:pPr>
          </w:p>
        </w:tc>
        <w:tc>
          <w:tcPr>
            <w:tcW w:w="2860" w:type="dxa"/>
            <w:vMerge/>
          </w:tcPr>
          <w:p w:rsidR="009738D2" w:rsidRPr="00CC3607" w:rsidRDefault="009738D2" w:rsidP="00F0671E">
            <w:pPr>
              <w:autoSpaceDE w:val="0"/>
              <w:autoSpaceDN w:val="0"/>
              <w:adjustRightInd w:val="0"/>
              <w:rPr>
                <w:iCs/>
                <w:snapToGrid w:val="0"/>
              </w:rPr>
            </w:pPr>
          </w:p>
        </w:tc>
        <w:tc>
          <w:tcPr>
            <w:tcW w:w="1985" w:type="dxa"/>
            <w:tcBorders>
              <w:top w:val="single" w:sz="4" w:space="0" w:color="auto"/>
              <w:bottom w:val="single" w:sz="4" w:space="0" w:color="auto"/>
            </w:tcBorders>
          </w:tcPr>
          <w:p w:rsidR="009738D2" w:rsidRPr="00CC3607" w:rsidRDefault="009738D2" w:rsidP="00F0671E">
            <w:pPr>
              <w:autoSpaceDE w:val="0"/>
              <w:autoSpaceDN w:val="0"/>
              <w:adjustRightInd w:val="0"/>
              <w:ind w:left="-108" w:right="-108"/>
              <w:jc w:val="center"/>
            </w:pPr>
            <w:r>
              <w:rPr>
                <w:lang w:val="en-US"/>
              </w:rPr>
              <w:t>28.8</w:t>
            </w:r>
          </w:p>
        </w:tc>
        <w:tc>
          <w:tcPr>
            <w:tcW w:w="4111" w:type="dxa"/>
            <w:tcBorders>
              <w:top w:val="single" w:sz="4" w:space="0" w:color="auto"/>
              <w:bottom w:val="single" w:sz="4" w:space="0" w:color="auto"/>
            </w:tcBorders>
          </w:tcPr>
          <w:p w:rsidR="009738D2" w:rsidRPr="00CC3607" w:rsidRDefault="009738D2" w:rsidP="00F0671E">
            <w:pPr>
              <w:autoSpaceDE w:val="0"/>
              <w:autoSpaceDN w:val="0"/>
              <w:adjustRightInd w:val="0"/>
              <w:rPr>
                <w:lang w:val="en-US"/>
              </w:rPr>
            </w:pPr>
            <w:r w:rsidRPr="00CC3607">
              <w:t>28800 бит/секунду</w:t>
            </w:r>
          </w:p>
        </w:tc>
      </w:tr>
      <w:tr w:rsidR="009738D2" w:rsidRPr="00CC3607" w:rsidTr="007A7F33">
        <w:trPr>
          <w:trHeight w:val="240"/>
        </w:trPr>
        <w:tc>
          <w:tcPr>
            <w:tcW w:w="1676" w:type="dxa"/>
            <w:vMerge/>
          </w:tcPr>
          <w:p w:rsidR="009738D2" w:rsidRPr="00CC3607" w:rsidRDefault="009738D2" w:rsidP="00F0671E">
            <w:pPr>
              <w:autoSpaceDE w:val="0"/>
              <w:autoSpaceDN w:val="0"/>
              <w:adjustRightInd w:val="0"/>
              <w:jc w:val="center"/>
            </w:pPr>
          </w:p>
        </w:tc>
        <w:tc>
          <w:tcPr>
            <w:tcW w:w="2860" w:type="dxa"/>
            <w:vMerge/>
          </w:tcPr>
          <w:p w:rsidR="009738D2" w:rsidRPr="00CC3607" w:rsidRDefault="009738D2" w:rsidP="00F0671E">
            <w:pPr>
              <w:autoSpaceDE w:val="0"/>
              <w:autoSpaceDN w:val="0"/>
              <w:adjustRightInd w:val="0"/>
              <w:rPr>
                <w:iCs/>
                <w:snapToGrid w:val="0"/>
              </w:rPr>
            </w:pPr>
          </w:p>
        </w:tc>
        <w:tc>
          <w:tcPr>
            <w:tcW w:w="1985" w:type="dxa"/>
            <w:tcBorders>
              <w:top w:val="single" w:sz="4" w:space="0" w:color="auto"/>
              <w:bottom w:val="single" w:sz="4" w:space="0" w:color="auto"/>
            </w:tcBorders>
          </w:tcPr>
          <w:p w:rsidR="009738D2" w:rsidRPr="00CC3607" w:rsidRDefault="009738D2" w:rsidP="00F0671E">
            <w:pPr>
              <w:autoSpaceDE w:val="0"/>
              <w:autoSpaceDN w:val="0"/>
              <w:adjustRightInd w:val="0"/>
              <w:ind w:left="-108" w:right="-108"/>
              <w:jc w:val="center"/>
            </w:pPr>
            <w:r>
              <w:rPr>
                <w:lang w:val="en-US"/>
              </w:rPr>
              <w:t>57.6</w:t>
            </w:r>
          </w:p>
        </w:tc>
        <w:tc>
          <w:tcPr>
            <w:tcW w:w="4111" w:type="dxa"/>
            <w:tcBorders>
              <w:top w:val="single" w:sz="4" w:space="0" w:color="auto"/>
              <w:bottom w:val="single" w:sz="4" w:space="0" w:color="auto"/>
            </w:tcBorders>
          </w:tcPr>
          <w:p w:rsidR="009738D2" w:rsidRPr="00CC3607" w:rsidRDefault="009738D2" w:rsidP="00F0671E">
            <w:pPr>
              <w:autoSpaceDE w:val="0"/>
              <w:autoSpaceDN w:val="0"/>
              <w:adjustRightInd w:val="0"/>
              <w:rPr>
                <w:lang w:val="en-US"/>
              </w:rPr>
            </w:pPr>
            <w:r w:rsidRPr="00CC3607">
              <w:t>57600 бит/секунду</w:t>
            </w:r>
          </w:p>
        </w:tc>
      </w:tr>
      <w:tr w:rsidR="009738D2" w:rsidRPr="00CC3607" w:rsidTr="007A7F33">
        <w:trPr>
          <w:trHeight w:val="255"/>
        </w:trPr>
        <w:tc>
          <w:tcPr>
            <w:tcW w:w="1676" w:type="dxa"/>
            <w:vMerge/>
          </w:tcPr>
          <w:p w:rsidR="009738D2" w:rsidRPr="00CC3607" w:rsidRDefault="009738D2" w:rsidP="00F0671E">
            <w:pPr>
              <w:autoSpaceDE w:val="0"/>
              <w:autoSpaceDN w:val="0"/>
              <w:adjustRightInd w:val="0"/>
              <w:jc w:val="center"/>
            </w:pPr>
          </w:p>
        </w:tc>
        <w:tc>
          <w:tcPr>
            <w:tcW w:w="2860" w:type="dxa"/>
            <w:vMerge/>
          </w:tcPr>
          <w:p w:rsidR="009738D2" w:rsidRPr="00CC3607" w:rsidRDefault="009738D2" w:rsidP="00F0671E">
            <w:pPr>
              <w:autoSpaceDE w:val="0"/>
              <w:autoSpaceDN w:val="0"/>
              <w:adjustRightInd w:val="0"/>
              <w:rPr>
                <w:iCs/>
                <w:snapToGrid w:val="0"/>
              </w:rPr>
            </w:pPr>
          </w:p>
        </w:tc>
        <w:tc>
          <w:tcPr>
            <w:tcW w:w="1985" w:type="dxa"/>
            <w:tcBorders>
              <w:top w:val="single" w:sz="4" w:space="0" w:color="auto"/>
            </w:tcBorders>
          </w:tcPr>
          <w:p w:rsidR="009738D2" w:rsidRPr="000C76DE" w:rsidRDefault="009738D2" w:rsidP="00F0671E">
            <w:pPr>
              <w:autoSpaceDE w:val="0"/>
              <w:autoSpaceDN w:val="0"/>
              <w:adjustRightInd w:val="0"/>
              <w:ind w:left="-108" w:right="-108"/>
              <w:jc w:val="center"/>
              <w:rPr>
                <w:lang w:val="en-US"/>
              </w:rPr>
            </w:pPr>
            <w:r>
              <w:rPr>
                <w:lang w:val="en-US"/>
              </w:rPr>
              <w:t>115.2</w:t>
            </w:r>
          </w:p>
        </w:tc>
        <w:tc>
          <w:tcPr>
            <w:tcW w:w="4111" w:type="dxa"/>
            <w:tcBorders>
              <w:top w:val="single" w:sz="4" w:space="0" w:color="auto"/>
            </w:tcBorders>
          </w:tcPr>
          <w:p w:rsidR="009738D2" w:rsidRPr="00CC3607" w:rsidRDefault="009738D2" w:rsidP="00F0671E">
            <w:pPr>
              <w:autoSpaceDE w:val="0"/>
              <w:autoSpaceDN w:val="0"/>
              <w:adjustRightInd w:val="0"/>
              <w:rPr>
                <w:lang w:val="en-US"/>
              </w:rPr>
            </w:pPr>
            <w:r w:rsidRPr="00CC3607">
              <w:t>115200 бит/секунду</w:t>
            </w:r>
          </w:p>
        </w:tc>
      </w:tr>
      <w:tr w:rsidR="009738D2" w:rsidRPr="007E22A2" w:rsidTr="007A7F33">
        <w:trPr>
          <w:trHeight w:val="343"/>
        </w:trPr>
        <w:tc>
          <w:tcPr>
            <w:tcW w:w="1676" w:type="dxa"/>
            <w:vMerge w:val="restart"/>
          </w:tcPr>
          <w:p w:rsidR="009738D2" w:rsidRPr="00CC3607" w:rsidRDefault="009738D2" w:rsidP="00F0671E">
            <w:pPr>
              <w:autoSpaceDE w:val="0"/>
              <w:autoSpaceDN w:val="0"/>
              <w:adjustRightInd w:val="0"/>
              <w:jc w:val="center"/>
            </w:pPr>
            <w:r w:rsidRPr="00CC3607">
              <w:object w:dxaOrig="67" w:dyaOrig="66">
                <v:shape id="_x0000_i1042" type="#_x0000_t75" style="width:3pt;height:3pt" o:ole="">
                  <v:imagedata r:id="rId51" o:title=""/>
                </v:shape>
                <o:OLEObject Type="Embed" ProgID="CorelDRAW.Graphic.12" ShapeID="_x0000_i1042" DrawAspect="Content" ObjectID="_1675073936" r:id="rId52"/>
              </w:object>
            </w:r>
            <w:r>
              <w:rPr>
                <w:noProof/>
                <w:lang w:val="en-US"/>
              </w:rPr>
              <w:t>d</w:t>
            </w:r>
            <w:r w:rsidRPr="0092103F">
              <w:rPr>
                <w:noProof/>
              </w:rPr>
              <w:t>.</w:t>
            </w:r>
            <w:r>
              <w:rPr>
                <w:noProof/>
                <w:lang w:val="en-US"/>
              </w:rPr>
              <w:t>For</w:t>
            </w:r>
          </w:p>
        </w:tc>
        <w:tc>
          <w:tcPr>
            <w:tcW w:w="2860" w:type="dxa"/>
            <w:vMerge w:val="restart"/>
          </w:tcPr>
          <w:p w:rsidR="009738D2" w:rsidRPr="00CC3607" w:rsidRDefault="009738D2" w:rsidP="00F0671E">
            <w:pPr>
              <w:autoSpaceDE w:val="0"/>
              <w:autoSpaceDN w:val="0"/>
              <w:adjustRightInd w:val="0"/>
              <w:rPr>
                <w:iCs/>
                <w:snapToGrid w:val="0"/>
              </w:rPr>
            </w:pPr>
            <w:r w:rsidRPr="00CC3607">
              <w:rPr>
                <w:iCs/>
                <w:snapToGrid w:val="0"/>
              </w:rPr>
              <w:t>режим настройки порта</w:t>
            </w:r>
          </w:p>
        </w:tc>
        <w:tc>
          <w:tcPr>
            <w:tcW w:w="1985" w:type="dxa"/>
          </w:tcPr>
          <w:p w:rsidR="009738D2" w:rsidRPr="00CC3607" w:rsidRDefault="009738D2" w:rsidP="00F0671E">
            <w:pPr>
              <w:autoSpaceDE w:val="0"/>
              <w:autoSpaceDN w:val="0"/>
              <w:adjustRightInd w:val="0"/>
              <w:ind w:left="-108" w:right="-108"/>
              <w:jc w:val="center"/>
            </w:pPr>
            <w:r>
              <w:rPr>
                <w:lang w:val="en-US"/>
              </w:rPr>
              <w:t>8.Pn.1</w:t>
            </w:r>
          </w:p>
        </w:tc>
        <w:tc>
          <w:tcPr>
            <w:tcW w:w="4111" w:type="dxa"/>
          </w:tcPr>
          <w:p w:rsidR="009738D2" w:rsidRPr="000C76DE" w:rsidRDefault="009738D2" w:rsidP="00F0671E">
            <w:pPr>
              <w:autoSpaceDE w:val="0"/>
              <w:autoSpaceDN w:val="0"/>
              <w:adjustRightInd w:val="0"/>
              <w:rPr>
                <w:lang w:val="en-US"/>
              </w:rPr>
            </w:pPr>
            <w:r w:rsidRPr="000C76DE">
              <w:rPr>
                <w:lang w:val="en-US"/>
              </w:rPr>
              <w:t xml:space="preserve">8 </w:t>
            </w:r>
            <w:r w:rsidRPr="00CC3607">
              <w:rPr>
                <w:lang w:val="en-US"/>
              </w:rPr>
              <w:t>bit</w:t>
            </w:r>
            <w:r w:rsidRPr="000C76DE">
              <w:rPr>
                <w:lang w:val="en-US"/>
              </w:rPr>
              <w:t xml:space="preserve">, </w:t>
            </w:r>
            <w:r w:rsidRPr="00CC3607">
              <w:t>четность</w:t>
            </w:r>
            <w:r w:rsidRPr="000C76DE">
              <w:rPr>
                <w:lang w:val="en-US"/>
              </w:rPr>
              <w:t xml:space="preserve">: </w:t>
            </w:r>
            <w:r w:rsidRPr="00CC3607">
              <w:rPr>
                <w:lang w:val="en-US"/>
              </w:rPr>
              <w:t>none</w:t>
            </w:r>
            <w:r w:rsidRPr="000C76DE">
              <w:rPr>
                <w:lang w:val="en-US"/>
              </w:rPr>
              <w:t xml:space="preserve">, 1 </w:t>
            </w:r>
            <w:r w:rsidRPr="00CC3607">
              <w:rPr>
                <w:lang w:val="en-US"/>
              </w:rPr>
              <w:t>stop</w:t>
            </w:r>
            <w:r w:rsidRPr="000C76DE">
              <w:rPr>
                <w:lang w:val="en-US"/>
              </w:rPr>
              <w:t xml:space="preserve"> </w:t>
            </w:r>
            <w:r w:rsidRPr="00CC3607">
              <w:rPr>
                <w:lang w:val="en-US"/>
              </w:rPr>
              <w:t>bit</w:t>
            </w:r>
          </w:p>
        </w:tc>
      </w:tr>
      <w:tr w:rsidR="009738D2" w:rsidRPr="007E22A2" w:rsidTr="007A7F33">
        <w:trPr>
          <w:trHeight w:val="343"/>
        </w:trPr>
        <w:tc>
          <w:tcPr>
            <w:tcW w:w="1676" w:type="dxa"/>
            <w:vMerge/>
          </w:tcPr>
          <w:p w:rsidR="009738D2" w:rsidRPr="000C76DE" w:rsidRDefault="009738D2" w:rsidP="00F0671E">
            <w:pPr>
              <w:autoSpaceDE w:val="0"/>
              <w:autoSpaceDN w:val="0"/>
              <w:adjustRightInd w:val="0"/>
              <w:rPr>
                <w:lang w:val="en-US"/>
              </w:rPr>
            </w:pPr>
          </w:p>
        </w:tc>
        <w:tc>
          <w:tcPr>
            <w:tcW w:w="2860" w:type="dxa"/>
            <w:vMerge/>
          </w:tcPr>
          <w:p w:rsidR="009738D2" w:rsidRPr="000C76DE" w:rsidRDefault="009738D2" w:rsidP="00F0671E">
            <w:pPr>
              <w:autoSpaceDE w:val="0"/>
              <w:autoSpaceDN w:val="0"/>
              <w:adjustRightInd w:val="0"/>
              <w:rPr>
                <w:iCs/>
                <w:snapToGrid w:val="0"/>
                <w:lang w:val="en-US"/>
              </w:rPr>
            </w:pPr>
          </w:p>
        </w:tc>
        <w:tc>
          <w:tcPr>
            <w:tcW w:w="1985" w:type="dxa"/>
          </w:tcPr>
          <w:p w:rsidR="009738D2" w:rsidRPr="00CC3607" w:rsidRDefault="009738D2" w:rsidP="00F0671E">
            <w:pPr>
              <w:autoSpaceDE w:val="0"/>
              <w:autoSpaceDN w:val="0"/>
              <w:adjustRightInd w:val="0"/>
              <w:ind w:left="-108" w:right="-108"/>
              <w:jc w:val="center"/>
            </w:pPr>
            <w:r>
              <w:rPr>
                <w:lang w:val="en-US"/>
              </w:rPr>
              <w:t>7.Pn.2</w:t>
            </w:r>
          </w:p>
        </w:tc>
        <w:tc>
          <w:tcPr>
            <w:tcW w:w="4111" w:type="dxa"/>
          </w:tcPr>
          <w:p w:rsidR="009738D2" w:rsidRPr="00CC3607" w:rsidRDefault="009738D2" w:rsidP="00F0671E">
            <w:pPr>
              <w:autoSpaceDE w:val="0"/>
              <w:autoSpaceDN w:val="0"/>
              <w:adjustRightInd w:val="0"/>
              <w:rPr>
                <w:lang w:val="en-US"/>
              </w:rPr>
            </w:pPr>
            <w:r w:rsidRPr="000C76DE">
              <w:rPr>
                <w:lang w:val="en-US"/>
              </w:rPr>
              <w:t xml:space="preserve">7 </w:t>
            </w:r>
            <w:r w:rsidRPr="00CC3607">
              <w:rPr>
                <w:lang w:val="en-US"/>
              </w:rPr>
              <w:t xml:space="preserve">bit, </w:t>
            </w:r>
            <w:r w:rsidRPr="00CC3607">
              <w:t>четность</w:t>
            </w:r>
            <w:r w:rsidRPr="00CC3607">
              <w:rPr>
                <w:lang w:val="en-US"/>
              </w:rPr>
              <w:t>: none, 2 stop bit</w:t>
            </w:r>
          </w:p>
        </w:tc>
      </w:tr>
      <w:tr w:rsidR="009738D2" w:rsidRPr="007E22A2" w:rsidTr="007A7F33">
        <w:trPr>
          <w:trHeight w:val="343"/>
        </w:trPr>
        <w:tc>
          <w:tcPr>
            <w:tcW w:w="1676" w:type="dxa"/>
            <w:vMerge/>
          </w:tcPr>
          <w:p w:rsidR="009738D2" w:rsidRPr="00CC3607" w:rsidRDefault="009738D2" w:rsidP="00F0671E">
            <w:pPr>
              <w:autoSpaceDE w:val="0"/>
              <w:autoSpaceDN w:val="0"/>
              <w:adjustRightInd w:val="0"/>
              <w:rPr>
                <w:lang w:val="en-US"/>
              </w:rPr>
            </w:pPr>
          </w:p>
        </w:tc>
        <w:tc>
          <w:tcPr>
            <w:tcW w:w="2860" w:type="dxa"/>
            <w:vMerge/>
          </w:tcPr>
          <w:p w:rsidR="009738D2" w:rsidRPr="00CC3607" w:rsidRDefault="009738D2" w:rsidP="00F0671E">
            <w:pPr>
              <w:autoSpaceDE w:val="0"/>
              <w:autoSpaceDN w:val="0"/>
              <w:adjustRightInd w:val="0"/>
              <w:rPr>
                <w:iCs/>
                <w:snapToGrid w:val="0"/>
                <w:lang w:val="en-US"/>
              </w:rPr>
            </w:pPr>
          </w:p>
        </w:tc>
        <w:tc>
          <w:tcPr>
            <w:tcW w:w="1985" w:type="dxa"/>
          </w:tcPr>
          <w:p w:rsidR="009738D2" w:rsidRPr="00CC3607" w:rsidRDefault="009738D2" w:rsidP="00F0671E">
            <w:pPr>
              <w:autoSpaceDE w:val="0"/>
              <w:autoSpaceDN w:val="0"/>
              <w:adjustRightInd w:val="0"/>
              <w:ind w:left="-108" w:right="-108"/>
              <w:jc w:val="center"/>
            </w:pPr>
            <w:r>
              <w:rPr>
                <w:lang w:val="en-US"/>
              </w:rPr>
              <w:t>7.PO.1</w:t>
            </w:r>
          </w:p>
        </w:tc>
        <w:tc>
          <w:tcPr>
            <w:tcW w:w="4111" w:type="dxa"/>
          </w:tcPr>
          <w:p w:rsidR="009738D2" w:rsidRPr="00CC3607" w:rsidRDefault="009738D2" w:rsidP="00F0671E">
            <w:pPr>
              <w:autoSpaceDE w:val="0"/>
              <w:autoSpaceDN w:val="0"/>
              <w:adjustRightInd w:val="0"/>
              <w:rPr>
                <w:lang w:val="en-US"/>
              </w:rPr>
            </w:pPr>
            <w:r w:rsidRPr="00CC3607">
              <w:rPr>
                <w:lang w:val="en-US"/>
              </w:rPr>
              <w:t xml:space="preserve">7 bit, </w:t>
            </w:r>
            <w:r w:rsidRPr="00CC3607">
              <w:t>четность</w:t>
            </w:r>
            <w:r w:rsidRPr="00CC3607">
              <w:rPr>
                <w:lang w:val="en-US"/>
              </w:rPr>
              <w:t>: odd, 1 stop bit</w:t>
            </w:r>
          </w:p>
        </w:tc>
      </w:tr>
      <w:tr w:rsidR="009738D2" w:rsidRPr="007E22A2" w:rsidTr="007A7F33">
        <w:trPr>
          <w:trHeight w:val="375"/>
        </w:trPr>
        <w:tc>
          <w:tcPr>
            <w:tcW w:w="1676" w:type="dxa"/>
            <w:vMerge/>
          </w:tcPr>
          <w:p w:rsidR="009738D2" w:rsidRPr="00CC3607" w:rsidRDefault="009738D2" w:rsidP="00F0671E">
            <w:pPr>
              <w:autoSpaceDE w:val="0"/>
              <w:autoSpaceDN w:val="0"/>
              <w:adjustRightInd w:val="0"/>
              <w:rPr>
                <w:lang w:val="en-US"/>
              </w:rPr>
            </w:pPr>
          </w:p>
        </w:tc>
        <w:tc>
          <w:tcPr>
            <w:tcW w:w="2860" w:type="dxa"/>
            <w:vMerge/>
          </w:tcPr>
          <w:p w:rsidR="009738D2" w:rsidRPr="00CC3607" w:rsidRDefault="009738D2" w:rsidP="00F0671E">
            <w:pPr>
              <w:autoSpaceDE w:val="0"/>
              <w:autoSpaceDN w:val="0"/>
              <w:adjustRightInd w:val="0"/>
              <w:rPr>
                <w:iCs/>
                <w:snapToGrid w:val="0"/>
                <w:lang w:val="en-US"/>
              </w:rPr>
            </w:pPr>
          </w:p>
        </w:tc>
        <w:tc>
          <w:tcPr>
            <w:tcW w:w="1985" w:type="dxa"/>
            <w:tcBorders>
              <w:bottom w:val="single" w:sz="4" w:space="0" w:color="auto"/>
            </w:tcBorders>
          </w:tcPr>
          <w:p w:rsidR="009738D2" w:rsidRPr="00CC3607" w:rsidRDefault="009738D2" w:rsidP="00F0671E">
            <w:pPr>
              <w:autoSpaceDE w:val="0"/>
              <w:autoSpaceDN w:val="0"/>
              <w:adjustRightInd w:val="0"/>
              <w:ind w:left="-108" w:right="-108"/>
              <w:jc w:val="center"/>
            </w:pPr>
            <w:r>
              <w:rPr>
                <w:lang w:val="en-US"/>
              </w:rPr>
              <w:t>7.PE.1</w:t>
            </w:r>
          </w:p>
        </w:tc>
        <w:tc>
          <w:tcPr>
            <w:tcW w:w="4111" w:type="dxa"/>
            <w:tcBorders>
              <w:bottom w:val="single" w:sz="4" w:space="0" w:color="auto"/>
            </w:tcBorders>
          </w:tcPr>
          <w:p w:rsidR="009738D2" w:rsidRPr="00CC3607" w:rsidRDefault="009738D2" w:rsidP="00F0671E">
            <w:pPr>
              <w:autoSpaceDE w:val="0"/>
              <w:autoSpaceDN w:val="0"/>
              <w:adjustRightInd w:val="0"/>
              <w:rPr>
                <w:lang w:val="en-US"/>
              </w:rPr>
            </w:pPr>
            <w:r w:rsidRPr="00CC3607">
              <w:rPr>
                <w:lang w:val="en-US"/>
              </w:rPr>
              <w:t xml:space="preserve">7 bit, </w:t>
            </w:r>
            <w:r w:rsidRPr="00CC3607">
              <w:t>четность</w:t>
            </w:r>
            <w:r w:rsidRPr="00CC3607">
              <w:rPr>
                <w:lang w:val="en-US"/>
              </w:rPr>
              <w:t>: even, 1 stop bit</w:t>
            </w:r>
          </w:p>
        </w:tc>
      </w:tr>
      <w:tr w:rsidR="009738D2" w:rsidRPr="007E22A2" w:rsidTr="007A7F33">
        <w:trPr>
          <w:trHeight w:val="311"/>
        </w:trPr>
        <w:tc>
          <w:tcPr>
            <w:tcW w:w="1676" w:type="dxa"/>
            <w:vMerge/>
          </w:tcPr>
          <w:p w:rsidR="009738D2" w:rsidRPr="00CC3607" w:rsidRDefault="009738D2" w:rsidP="00F0671E">
            <w:pPr>
              <w:autoSpaceDE w:val="0"/>
              <w:autoSpaceDN w:val="0"/>
              <w:adjustRightInd w:val="0"/>
              <w:rPr>
                <w:lang w:val="en-US"/>
              </w:rPr>
            </w:pPr>
          </w:p>
        </w:tc>
        <w:tc>
          <w:tcPr>
            <w:tcW w:w="2860" w:type="dxa"/>
            <w:vMerge/>
          </w:tcPr>
          <w:p w:rsidR="009738D2" w:rsidRPr="00CC3607" w:rsidRDefault="009738D2" w:rsidP="00F0671E">
            <w:pPr>
              <w:autoSpaceDE w:val="0"/>
              <w:autoSpaceDN w:val="0"/>
              <w:adjustRightInd w:val="0"/>
              <w:rPr>
                <w:iCs/>
                <w:snapToGrid w:val="0"/>
                <w:lang w:val="en-US"/>
              </w:rPr>
            </w:pPr>
          </w:p>
        </w:tc>
        <w:tc>
          <w:tcPr>
            <w:tcW w:w="1985" w:type="dxa"/>
            <w:tcBorders>
              <w:top w:val="single" w:sz="4" w:space="0" w:color="auto"/>
              <w:bottom w:val="single" w:sz="4" w:space="0" w:color="auto"/>
            </w:tcBorders>
          </w:tcPr>
          <w:p w:rsidR="009738D2" w:rsidRPr="00CC3607" w:rsidRDefault="009738D2" w:rsidP="00F0671E">
            <w:pPr>
              <w:autoSpaceDE w:val="0"/>
              <w:autoSpaceDN w:val="0"/>
              <w:adjustRightInd w:val="0"/>
              <w:ind w:left="-108" w:right="-108"/>
              <w:jc w:val="center"/>
            </w:pPr>
            <w:r>
              <w:rPr>
                <w:lang w:val="en-US"/>
              </w:rPr>
              <w:t>8.Pn.2</w:t>
            </w:r>
          </w:p>
        </w:tc>
        <w:tc>
          <w:tcPr>
            <w:tcW w:w="4111" w:type="dxa"/>
            <w:tcBorders>
              <w:top w:val="single" w:sz="4" w:space="0" w:color="auto"/>
              <w:bottom w:val="single" w:sz="4" w:space="0" w:color="auto"/>
            </w:tcBorders>
          </w:tcPr>
          <w:p w:rsidR="009738D2" w:rsidRPr="00CC3607" w:rsidRDefault="009738D2" w:rsidP="00F0671E">
            <w:pPr>
              <w:autoSpaceDE w:val="0"/>
              <w:autoSpaceDN w:val="0"/>
              <w:adjustRightInd w:val="0"/>
              <w:rPr>
                <w:lang w:val="en-US"/>
              </w:rPr>
            </w:pPr>
            <w:r w:rsidRPr="00CC3607">
              <w:rPr>
                <w:lang w:val="en-US"/>
              </w:rPr>
              <w:t xml:space="preserve">8 bit, </w:t>
            </w:r>
            <w:r w:rsidRPr="00CC3607">
              <w:t>четность</w:t>
            </w:r>
            <w:r w:rsidRPr="00CC3607">
              <w:rPr>
                <w:lang w:val="en-US"/>
              </w:rPr>
              <w:t xml:space="preserve">: non, 2 stop bit </w:t>
            </w:r>
          </w:p>
        </w:tc>
      </w:tr>
      <w:tr w:rsidR="009738D2" w:rsidRPr="007E22A2" w:rsidTr="007A7F33">
        <w:trPr>
          <w:trHeight w:val="345"/>
        </w:trPr>
        <w:tc>
          <w:tcPr>
            <w:tcW w:w="1676" w:type="dxa"/>
            <w:vMerge/>
          </w:tcPr>
          <w:p w:rsidR="009738D2" w:rsidRPr="00CC3607" w:rsidRDefault="009738D2" w:rsidP="00F0671E">
            <w:pPr>
              <w:autoSpaceDE w:val="0"/>
              <w:autoSpaceDN w:val="0"/>
              <w:adjustRightInd w:val="0"/>
              <w:rPr>
                <w:lang w:val="en-US"/>
              </w:rPr>
            </w:pPr>
          </w:p>
        </w:tc>
        <w:tc>
          <w:tcPr>
            <w:tcW w:w="2860" w:type="dxa"/>
            <w:vMerge/>
          </w:tcPr>
          <w:p w:rsidR="009738D2" w:rsidRPr="00CC3607" w:rsidRDefault="009738D2" w:rsidP="00F0671E">
            <w:pPr>
              <w:autoSpaceDE w:val="0"/>
              <w:autoSpaceDN w:val="0"/>
              <w:adjustRightInd w:val="0"/>
              <w:rPr>
                <w:iCs/>
                <w:snapToGrid w:val="0"/>
                <w:lang w:val="en-US"/>
              </w:rPr>
            </w:pPr>
          </w:p>
        </w:tc>
        <w:tc>
          <w:tcPr>
            <w:tcW w:w="1985" w:type="dxa"/>
            <w:tcBorders>
              <w:top w:val="single" w:sz="4" w:space="0" w:color="auto"/>
              <w:bottom w:val="single" w:sz="4" w:space="0" w:color="auto"/>
            </w:tcBorders>
          </w:tcPr>
          <w:p w:rsidR="009738D2" w:rsidRPr="00CC3607" w:rsidRDefault="009738D2" w:rsidP="00F0671E">
            <w:pPr>
              <w:autoSpaceDE w:val="0"/>
              <w:autoSpaceDN w:val="0"/>
              <w:adjustRightInd w:val="0"/>
              <w:ind w:left="-108" w:right="-108"/>
              <w:jc w:val="center"/>
            </w:pPr>
            <w:r>
              <w:rPr>
                <w:lang w:val="en-US"/>
              </w:rPr>
              <w:t>8.PO.1</w:t>
            </w:r>
          </w:p>
        </w:tc>
        <w:tc>
          <w:tcPr>
            <w:tcW w:w="4111" w:type="dxa"/>
            <w:tcBorders>
              <w:top w:val="single" w:sz="4" w:space="0" w:color="auto"/>
              <w:bottom w:val="single" w:sz="4" w:space="0" w:color="auto"/>
            </w:tcBorders>
          </w:tcPr>
          <w:p w:rsidR="009738D2" w:rsidRPr="00CC3607" w:rsidRDefault="009738D2" w:rsidP="00F0671E">
            <w:pPr>
              <w:autoSpaceDE w:val="0"/>
              <w:autoSpaceDN w:val="0"/>
              <w:adjustRightInd w:val="0"/>
              <w:rPr>
                <w:lang w:val="en-US"/>
              </w:rPr>
            </w:pPr>
            <w:r w:rsidRPr="00CC3607">
              <w:rPr>
                <w:lang w:val="en-US"/>
              </w:rPr>
              <w:t xml:space="preserve">8 bit, </w:t>
            </w:r>
            <w:r w:rsidRPr="00CC3607">
              <w:t>четность</w:t>
            </w:r>
            <w:r w:rsidRPr="00CC3607">
              <w:rPr>
                <w:lang w:val="en-US"/>
              </w:rPr>
              <w:t>: odd, 1 stop bit</w:t>
            </w:r>
          </w:p>
        </w:tc>
      </w:tr>
      <w:tr w:rsidR="009738D2" w:rsidRPr="007E22A2" w:rsidTr="007A7F33">
        <w:trPr>
          <w:trHeight w:val="315"/>
        </w:trPr>
        <w:tc>
          <w:tcPr>
            <w:tcW w:w="1676" w:type="dxa"/>
            <w:vMerge/>
          </w:tcPr>
          <w:p w:rsidR="009738D2" w:rsidRPr="00CC3607" w:rsidRDefault="009738D2" w:rsidP="00F0671E">
            <w:pPr>
              <w:autoSpaceDE w:val="0"/>
              <w:autoSpaceDN w:val="0"/>
              <w:adjustRightInd w:val="0"/>
              <w:rPr>
                <w:lang w:val="en-US"/>
              </w:rPr>
            </w:pPr>
          </w:p>
        </w:tc>
        <w:tc>
          <w:tcPr>
            <w:tcW w:w="2860" w:type="dxa"/>
            <w:vMerge/>
          </w:tcPr>
          <w:p w:rsidR="009738D2" w:rsidRPr="00CC3607" w:rsidRDefault="009738D2" w:rsidP="00F0671E">
            <w:pPr>
              <w:autoSpaceDE w:val="0"/>
              <w:autoSpaceDN w:val="0"/>
              <w:adjustRightInd w:val="0"/>
              <w:rPr>
                <w:iCs/>
                <w:snapToGrid w:val="0"/>
                <w:lang w:val="en-US"/>
              </w:rPr>
            </w:pPr>
          </w:p>
        </w:tc>
        <w:tc>
          <w:tcPr>
            <w:tcW w:w="1985" w:type="dxa"/>
            <w:tcBorders>
              <w:top w:val="single" w:sz="4" w:space="0" w:color="auto"/>
            </w:tcBorders>
          </w:tcPr>
          <w:p w:rsidR="009738D2" w:rsidRPr="00CC3607" w:rsidRDefault="009738D2" w:rsidP="00F0671E">
            <w:pPr>
              <w:autoSpaceDE w:val="0"/>
              <w:autoSpaceDN w:val="0"/>
              <w:adjustRightInd w:val="0"/>
              <w:ind w:left="-108" w:right="-108"/>
              <w:jc w:val="center"/>
            </w:pPr>
            <w:r>
              <w:rPr>
                <w:lang w:val="en-US"/>
              </w:rPr>
              <w:t>8.PE.1</w:t>
            </w:r>
          </w:p>
        </w:tc>
        <w:tc>
          <w:tcPr>
            <w:tcW w:w="4111" w:type="dxa"/>
            <w:tcBorders>
              <w:top w:val="single" w:sz="4" w:space="0" w:color="auto"/>
            </w:tcBorders>
          </w:tcPr>
          <w:p w:rsidR="009738D2" w:rsidRPr="00CC3607" w:rsidRDefault="009738D2" w:rsidP="00F0671E">
            <w:pPr>
              <w:autoSpaceDE w:val="0"/>
              <w:autoSpaceDN w:val="0"/>
              <w:adjustRightInd w:val="0"/>
              <w:rPr>
                <w:lang w:val="en-US"/>
              </w:rPr>
            </w:pPr>
            <w:r w:rsidRPr="00CC3607">
              <w:rPr>
                <w:lang w:val="en-US"/>
              </w:rPr>
              <w:t xml:space="preserve">8 bit, </w:t>
            </w:r>
            <w:r w:rsidRPr="00CC3607">
              <w:t>четность</w:t>
            </w:r>
            <w:r w:rsidRPr="00CC3607">
              <w:rPr>
                <w:lang w:val="en-US"/>
              </w:rPr>
              <w:t>: even, 1 stop bit</w:t>
            </w:r>
          </w:p>
        </w:tc>
      </w:tr>
    </w:tbl>
    <w:p w:rsidR="00212970" w:rsidRPr="009738D2" w:rsidRDefault="00212970" w:rsidP="00C161BD">
      <w:pPr>
        <w:pStyle w:val="30"/>
        <w:ind w:firstLine="0"/>
        <w:jc w:val="center"/>
        <w:rPr>
          <w:b/>
          <w:lang w:val="en-US"/>
        </w:rPr>
      </w:pPr>
    </w:p>
    <w:p w:rsidR="009738D2" w:rsidRDefault="009738D2" w:rsidP="009738D2">
      <w:pPr>
        <w:ind w:firstLine="709"/>
        <w:jc w:val="both"/>
        <w:rPr>
          <w:color w:val="000000" w:themeColor="text1"/>
        </w:rPr>
      </w:pPr>
      <w:r w:rsidRPr="009D2EBB">
        <w:rPr>
          <w:color w:val="000000" w:themeColor="text1"/>
        </w:rPr>
        <w:t xml:space="preserve">Раздел 9 «Настройка параметров индикации» </w:t>
      </w:r>
    </w:p>
    <w:tbl>
      <w:tblPr>
        <w:tblW w:w="106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
        <w:gridCol w:w="1546"/>
        <w:gridCol w:w="14"/>
        <w:gridCol w:w="1488"/>
        <w:gridCol w:w="2183"/>
        <w:gridCol w:w="167"/>
        <w:gridCol w:w="5220"/>
        <w:gridCol w:w="25"/>
      </w:tblGrid>
      <w:tr w:rsidR="008E76C6" w:rsidRPr="00CC3607" w:rsidTr="007A7F33">
        <w:trPr>
          <w:gridAfter w:val="1"/>
          <w:wAfter w:w="25" w:type="dxa"/>
          <w:trHeight w:val="405"/>
        </w:trPr>
        <w:tc>
          <w:tcPr>
            <w:tcW w:w="1560" w:type="dxa"/>
            <w:gridSpan w:val="2"/>
          </w:tcPr>
          <w:p w:rsidR="00F926CA" w:rsidRPr="00CC3607" w:rsidRDefault="00F926CA" w:rsidP="00CA5612">
            <w:pPr>
              <w:autoSpaceDE w:val="0"/>
              <w:autoSpaceDN w:val="0"/>
              <w:adjustRightInd w:val="0"/>
              <w:ind w:left="-134" w:right="-108" w:firstLine="14"/>
              <w:jc w:val="center"/>
            </w:pPr>
            <w:r w:rsidRPr="00CC3607">
              <w:t>№ раздела</w:t>
            </w:r>
          </w:p>
        </w:tc>
        <w:tc>
          <w:tcPr>
            <w:tcW w:w="3685" w:type="dxa"/>
            <w:gridSpan w:val="3"/>
          </w:tcPr>
          <w:p w:rsidR="00F926CA" w:rsidRPr="00CC3607" w:rsidRDefault="00F926CA" w:rsidP="00CA5612">
            <w:pPr>
              <w:autoSpaceDE w:val="0"/>
              <w:autoSpaceDN w:val="0"/>
              <w:adjustRightInd w:val="0"/>
              <w:ind w:left="-134" w:right="-108" w:firstLine="14"/>
              <w:jc w:val="center"/>
            </w:pPr>
            <w:r w:rsidRPr="00CC3607">
              <w:t>Обозначение раздела</w:t>
            </w:r>
          </w:p>
        </w:tc>
        <w:tc>
          <w:tcPr>
            <w:tcW w:w="5387" w:type="dxa"/>
            <w:gridSpan w:val="2"/>
            <w:tcBorders>
              <w:bottom w:val="single" w:sz="4" w:space="0" w:color="auto"/>
            </w:tcBorders>
          </w:tcPr>
          <w:p w:rsidR="00F926CA" w:rsidRPr="00CC3607" w:rsidRDefault="00F926CA" w:rsidP="00CA5612">
            <w:pPr>
              <w:autoSpaceDE w:val="0"/>
              <w:autoSpaceDN w:val="0"/>
              <w:adjustRightInd w:val="0"/>
              <w:ind w:left="-134" w:right="-108" w:firstLine="14"/>
              <w:jc w:val="center"/>
            </w:pPr>
            <w:r w:rsidRPr="00CC3607">
              <w:t>Название раздела</w:t>
            </w:r>
          </w:p>
        </w:tc>
      </w:tr>
      <w:tr w:rsidR="008E76C6" w:rsidRPr="00CC3607" w:rsidTr="007A7F33">
        <w:trPr>
          <w:gridAfter w:val="1"/>
          <w:wAfter w:w="25" w:type="dxa"/>
          <w:trHeight w:val="405"/>
        </w:trPr>
        <w:tc>
          <w:tcPr>
            <w:tcW w:w="1560" w:type="dxa"/>
            <w:gridSpan w:val="2"/>
          </w:tcPr>
          <w:p w:rsidR="00F926CA" w:rsidRPr="00F926CA" w:rsidRDefault="00F926CA" w:rsidP="00CA5612">
            <w:pPr>
              <w:autoSpaceDE w:val="0"/>
              <w:autoSpaceDN w:val="0"/>
              <w:adjustRightInd w:val="0"/>
              <w:ind w:left="-134" w:firstLine="14"/>
              <w:jc w:val="center"/>
              <w:rPr>
                <w:lang w:val="en-US"/>
              </w:rPr>
            </w:pPr>
            <w:r>
              <w:rPr>
                <w:lang w:val="en-US"/>
              </w:rPr>
              <w:t>9</w:t>
            </w:r>
          </w:p>
        </w:tc>
        <w:tc>
          <w:tcPr>
            <w:tcW w:w="3685" w:type="dxa"/>
            <w:gridSpan w:val="3"/>
          </w:tcPr>
          <w:p w:rsidR="00F926CA" w:rsidRPr="00CC3607" w:rsidRDefault="00F926CA" w:rsidP="00CA5612">
            <w:pPr>
              <w:autoSpaceDE w:val="0"/>
              <w:autoSpaceDN w:val="0"/>
              <w:adjustRightInd w:val="0"/>
              <w:ind w:left="-134" w:firstLine="14"/>
              <w:jc w:val="center"/>
              <w:rPr>
                <w:b/>
              </w:rPr>
            </w:pPr>
            <w:r w:rsidRPr="00CC3607">
              <w:rPr>
                <w:lang w:val="en-US"/>
              </w:rPr>
              <w:t>P-0</w:t>
            </w:r>
            <w:r>
              <w:t>9</w:t>
            </w:r>
          </w:p>
          <w:p w:rsidR="00F926CA" w:rsidRPr="00CC3607" w:rsidRDefault="00F926CA" w:rsidP="00CA5612">
            <w:pPr>
              <w:autoSpaceDE w:val="0"/>
              <w:autoSpaceDN w:val="0"/>
              <w:adjustRightInd w:val="0"/>
              <w:ind w:left="-134" w:firstLine="14"/>
              <w:jc w:val="center"/>
              <w:rPr>
                <w:b/>
              </w:rPr>
            </w:pPr>
            <w:r>
              <w:rPr>
                <w:b/>
                <w:lang w:val="en-US"/>
              </w:rPr>
              <w:t>diSP</w:t>
            </w:r>
          </w:p>
        </w:tc>
        <w:tc>
          <w:tcPr>
            <w:tcW w:w="5387" w:type="dxa"/>
            <w:gridSpan w:val="2"/>
            <w:tcBorders>
              <w:bottom w:val="single" w:sz="4" w:space="0" w:color="auto"/>
            </w:tcBorders>
          </w:tcPr>
          <w:p w:rsidR="00F926CA" w:rsidRPr="00F926CA" w:rsidRDefault="00F926CA" w:rsidP="00CA5612">
            <w:pPr>
              <w:autoSpaceDE w:val="0"/>
              <w:autoSpaceDN w:val="0"/>
              <w:adjustRightInd w:val="0"/>
              <w:ind w:left="-134" w:firstLine="14"/>
              <w:jc w:val="center"/>
            </w:pPr>
            <w:r w:rsidRPr="00CC3607">
              <w:t xml:space="preserve">настройка </w:t>
            </w:r>
            <w:r>
              <w:rPr>
                <w:lang w:val="en-US"/>
              </w:rPr>
              <w:t>дисплея</w:t>
            </w:r>
          </w:p>
        </w:tc>
      </w:tr>
      <w:tr w:rsidR="00CA5612" w:rsidRPr="009D2EBB" w:rsidTr="009A2CE4">
        <w:tblPrEx>
          <w:jc w:val="center"/>
          <w:tblInd w:w="0" w:type="dxa"/>
        </w:tblPrEx>
        <w:trPr>
          <w:gridBefore w:val="1"/>
          <w:wBefore w:w="14" w:type="dxa"/>
          <w:trHeight w:val="650"/>
          <w:jc w:val="center"/>
        </w:trPr>
        <w:tc>
          <w:tcPr>
            <w:tcW w:w="1560" w:type="dxa"/>
            <w:gridSpan w:val="2"/>
          </w:tcPr>
          <w:p w:rsidR="00F926CA" w:rsidRPr="0050664E" w:rsidRDefault="00F926CA" w:rsidP="00CA5612">
            <w:pPr>
              <w:autoSpaceDE w:val="0"/>
              <w:autoSpaceDN w:val="0"/>
              <w:adjustRightInd w:val="0"/>
              <w:ind w:left="-134" w:firstLine="14"/>
              <w:jc w:val="center"/>
              <w:rPr>
                <w:color w:val="000000" w:themeColor="text1"/>
              </w:rPr>
            </w:pPr>
            <w:r>
              <w:rPr>
                <w:iCs/>
                <w:snapToGrid w:val="0"/>
              </w:rPr>
              <w:t>О</w:t>
            </w:r>
            <w:r w:rsidRPr="00CC3607">
              <w:rPr>
                <w:iCs/>
                <w:snapToGrid w:val="0"/>
              </w:rPr>
              <w:t>бозначение параметра</w:t>
            </w:r>
          </w:p>
        </w:tc>
        <w:tc>
          <w:tcPr>
            <w:tcW w:w="1488" w:type="dxa"/>
            <w:shd w:val="clear" w:color="auto" w:fill="auto"/>
          </w:tcPr>
          <w:p w:rsidR="00F926CA" w:rsidRPr="00CC3607" w:rsidRDefault="00F926CA" w:rsidP="008E76C6">
            <w:pPr>
              <w:tabs>
                <w:tab w:val="left" w:pos="175"/>
              </w:tabs>
              <w:autoSpaceDE w:val="0"/>
              <w:autoSpaceDN w:val="0"/>
              <w:adjustRightInd w:val="0"/>
              <w:ind w:left="-134" w:right="-108" w:firstLine="134"/>
              <w:jc w:val="center"/>
              <w:rPr>
                <w:iCs/>
                <w:snapToGrid w:val="0"/>
              </w:rPr>
            </w:pPr>
            <w:r w:rsidRPr="00CC3607">
              <w:rPr>
                <w:iCs/>
                <w:snapToGrid w:val="0"/>
              </w:rPr>
              <w:t>Название</w:t>
            </w:r>
          </w:p>
          <w:p w:rsidR="00F926CA" w:rsidRPr="0050664E" w:rsidRDefault="00F926CA" w:rsidP="008E76C6">
            <w:pPr>
              <w:tabs>
                <w:tab w:val="left" w:pos="175"/>
              </w:tabs>
              <w:autoSpaceDE w:val="0"/>
              <w:autoSpaceDN w:val="0"/>
              <w:adjustRightInd w:val="0"/>
              <w:ind w:left="-134" w:firstLine="134"/>
              <w:jc w:val="center"/>
              <w:rPr>
                <w:color w:val="000000" w:themeColor="text1"/>
              </w:rPr>
            </w:pPr>
            <w:r w:rsidRPr="00CC3607">
              <w:rPr>
                <w:iCs/>
                <w:snapToGrid w:val="0"/>
              </w:rPr>
              <w:t>параметра</w:t>
            </w:r>
          </w:p>
        </w:tc>
        <w:tc>
          <w:tcPr>
            <w:tcW w:w="2350" w:type="dxa"/>
            <w:gridSpan w:val="2"/>
            <w:shd w:val="clear" w:color="auto" w:fill="auto"/>
          </w:tcPr>
          <w:p w:rsidR="00F926CA" w:rsidRPr="00CC3607" w:rsidRDefault="00F926CA" w:rsidP="00CA5612">
            <w:pPr>
              <w:tabs>
                <w:tab w:val="left" w:pos="-228"/>
              </w:tabs>
              <w:autoSpaceDE w:val="0"/>
              <w:autoSpaceDN w:val="0"/>
              <w:adjustRightInd w:val="0"/>
              <w:ind w:left="-134" w:right="-108" w:firstLine="14"/>
              <w:jc w:val="center"/>
              <w:rPr>
                <w:iCs/>
                <w:snapToGrid w:val="0"/>
              </w:rPr>
            </w:pPr>
            <w:r w:rsidRPr="00CC3607">
              <w:rPr>
                <w:iCs/>
                <w:snapToGrid w:val="0"/>
              </w:rPr>
              <w:t>Значение</w:t>
            </w:r>
          </w:p>
          <w:p w:rsidR="00F926CA" w:rsidRPr="0050664E" w:rsidRDefault="00F926CA" w:rsidP="00CA5612">
            <w:pPr>
              <w:autoSpaceDE w:val="0"/>
              <w:autoSpaceDN w:val="0"/>
              <w:adjustRightInd w:val="0"/>
              <w:ind w:left="-134" w:firstLine="14"/>
              <w:jc w:val="center"/>
              <w:rPr>
                <w:color w:val="000000" w:themeColor="text1"/>
              </w:rPr>
            </w:pPr>
            <w:r w:rsidRPr="00CC3607">
              <w:rPr>
                <w:iCs/>
                <w:snapToGrid w:val="0"/>
              </w:rPr>
              <w:t>параметра</w:t>
            </w:r>
          </w:p>
        </w:tc>
        <w:tc>
          <w:tcPr>
            <w:tcW w:w="5245" w:type="dxa"/>
            <w:gridSpan w:val="2"/>
            <w:shd w:val="clear" w:color="auto" w:fill="auto"/>
          </w:tcPr>
          <w:p w:rsidR="00F926CA" w:rsidRPr="0050664E" w:rsidRDefault="00F926CA" w:rsidP="00CA5612">
            <w:pPr>
              <w:autoSpaceDE w:val="0"/>
              <w:autoSpaceDN w:val="0"/>
              <w:adjustRightInd w:val="0"/>
              <w:ind w:left="-134" w:firstLine="14"/>
              <w:jc w:val="center"/>
              <w:rPr>
                <w:color w:val="000000" w:themeColor="text1"/>
              </w:rPr>
            </w:pPr>
            <w:r>
              <w:rPr>
                <w:b/>
                <w:color w:val="000000" w:themeColor="text1"/>
              </w:rPr>
              <w:t>Комментарии</w:t>
            </w:r>
          </w:p>
        </w:tc>
      </w:tr>
      <w:tr w:rsidR="00CA5612" w:rsidRPr="009D2EBB" w:rsidTr="009A2CE4">
        <w:tblPrEx>
          <w:jc w:val="center"/>
          <w:tblInd w:w="0" w:type="dxa"/>
        </w:tblPrEx>
        <w:trPr>
          <w:gridBefore w:val="1"/>
          <w:wBefore w:w="14" w:type="dxa"/>
          <w:trHeight w:val="650"/>
          <w:jc w:val="center"/>
        </w:trPr>
        <w:tc>
          <w:tcPr>
            <w:tcW w:w="1560" w:type="dxa"/>
            <w:gridSpan w:val="2"/>
            <w:vMerge w:val="restart"/>
          </w:tcPr>
          <w:p w:rsidR="00F926CA" w:rsidRPr="009D2EBB" w:rsidRDefault="00F926CA" w:rsidP="009A2CE4">
            <w:pPr>
              <w:autoSpaceDE w:val="0"/>
              <w:autoSpaceDN w:val="0"/>
              <w:adjustRightInd w:val="0"/>
              <w:ind w:left="-134" w:firstLine="14"/>
              <w:jc w:val="center"/>
              <w:rPr>
                <w:color w:val="000000" w:themeColor="text1"/>
                <w:sz w:val="28"/>
                <w:szCs w:val="28"/>
              </w:rPr>
            </w:pPr>
            <w:r w:rsidRPr="009D2EBB">
              <w:rPr>
                <w:b/>
                <w:color w:val="000000" w:themeColor="text1"/>
                <w:lang w:val="en-US"/>
              </w:rPr>
              <w:t>CoLr</w:t>
            </w:r>
          </w:p>
        </w:tc>
        <w:tc>
          <w:tcPr>
            <w:tcW w:w="1488" w:type="dxa"/>
            <w:vMerge w:val="restart"/>
            <w:shd w:val="clear" w:color="auto" w:fill="auto"/>
          </w:tcPr>
          <w:p w:rsidR="009A2CE4" w:rsidRDefault="00F926CA" w:rsidP="009A2CE4">
            <w:pPr>
              <w:tabs>
                <w:tab w:val="left" w:pos="175"/>
              </w:tabs>
              <w:ind w:left="-134" w:firstLine="134"/>
              <w:jc w:val="center"/>
              <w:rPr>
                <w:color w:val="000000" w:themeColor="text1"/>
              </w:rPr>
            </w:pPr>
            <w:r w:rsidRPr="009D2EBB">
              <w:rPr>
                <w:color w:val="000000" w:themeColor="text1"/>
              </w:rPr>
              <w:t>Режим управления цветом</w:t>
            </w:r>
          </w:p>
          <w:p w:rsidR="00F926CA" w:rsidRPr="009D2EBB" w:rsidRDefault="00F926CA" w:rsidP="009A2CE4">
            <w:pPr>
              <w:tabs>
                <w:tab w:val="left" w:pos="175"/>
              </w:tabs>
              <w:ind w:left="-134" w:firstLine="134"/>
              <w:jc w:val="center"/>
              <w:rPr>
                <w:color w:val="000000" w:themeColor="text1"/>
              </w:rPr>
            </w:pPr>
            <w:r w:rsidRPr="009D2EBB">
              <w:rPr>
                <w:color w:val="000000" w:themeColor="text1"/>
              </w:rPr>
              <w:t>индикации</w:t>
            </w:r>
          </w:p>
          <w:p w:rsidR="00F926CA" w:rsidRPr="009D2EBB" w:rsidRDefault="00F926CA" w:rsidP="008E76C6">
            <w:pPr>
              <w:tabs>
                <w:tab w:val="left" w:pos="175"/>
              </w:tabs>
              <w:autoSpaceDE w:val="0"/>
              <w:autoSpaceDN w:val="0"/>
              <w:adjustRightInd w:val="0"/>
              <w:ind w:firstLine="134"/>
              <w:rPr>
                <w:iCs/>
                <w:snapToGrid w:val="0"/>
                <w:color w:val="000000" w:themeColor="text1"/>
                <w:sz w:val="28"/>
                <w:szCs w:val="28"/>
              </w:rPr>
            </w:pPr>
          </w:p>
        </w:tc>
        <w:tc>
          <w:tcPr>
            <w:tcW w:w="2350" w:type="dxa"/>
            <w:gridSpan w:val="2"/>
            <w:shd w:val="clear" w:color="auto" w:fill="auto"/>
            <w:vAlign w:val="center"/>
          </w:tcPr>
          <w:p w:rsidR="00F926CA" w:rsidRPr="009D2EBB" w:rsidRDefault="00F926CA" w:rsidP="00CA5612">
            <w:pPr>
              <w:autoSpaceDE w:val="0"/>
              <w:autoSpaceDN w:val="0"/>
              <w:adjustRightInd w:val="0"/>
              <w:ind w:left="-134" w:firstLine="14"/>
              <w:jc w:val="center"/>
              <w:rPr>
                <w:b/>
                <w:color w:val="000000" w:themeColor="text1"/>
                <w:sz w:val="28"/>
                <w:szCs w:val="28"/>
              </w:rPr>
            </w:pPr>
            <w:r w:rsidRPr="009D2EBB">
              <w:rPr>
                <w:b/>
                <w:color w:val="000000" w:themeColor="text1"/>
                <w:lang w:val="en-US"/>
              </w:rPr>
              <w:t>Auto</w:t>
            </w:r>
          </w:p>
        </w:tc>
        <w:tc>
          <w:tcPr>
            <w:tcW w:w="5245" w:type="dxa"/>
            <w:gridSpan w:val="2"/>
            <w:shd w:val="clear" w:color="auto" w:fill="auto"/>
          </w:tcPr>
          <w:p w:rsidR="00F926CA" w:rsidRPr="009D2EBB" w:rsidRDefault="00F926CA" w:rsidP="008E76C6">
            <w:pPr>
              <w:ind w:left="-48"/>
              <w:jc w:val="center"/>
              <w:rPr>
                <w:color w:val="000000" w:themeColor="text1"/>
              </w:rPr>
            </w:pPr>
            <w:r w:rsidRPr="009D2EBB">
              <w:rPr>
                <w:color w:val="000000" w:themeColor="text1"/>
              </w:rPr>
              <w:t>Автоматический режим. В этом режиме переключение индикатора с зелёного цвета на красный привязано к срабатыванию сигнализаций ALr.</w:t>
            </w:r>
            <w:r w:rsidRPr="009D2EBB">
              <w:rPr>
                <w:color w:val="000000" w:themeColor="text1"/>
                <w:lang w:val="en-US"/>
              </w:rPr>
              <w:t>A</w:t>
            </w:r>
            <w:r w:rsidRPr="009D2EBB">
              <w:rPr>
                <w:color w:val="000000" w:themeColor="text1"/>
              </w:rPr>
              <w:t xml:space="preserve"> и </w:t>
            </w:r>
            <w:r w:rsidRPr="009D2EBB">
              <w:rPr>
                <w:color w:val="000000" w:themeColor="text1"/>
                <w:lang w:val="en-US"/>
              </w:rPr>
              <w:t>ALr</w:t>
            </w:r>
            <w:r w:rsidRPr="009D2EBB">
              <w:rPr>
                <w:color w:val="000000" w:themeColor="text1"/>
              </w:rPr>
              <w:t>.</w:t>
            </w:r>
            <w:r w:rsidRPr="009D2EBB">
              <w:rPr>
                <w:color w:val="000000" w:themeColor="text1"/>
                <w:lang w:val="en-US"/>
              </w:rPr>
              <w:t>B</w:t>
            </w:r>
            <w:r w:rsidRPr="009D2EBB">
              <w:rPr>
                <w:color w:val="000000" w:themeColor="text1"/>
              </w:rPr>
              <w:t xml:space="preserve">.  Выбор, какая  сигнализация будет использована для управления цветом, осуществляется в настройке параметра </w:t>
            </w:r>
            <w:r w:rsidRPr="009D2EBB">
              <w:rPr>
                <w:b/>
                <w:color w:val="000000" w:themeColor="text1"/>
              </w:rPr>
              <w:t>ALr</w:t>
            </w:r>
          </w:p>
        </w:tc>
      </w:tr>
      <w:tr w:rsidR="00CA5612" w:rsidRPr="009D2EBB" w:rsidTr="009A2CE4">
        <w:tblPrEx>
          <w:jc w:val="center"/>
          <w:tblInd w:w="0" w:type="dxa"/>
        </w:tblPrEx>
        <w:trPr>
          <w:gridBefore w:val="1"/>
          <w:wBefore w:w="14" w:type="dxa"/>
          <w:trHeight w:val="650"/>
          <w:jc w:val="center"/>
        </w:trPr>
        <w:tc>
          <w:tcPr>
            <w:tcW w:w="1560" w:type="dxa"/>
            <w:gridSpan w:val="2"/>
            <w:vMerge/>
            <w:vAlign w:val="center"/>
          </w:tcPr>
          <w:p w:rsidR="00F926CA" w:rsidRPr="009D2EBB" w:rsidRDefault="00F926CA" w:rsidP="00F0671E">
            <w:pPr>
              <w:autoSpaceDE w:val="0"/>
              <w:autoSpaceDN w:val="0"/>
              <w:adjustRightInd w:val="0"/>
              <w:jc w:val="center"/>
              <w:rPr>
                <w:color w:val="000000" w:themeColor="text1"/>
              </w:rPr>
            </w:pPr>
          </w:p>
        </w:tc>
        <w:tc>
          <w:tcPr>
            <w:tcW w:w="1488" w:type="dxa"/>
            <w:vMerge/>
            <w:shd w:val="clear" w:color="auto" w:fill="auto"/>
          </w:tcPr>
          <w:p w:rsidR="00F926CA" w:rsidRPr="009D2EBB" w:rsidRDefault="00F926CA" w:rsidP="008E76C6">
            <w:pPr>
              <w:tabs>
                <w:tab w:val="left" w:pos="175"/>
              </w:tabs>
              <w:autoSpaceDE w:val="0"/>
              <w:autoSpaceDN w:val="0"/>
              <w:adjustRightInd w:val="0"/>
              <w:ind w:firstLine="134"/>
              <w:rPr>
                <w:color w:val="000000" w:themeColor="text1"/>
                <w:sz w:val="28"/>
                <w:szCs w:val="28"/>
              </w:rPr>
            </w:pPr>
          </w:p>
        </w:tc>
        <w:tc>
          <w:tcPr>
            <w:tcW w:w="2350" w:type="dxa"/>
            <w:gridSpan w:val="2"/>
            <w:shd w:val="clear" w:color="auto" w:fill="auto"/>
            <w:vAlign w:val="center"/>
          </w:tcPr>
          <w:p w:rsidR="00F926CA" w:rsidRPr="009D2EBB" w:rsidRDefault="00F926CA" w:rsidP="00CA5612">
            <w:pPr>
              <w:autoSpaceDE w:val="0"/>
              <w:autoSpaceDN w:val="0"/>
              <w:adjustRightInd w:val="0"/>
              <w:jc w:val="center"/>
              <w:rPr>
                <w:b/>
                <w:color w:val="000000" w:themeColor="text1"/>
                <w:sz w:val="28"/>
                <w:szCs w:val="28"/>
              </w:rPr>
            </w:pPr>
            <w:r w:rsidRPr="009D2EBB">
              <w:rPr>
                <w:b/>
                <w:color w:val="000000" w:themeColor="text1"/>
                <w:lang w:val="en-US"/>
              </w:rPr>
              <w:t>Hand</w:t>
            </w:r>
          </w:p>
        </w:tc>
        <w:tc>
          <w:tcPr>
            <w:tcW w:w="5245" w:type="dxa"/>
            <w:gridSpan w:val="2"/>
            <w:shd w:val="clear" w:color="auto" w:fill="auto"/>
          </w:tcPr>
          <w:p w:rsidR="00F926CA" w:rsidRPr="009D2EBB" w:rsidRDefault="00F926CA" w:rsidP="009A2CE4">
            <w:pPr>
              <w:ind w:left="-48"/>
              <w:jc w:val="both"/>
              <w:rPr>
                <w:color w:val="000000" w:themeColor="text1"/>
              </w:rPr>
            </w:pPr>
            <w:r w:rsidRPr="009D2EBB">
              <w:rPr>
                <w:color w:val="000000" w:themeColor="text1"/>
              </w:rPr>
              <w:t>«Ручной» режим.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CA5612" w:rsidRPr="009D2EBB" w:rsidTr="009A2CE4">
        <w:tblPrEx>
          <w:jc w:val="center"/>
          <w:tblInd w:w="0" w:type="dxa"/>
        </w:tblPrEx>
        <w:trPr>
          <w:gridBefore w:val="1"/>
          <w:wBefore w:w="14" w:type="dxa"/>
          <w:trHeight w:val="650"/>
          <w:jc w:val="center"/>
        </w:trPr>
        <w:tc>
          <w:tcPr>
            <w:tcW w:w="1560" w:type="dxa"/>
            <w:gridSpan w:val="2"/>
            <w:vMerge/>
            <w:vAlign w:val="center"/>
          </w:tcPr>
          <w:p w:rsidR="00F926CA" w:rsidRPr="009D2EBB" w:rsidRDefault="00F926CA" w:rsidP="00F0671E">
            <w:pPr>
              <w:autoSpaceDE w:val="0"/>
              <w:autoSpaceDN w:val="0"/>
              <w:adjustRightInd w:val="0"/>
              <w:jc w:val="center"/>
              <w:rPr>
                <w:color w:val="000000" w:themeColor="text1"/>
              </w:rPr>
            </w:pPr>
          </w:p>
        </w:tc>
        <w:tc>
          <w:tcPr>
            <w:tcW w:w="1488" w:type="dxa"/>
            <w:vMerge/>
            <w:shd w:val="clear" w:color="auto" w:fill="auto"/>
          </w:tcPr>
          <w:p w:rsidR="00F926CA" w:rsidRPr="009D2EBB" w:rsidRDefault="00F926CA" w:rsidP="008E76C6">
            <w:pPr>
              <w:tabs>
                <w:tab w:val="left" w:pos="175"/>
              </w:tabs>
              <w:autoSpaceDE w:val="0"/>
              <w:autoSpaceDN w:val="0"/>
              <w:adjustRightInd w:val="0"/>
              <w:ind w:firstLine="134"/>
              <w:rPr>
                <w:color w:val="000000" w:themeColor="text1"/>
                <w:sz w:val="28"/>
                <w:szCs w:val="28"/>
              </w:rPr>
            </w:pPr>
          </w:p>
        </w:tc>
        <w:tc>
          <w:tcPr>
            <w:tcW w:w="2350" w:type="dxa"/>
            <w:gridSpan w:val="2"/>
            <w:shd w:val="clear" w:color="auto" w:fill="auto"/>
            <w:vAlign w:val="center"/>
          </w:tcPr>
          <w:p w:rsidR="00F926CA" w:rsidRPr="009D2EBB" w:rsidRDefault="00F926CA" w:rsidP="00F0671E">
            <w:pPr>
              <w:autoSpaceDE w:val="0"/>
              <w:autoSpaceDN w:val="0"/>
              <w:adjustRightInd w:val="0"/>
              <w:jc w:val="center"/>
              <w:rPr>
                <w:b/>
                <w:color w:val="000000" w:themeColor="text1"/>
                <w:lang w:val="en-US"/>
              </w:rPr>
            </w:pPr>
            <w:r w:rsidRPr="009D2EBB">
              <w:rPr>
                <w:b/>
                <w:color w:val="000000" w:themeColor="text1"/>
                <w:lang w:val="en-US"/>
              </w:rPr>
              <w:t>Grn</w:t>
            </w:r>
          </w:p>
        </w:tc>
        <w:tc>
          <w:tcPr>
            <w:tcW w:w="5245" w:type="dxa"/>
            <w:gridSpan w:val="2"/>
            <w:shd w:val="clear" w:color="auto" w:fill="auto"/>
          </w:tcPr>
          <w:p w:rsidR="00F926CA" w:rsidRPr="009D2EBB" w:rsidRDefault="00F926CA" w:rsidP="008E76C6">
            <w:pPr>
              <w:ind w:left="-48"/>
              <w:rPr>
                <w:color w:val="000000" w:themeColor="text1"/>
              </w:rPr>
            </w:pPr>
            <w:r w:rsidRPr="009D2EBB">
              <w:rPr>
                <w:color w:val="000000" w:themeColor="text1"/>
              </w:rPr>
              <w:t>На выбранном канале индикатор будет иметь фиксированный зелёный цвет</w:t>
            </w:r>
          </w:p>
        </w:tc>
      </w:tr>
      <w:tr w:rsidR="00CA5612" w:rsidRPr="009D2EBB" w:rsidTr="009A2CE4">
        <w:tblPrEx>
          <w:jc w:val="center"/>
          <w:tblInd w:w="0" w:type="dxa"/>
        </w:tblPrEx>
        <w:trPr>
          <w:gridBefore w:val="1"/>
          <w:wBefore w:w="14" w:type="dxa"/>
          <w:trHeight w:val="650"/>
          <w:jc w:val="center"/>
        </w:trPr>
        <w:tc>
          <w:tcPr>
            <w:tcW w:w="1560" w:type="dxa"/>
            <w:gridSpan w:val="2"/>
            <w:vMerge/>
            <w:vAlign w:val="center"/>
          </w:tcPr>
          <w:p w:rsidR="00F926CA" w:rsidRPr="009D2EBB" w:rsidRDefault="00F926CA" w:rsidP="00F0671E">
            <w:pPr>
              <w:autoSpaceDE w:val="0"/>
              <w:autoSpaceDN w:val="0"/>
              <w:adjustRightInd w:val="0"/>
              <w:jc w:val="center"/>
              <w:rPr>
                <w:color w:val="000000" w:themeColor="text1"/>
              </w:rPr>
            </w:pPr>
          </w:p>
        </w:tc>
        <w:tc>
          <w:tcPr>
            <w:tcW w:w="1488" w:type="dxa"/>
            <w:vMerge/>
            <w:shd w:val="clear" w:color="auto" w:fill="auto"/>
          </w:tcPr>
          <w:p w:rsidR="00F926CA" w:rsidRPr="009D2EBB" w:rsidRDefault="00F926CA" w:rsidP="008E76C6">
            <w:pPr>
              <w:tabs>
                <w:tab w:val="left" w:pos="175"/>
              </w:tabs>
              <w:autoSpaceDE w:val="0"/>
              <w:autoSpaceDN w:val="0"/>
              <w:adjustRightInd w:val="0"/>
              <w:ind w:firstLine="134"/>
              <w:rPr>
                <w:color w:val="000000" w:themeColor="text1"/>
                <w:sz w:val="28"/>
                <w:szCs w:val="28"/>
              </w:rPr>
            </w:pPr>
          </w:p>
        </w:tc>
        <w:tc>
          <w:tcPr>
            <w:tcW w:w="2350" w:type="dxa"/>
            <w:gridSpan w:val="2"/>
            <w:shd w:val="clear" w:color="auto" w:fill="auto"/>
            <w:vAlign w:val="center"/>
          </w:tcPr>
          <w:p w:rsidR="00F926CA" w:rsidRPr="009D2EBB" w:rsidRDefault="00F926CA" w:rsidP="00F0671E">
            <w:pPr>
              <w:autoSpaceDE w:val="0"/>
              <w:autoSpaceDN w:val="0"/>
              <w:adjustRightInd w:val="0"/>
              <w:jc w:val="center"/>
              <w:rPr>
                <w:b/>
                <w:color w:val="000000" w:themeColor="text1"/>
                <w:lang w:val="en-US"/>
              </w:rPr>
            </w:pPr>
            <w:r w:rsidRPr="009D2EBB">
              <w:rPr>
                <w:b/>
                <w:color w:val="000000" w:themeColor="text1"/>
                <w:lang w:val="en-US"/>
              </w:rPr>
              <w:t>Red</w:t>
            </w:r>
          </w:p>
        </w:tc>
        <w:tc>
          <w:tcPr>
            <w:tcW w:w="5245" w:type="dxa"/>
            <w:gridSpan w:val="2"/>
            <w:shd w:val="clear" w:color="auto" w:fill="auto"/>
          </w:tcPr>
          <w:p w:rsidR="00F926CA" w:rsidRPr="009D2EBB" w:rsidRDefault="00F926CA" w:rsidP="008E76C6">
            <w:pPr>
              <w:ind w:left="-48"/>
              <w:rPr>
                <w:color w:val="000000" w:themeColor="text1"/>
              </w:rPr>
            </w:pPr>
            <w:r w:rsidRPr="009D2EBB">
              <w:rPr>
                <w:color w:val="000000" w:themeColor="text1"/>
              </w:rPr>
              <w:t>На выбранном канале индикатор будет иметь фиксированный красный цвет</w:t>
            </w:r>
          </w:p>
        </w:tc>
      </w:tr>
      <w:tr w:rsidR="00CA5612" w:rsidRPr="009D2EBB" w:rsidTr="009A2CE4">
        <w:tblPrEx>
          <w:jc w:val="center"/>
          <w:tblInd w:w="0" w:type="dxa"/>
        </w:tblPrEx>
        <w:trPr>
          <w:gridBefore w:val="1"/>
          <w:wBefore w:w="14" w:type="dxa"/>
          <w:trHeight w:val="323"/>
          <w:jc w:val="center"/>
        </w:trPr>
        <w:tc>
          <w:tcPr>
            <w:tcW w:w="1560" w:type="dxa"/>
            <w:gridSpan w:val="2"/>
            <w:vAlign w:val="center"/>
          </w:tcPr>
          <w:p w:rsidR="00F926CA" w:rsidRPr="009D2EBB" w:rsidRDefault="00F926CA" w:rsidP="00F0671E">
            <w:pPr>
              <w:autoSpaceDE w:val="0"/>
              <w:autoSpaceDN w:val="0"/>
              <w:adjustRightInd w:val="0"/>
              <w:jc w:val="center"/>
              <w:rPr>
                <w:color w:val="000000" w:themeColor="text1"/>
              </w:rPr>
            </w:pPr>
            <w:r w:rsidRPr="009D2EBB">
              <w:rPr>
                <w:b/>
                <w:color w:val="000000" w:themeColor="text1"/>
                <w:lang w:val="en-US"/>
              </w:rPr>
              <w:t>Set</w:t>
            </w:r>
            <w:r w:rsidRPr="009D2EBB">
              <w:rPr>
                <w:b/>
                <w:color w:val="000000" w:themeColor="text1"/>
              </w:rPr>
              <w:t>.1</w:t>
            </w:r>
          </w:p>
        </w:tc>
        <w:tc>
          <w:tcPr>
            <w:tcW w:w="1488" w:type="dxa"/>
            <w:shd w:val="clear" w:color="auto" w:fill="auto"/>
          </w:tcPr>
          <w:p w:rsidR="00F926CA" w:rsidRPr="009D2EBB" w:rsidRDefault="00F926CA" w:rsidP="008E76C6">
            <w:pPr>
              <w:tabs>
                <w:tab w:val="left" w:pos="175"/>
              </w:tabs>
              <w:autoSpaceDE w:val="0"/>
              <w:autoSpaceDN w:val="0"/>
              <w:adjustRightInd w:val="0"/>
              <w:ind w:firstLine="134"/>
              <w:rPr>
                <w:color w:val="000000" w:themeColor="text1"/>
                <w:sz w:val="28"/>
                <w:szCs w:val="28"/>
              </w:rPr>
            </w:pPr>
            <w:r w:rsidRPr="009D2EBB">
              <w:rPr>
                <w:color w:val="000000" w:themeColor="text1"/>
              </w:rPr>
              <w:t>Первый порог</w:t>
            </w:r>
            <w:r w:rsidRPr="009D2EBB">
              <w:rPr>
                <w:color w:val="000000" w:themeColor="text1"/>
                <w:sz w:val="28"/>
                <w:szCs w:val="28"/>
              </w:rPr>
              <w:t xml:space="preserve"> </w:t>
            </w:r>
            <w:r w:rsidRPr="009D2EBB">
              <w:rPr>
                <w:color w:val="000000" w:themeColor="text1"/>
              </w:rPr>
              <w:t>переключения цвета</w:t>
            </w:r>
          </w:p>
        </w:tc>
        <w:tc>
          <w:tcPr>
            <w:tcW w:w="2350" w:type="dxa"/>
            <w:gridSpan w:val="2"/>
            <w:shd w:val="clear" w:color="auto" w:fill="auto"/>
            <w:vAlign w:val="center"/>
          </w:tcPr>
          <w:p w:rsidR="00F926CA" w:rsidRPr="009D2EBB" w:rsidRDefault="00F926CA" w:rsidP="00F0671E">
            <w:pPr>
              <w:autoSpaceDE w:val="0"/>
              <w:autoSpaceDN w:val="0"/>
              <w:adjustRightInd w:val="0"/>
              <w:jc w:val="center"/>
              <w:rPr>
                <w:color w:val="000000" w:themeColor="text1"/>
              </w:rPr>
            </w:pPr>
            <w:r w:rsidRPr="009D2EBB">
              <w:rPr>
                <w:color w:val="000000" w:themeColor="text1"/>
              </w:rPr>
              <w:t>-999 … 9999</w:t>
            </w:r>
          </w:p>
        </w:tc>
        <w:tc>
          <w:tcPr>
            <w:tcW w:w="5245" w:type="dxa"/>
            <w:gridSpan w:val="2"/>
            <w:vMerge w:val="restart"/>
            <w:shd w:val="clear" w:color="auto" w:fill="auto"/>
          </w:tcPr>
          <w:p w:rsidR="00F926CA" w:rsidRPr="009D2EBB" w:rsidRDefault="00F926CA" w:rsidP="008E76C6">
            <w:pPr>
              <w:autoSpaceDE w:val="0"/>
              <w:autoSpaceDN w:val="0"/>
              <w:adjustRightInd w:val="0"/>
              <w:ind w:left="-48"/>
              <w:rPr>
                <w:color w:val="000000" w:themeColor="text1"/>
                <w:sz w:val="28"/>
                <w:szCs w:val="28"/>
              </w:rPr>
            </w:pPr>
            <w:r w:rsidRPr="009D2EBB">
              <w:rPr>
                <w:color w:val="000000" w:themeColor="text1"/>
              </w:rPr>
              <w:t>Два порога, первый и второй, по которым осуществляется переключение цвета в режиме Hand.</w:t>
            </w:r>
            <w:r w:rsidRPr="009D2EBB">
              <w:rPr>
                <w:color w:val="000000" w:themeColor="text1"/>
                <w:sz w:val="28"/>
                <w:szCs w:val="28"/>
              </w:rPr>
              <w:t xml:space="preserve"> </w:t>
            </w:r>
            <w:r w:rsidRPr="009D2EBB">
              <w:rPr>
                <w:color w:val="000000" w:themeColor="text1"/>
              </w:rPr>
              <w:t>Значения параметров задаётся в единицах измеряемой величины</w:t>
            </w:r>
          </w:p>
        </w:tc>
      </w:tr>
      <w:tr w:rsidR="00CA5612" w:rsidRPr="009D2EBB" w:rsidTr="009A2CE4">
        <w:tblPrEx>
          <w:jc w:val="center"/>
          <w:tblInd w:w="0" w:type="dxa"/>
        </w:tblPrEx>
        <w:trPr>
          <w:gridBefore w:val="1"/>
          <w:wBefore w:w="14" w:type="dxa"/>
          <w:trHeight w:val="323"/>
          <w:jc w:val="center"/>
        </w:trPr>
        <w:tc>
          <w:tcPr>
            <w:tcW w:w="1560" w:type="dxa"/>
            <w:gridSpan w:val="2"/>
            <w:vAlign w:val="center"/>
          </w:tcPr>
          <w:p w:rsidR="00F926CA" w:rsidRPr="009D2EBB" w:rsidRDefault="00F926CA" w:rsidP="00F0671E">
            <w:pPr>
              <w:autoSpaceDE w:val="0"/>
              <w:autoSpaceDN w:val="0"/>
              <w:adjustRightInd w:val="0"/>
              <w:jc w:val="center"/>
              <w:rPr>
                <w:color w:val="000000" w:themeColor="text1"/>
              </w:rPr>
            </w:pPr>
            <w:r w:rsidRPr="009D2EBB">
              <w:rPr>
                <w:b/>
                <w:color w:val="000000" w:themeColor="text1"/>
                <w:lang w:val="en-US"/>
              </w:rPr>
              <w:t>Set</w:t>
            </w:r>
            <w:r w:rsidRPr="009D2EBB">
              <w:rPr>
                <w:b/>
                <w:color w:val="000000" w:themeColor="text1"/>
              </w:rPr>
              <w:t>.2</w:t>
            </w:r>
          </w:p>
        </w:tc>
        <w:tc>
          <w:tcPr>
            <w:tcW w:w="1488" w:type="dxa"/>
            <w:shd w:val="clear" w:color="auto" w:fill="auto"/>
          </w:tcPr>
          <w:p w:rsidR="00F926CA" w:rsidRPr="009D2EBB" w:rsidRDefault="00F926CA" w:rsidP="008E76C6">
            <w:pPr>
              <w:tabs>
                <w:tab w:val="left" w:pos="175"/>
              </w:tabs>
              <w:autoSpaceDE w:val="0"/>
              <w:autoSpaceDN w:val="0"/>
              <w:adjustRightInd w:val="0"/>
              <w:ind w:firstLine="134"/>
              <w:rPr>
                <w:color w:val="000000" w:themeColor="text1"/>
                <w:sz w:val="28"/>
                <w:szCs w:val="28"/>
              </w:rPr>
            </w:pPr>
            <w:r w:rsidRPr="009D2EBB">
              <w:rPr>
                <w:color w:val="000000" w:themeColor="text1"/>
              </w:rPr>
              <w:t>Второй порог</w:t>
            </w:r>
            <w:r w:rsidRPr="009D2EBB">
              <w:rPr>
                <w:color w:val="000000" w:themeColor="text1"/>
                <w:sz w:val="28"/>
                <w:szCs w:val="28"/>
              </w:rPr>
              <w:t xml:space="preserve"> </w:t>
            </w:r>
            <w:r w:rsidRPr="009D2EBB">
              <w:rPr>
                <w:color w:val="000000" w:themeColor="text1"/>
              </w:rPr>
              <w:t>переключения цвета</w:t>
            </w:r>
          </w:p>
        </w:tc>
        <w:tc>
          <w:tcPr>
            <w:tcW w:w="2350" w:type="dxa"/>
            <w:gridSpan w:val="2"/>
            <w:shd w:val="clear" w:color="auto" w:fill="auto"/>
            <w:vAlign w:val="center"/>
          </w:tcPr>
          <w:p w:rsidR="00F926CA" w:rsidRPr="009D2EBB" w:rsidRDefault="00F926CA" w:rsidP="00F0671E">
            <w:pPr>
              <w:autoSpaceDE w:val="0"/>
              <w:autoSpaceDN w:val="0"/>
              <w:adjustRightInd w:val="0"/>
              <w:jc w:val="center"/>
              <w:rPr>
                <w:color w:val="000000" w:themeColor="text1"/>
              </w:rPr>
            </w:pPr>
            <w:r w:rsidRPr="009D2EBB">
              <w:rPr>
                <w:color w:val="000000" w:themeColor="text1"/>
              </w:rPr>
              <w:t>-999 … 9999</w:t>
            </w:r>
          </w:p>
        </w:tc>
        <w:tc>
          <w:tcPr>
            <w:tcW w:w="5245" w:type="dxa"/>
            <w:gridSpan w:val="2"/>
            <w:vMerge/>
            <w:shd w:val="clear" w:color="auto" w:fill="auto"/>
          </w:tcPr>
          <w:p w:rsidR="00F926CA" w:rsidRPr="009D2EBB" w:rsidRDefault="00F926CA" w:rsidP="008E76C6">
            <w:pPr>
              <w:autoSpaceDE w:val="0"/>
              <w:autoSpaceDN w:val="0"/>
              <w:adjustRightInd w:val="0"/>
              <w:ind w:left="-48"/>
              <w:rPr>
                <w:color w:val="000000" w:themeColor="text1"/>
                <w:sz w:val="28"/>
                <w:szCs w:val="28"/>
              </w:rPr>
            </w:pPr>
          </w:p>
        </w:tc>
      </w:tr>
      <w:tr w:rsidR="00CA5612" w:rsidRPr="009D2EBB" w:rsidTr="009A2CE4">
        <w:tblPrEx>
          <w:jc w:val="center"/>
          <w:tblInd w:w="0" w:type="dxa"/>
        </w:tblPrEx>
        <w:trPr>
          <w:gridBefore w:val="1"/>
          <w:wBefore w:w="14" w:type="dxa"/>
          <w:trHeight w:val="571"/>
          <w:jc w:val="center"/>
        </w:trPr>
        <w:tc>
          <w:tcPr>
            <w:tcW w:w="1560" w:type="dxa"/>
            <w:gridSpan w:val="2"/>
            <w:vAlign w:val="center"/>
          </w:tcPr>
          <w:p w:rsidR="00F926CA" w:rsidRPr="009D2EBB" w:rsidRDefault="00F926CA" w:rsidP="00F0671E">
            <w:pPr>
              <w:autoSpaceDE w:val="0"/>
              <w:autoSpaceDN w:val="0"/>
              <w:adjustRightInd w:val="0"/>
              <w:jc w:val="center"/>
              <w:rPr>
                <w:color w:val="000000" w:themeColor="text1"/>
              </w:rPr>
            </w:pPr>
            <w:r w:rsidRPr="009D2EBB">
              <w:rPr>
                <w:b/>
                <w:color w:val="000000" w:themeColor="text1"/>
              </w:rPr>
              <w:t>с.0-1</w:t>
            </w:r>
            <w:r w:rsidRPr="009D2EBB">
              <w:rPr>
                <w:color w:val="000000" w:themeColor="text1"/>
              </w:rPr>
              <w:t xml:space="preserve">   </w:t>
            </w:r>
          </w:p>
        </w:tc>
        <w:tc>
          <w:tcPr>
            <w:tcW w:w="1488" w:type="dxa"/>
            <w:vMerge w:val="restart"/>
            <w:shd w:val="clear" w:color="auto" w:fill="auto"/>
          </w:tcPr>
          <w:p w:rsidR="00F926CA" w:rsidRPr="009D2EBB" w:rsidRDefault="00F926CA" w:rsidP="008E76C6">
            <w:pPr>
              <w:tabs>
                <w:tab w:val="left" w:pos="175"/>
              </w:tabs>
              <w:autoSpaceDE w:val="0"/>
              <w:autoSpaceDN w:val="0"/>
              <w:adjustRightInd w:val="0"/>
              <w:ind w:firstLine="134"/>
              <w:rPr>
                <w:b/>
                <w:color w:val="000000" w:themeColor="text1"/>
                <w:sz w:val="28"/>
                <w:szCs w:val="28"/>
              </w:rPr>
            </w:pPr>
            <w:r w:rsidRPr="009D2EBB">
              <w:rPr>
                <w:color w:val="000000" w:themeColor="text1"/>
              </w:rPr>
              <w:t>Цвет свечения индикатора</w:t>
            </w:r>
          </w:p>
        </w:tc>
        <w:tc>
          <w:tcPr>
            <w:tcW w:w="2350" w:type="dxa"/>
            <w:gridSpan w:val="2"/>
            <w:vMerge w:val="restart"/>
            <w:shd w:val="clear" w:color="auto" w:fill="auto"/>
            <w:vAlign w:val="center"/>
          </w:tcPr>
          <w:p w:rsidR="00F926CA" w:rsidRPr="009D2EBB" w:rsidRDefault="00F926CA" w:rsidP="00F0671E">
            <w:pPr>
              <w:rPr>
                <w:b/>
                <w:color w:val="000000" w:themeColor="text1"/>
              </w:rPr>
            </w:pPr>
            <w:r w:rsidRPr="009D2EBB">
              <w:rPr>
                <w:b/>
                <w:color w:val="000000" w:themeColor="text1"/>
                <w:lang w:val="en-US"/>
              </w:rPr>
              <w:t>Grn</w:t>
            </w:r>
            <w:r w:rsidRPr="009D2EBB">
              <w:rPr>
                <w:b/>
                <w:color w:val="000000" w:themeColor="text1"/>
              </w:rPr>
              <w:t xml:space="preserve"> - </w:t>
            </w:r>
            <w:r w:rsidRPr="009D2EBB">
              <w:rPr>
                <w:color w:val="000000" w:themeColor="text1"/>
              </w:rPr>
              <w:t>зелёный</w:t>
            </w:r>
          </w:p>
          <w:p w:rsidR="00F926CA" w:rsidRPr="009D2EBB" w:rsidRDefault="00F926CA" w:rsidP="00F0671E">
            <w:pPr>
              <w:rPr>
                <w:b/>
                <w:color w:val="000000" w:themeColor="text1"/>
              </w:rPr>
            </w:pPr>
          </w:p>
          <w:p w:rsidR="00F926CA" w:rsidRPr="009D2EBB" w:rsidRDefault="00F926CA" w:rsidP="00F0671E">
            <w:pPr>
              <w:rPr>
                <w:b/>
                <w:color w:val="000000" w:themeColor="text1"/>
              </w:rPr>
            </w:pPr>
            <w:r w:rsidRPr="009D2EBB">
              <w:rPr>
                <w:b/>
                <w:color w:val="000000" w:themeColor="text1"/>
                <w:lang w:val="en-US"/>
              </w:rPr>
              <w:t>Red</w:t>
            </w:r>
            <w:r w:rsidRPr="009D2EBB">
              <w:rPr>
                <w:b/>
                <w:color w:val="000000" w:themeColor="text1"/>
              </w:rPr>
              <w:t xml:space="preserve"> - </w:t>
            </w:r>
            <w:r w:rsidRPr="009D2EBB">
              <w:rPr>
                <w:color w:val="000000" w:themeColor="text1"/>
              </w:rPr>
              <w:t>красный</w:t>
            </w:r>
          </w:p>
          <w:p w:rsidR="00F926CA" w:rsidRPr="009D2EBB" w:rsidRDefault="00F926CA" w:rsidP="00F0671E">
            <w:pPr>
              <w:rPr>
                <w:b/>
                <w:color w:val="000000" w:themeColor="text1"/>
              </w:rPr>
            </w:pPr>
          </w:p>
          <w:p w:rsidR="00F926CA" w:rsidRPr="009D2EBB" w:rsidRDefault="00F926CA" w:rsidP="00F0671E">
            <w:pPr>
              <w:rPr>
                <w:b/>
                <w:color w:val="000000" w:themeColor="text1"/>
              </w:rPr>
            </w:pPr>
            <w:r w:rsidRPr="009D2EBB">
              <w:rPr>
                <w:b/>
                <w:color w:val="000000" w:themeColor="text1"/>
                <w:lang w:val="en-US"/>
              </w:rPr>
              <w:t>YeL</w:t>
            </w:r>
            <w:r w:rsidRPr="009D2EBB">
              <w:rPr>
                <w:b/>
                <w:color w:val="000000" w:themeColor="text1"/>
              </w:rPr>
              <w:t xml:space="preserve"> - </w:t>
            </w:r>
            <w:r w:rsidRPr="009D2EBB">
              <w:rPr>
                <w:color w:val="000000" w:themeColor="text1"/>
              </w:rPr>
              <w:t>жёлтый</w:t>
            </w:r>
          </w:p>
          <w:p w:rsidR="00F926CA" w:rsidRPr="009D2EBB" w:rsidRDefault="00F926CA" w:rsidP="00F0671E">
            <w:pPr>
              <w:rPr>
                <w:b/>
                <w:color w:val="000000" w:themeColor="text1"/>
              </w:rPr>
            </w:pPr>
          </w:p>
          <w:p w:rsidR="00F926CA" w:rsidRPr="009D2EBB" w:rsidRDefault="00F926CA" w:rsidP="00F0671E">
            <w:pPr>
              <w:rPr>
                <w:b/>
                <w:color w:val="000000" w:themeColor="text1"/>
              </w:rPr>
            </w:pPr>
            <w:r w:rsidRPr="009D2EBB">
              <w:rPr>
                <w:b/>
                <w:color w:val="000000" w:themeColor="text1"/>
              </w:rPr>
              <w:t xml:space="preserve">FLAS - </w:t>
            </w:r>
            <w:r w:rsidR="008E76C6">
              <w:rPr>
                <w:color w:val="000000" w:themeColor="text1"/>
              </w:rPr>
              <w:t>мигающий крас</w:t>
            </w:r>
            <w:r w:rsidRPr="009D2EBB">
              <w:rPr>
                <w:color w:val="000000" w:themeColor="text1"/>
              </w:rPr>
              <w:t>ный.</w:t>
            </w:r>
          </w:p>
          <w:p w:rsidR="00F926CA" w:rsidRPr="009D2EBB" w:rsidRDefault="00F926CA" w:rsidP="00F0671E">
            <w:pPr>
              <w:autoSpaceDE w:val="0"/>
              <w:autoSpaceDN w:val="0"/>
              <w:adjustRightInd w:val="0"/>
              <w:jc w:val="center"/>
              <w:rPr>
                <w:b/>
                <w:color w:val="000000" w:themeColor="text1"/>
              </w:rPr>
            </w:pPr>
          </w:p>
        </w:tc>
        <w:tc>
          <w:tcPr>
            <w:tcW w:w="5245" w:type="dxa"/>
            <w:gridSpan w:val="2"/>
            <w:shd w:val="clear" w:color="auto" w:fill="auto"/>
          </w:tcPr>
          <w:p w:rsidR="00F926CA" w:rsidRPr="009D2EBB" w:rsidRDefault="00F926CA" w:rsidP="008E76C6">
            <w:pPr>
              <w:autoSpaceDE w:val="0"/>
              <w:autoSpaceDN w:val="0"/>
              <w:adjustRightInd w:val="0"/>
              <w:ind w:left="-48"/>
              <w:rPr>
                <w:color w:val="000000" w:themeColor="text1"/>
                <w:sz w:val="28"/>
                <w:szCs w:val="28"/>
              </w:rPr>
            </w:pPr>
            <w:r w:rsidRPr="009D2EBB">
              <w:rPr>
                <w:color w:val="000000" w:themeColor="text1"/>
              </w:rPr>
              <w:t xml:space="preserve">Цвет свечения индикатора, когда измеряемая величина ниже первого порога (значения, установленного в параметре </w:t>
            </w:r>
            <w:r w:rsidRPr="009D2EBB">
              <w:rPr>
                <w:color w:val="000000" w:themeColor="text1"/>
                <w:lang w:val="en-US"/>
              </w:rPr>
              <w:t>Set</w:t>
            </w:r>
            <w:r w:rsidRPr="009D2EBB">
              <w:rPr>
                <w:color w:val="000000" w:themeColor="text1"/>
              </w:rPr>
              <w:t>.1)</w:t>
            </w:r>
          </w:p>
        </w:tc>
      </w:tr>
      <w:tr w:rsidR="00CA5612" w:rsidRPr="009D2EBB" w:rsidTr="009A2CE4">
        <w:tblPrEx>
          <w:jc w:val="center"/>
          <w:tblInd w:w="0" w:type="dxa"/>
        </w:tblPrEx>
        <w:trPr>
          <w:gridBefore w:val="1"/>
          <w:wBefore w:w="14" w:type="dxa"/>
          <w:trHeight w:val="661"/>
          <w:jc w:val="center"/>
        </w:trPr>
        <w:tc>
          <w:tcPr>
            <w:tcW w:w="1560" w:type="dxa"/>
            <w:gridSpan w:val="2"/>
            <w:vAlign w:val="center"/>
          </w:tcPr>
          <w:p w:rsidR="00F926CA" w:rsidRPr="009D2EBB" w:rsidRDefault="00F926CA" w:rsidP="00F0671E">
            <w:pPr>
              <w:autoSpaceDE w:val="0"/>
              <w:autoSpaceDN w:val="0"/>
              <w:adjustRightInd w:val="0"/>
              <w:jc w:val="center"/>
              <w:rPr>
                <w:color w:val="000000" w:themeColor="text1"/>
              </w:rPr>
            </w:pPr>
            <w:r w:rsidRPr="009D2EBB">
              <w:rPr>
                <w:b/>
                <w:color w:val="000000" w:themeColor="text1"/>
              </w:rPr>
              <w:t>с.1-</w:t>
            </w:r>
            <w:r w:rsidRPr="009D2EBB">
              <w:rPr>
                <w:color w:val="000000" w:themeColor="text1"/>
              </w:rPr>
              <w:t xml:space="preserve">2   </w:t>
            </w:r>
          </w:p>
        </w:tc>
        <w:tc>
          <w:tcPr>
            <w:tcW w:w="1488" w:type="dxa"/>
            <w:vMerge/>
            <w:shd w:val="clear" w:color="auto" w:fill="auto"/>
          </w:tcPr>
          <w:p w:rsidR="00F926CA" w:rsidRPr="009D2EBB" w:rsidRDefault="00F926CA" w:rsidP="008E76C6">
            <w:pPr>
              <w:tabs>
                <w:tab w:val="left" w:pos="175"/>
              </w:tabs>
              <w:autoSpaceDE w:val="0"/>
              <w:autoSpaceDN w:val="0"/>
              <w:adjustRightInd w:val="0"/>
              <w:ind w:firstLine="134"/>
              <w:rPr>
                <w:b/>
                <w:color w:val="000000" w:themeColor="text1"/>
                <w:sz w:val="28"/>
                <w:szCs w:val="28"/>
              </w:rPr>
            </w:pPr>
          </w:p>
        </w:tc>
        <w:tc>
          <w:tcPr>
            <w:tcW w:w="2350" w:type="dxa"/>
            <w:gridSpan w:val="2"/>
            <w:vMerge/>
            <w:shd w:val="clear" w:color="auto" w:fill="auto"/>
            <w:vAlign w:val="center"/>
          </w:tcPr>
          <w:p w:rsidR="00F926CA" w:rsidRPr="009D2EBB" w:rsidRDefault="00F926CA" w:rsidP="00F0671E">
            <w:pPr>
              <w:autoSpaceDE w:val="0"/>
              <w:autoSpaceDN w:val="0"/>
              <w:adjustRightInd w:val="0"/>
              <w:jc w:val="center"/>
              <w:rPr>
                <w:b/>
                <w:color w:val="000000" w:themeColor="text1"/>
              </w:rPr>
            </w:pPr>
          </w:p>
        </w:tc>
        <w:tc>
          <w:tcPr>
            <w:tcW w:w="5245" w:type="dxa"/>
            <w:gridSpan w:val="2"/>
            <w:shd w:val="clear" w:color="auto" w:fill="auto"/>
          </w:tcPr>
          <w:p w:rsidR="00F926CA" w:rsidRPr="009D2EBB" w:rsidRDefault="00F926CA" w:rsidP="008E76C6">
            <w:pPr>
              <w:ind w:left="-48"/>
              <w:rPr>
                <w:color w:val="000000" w:themeColor="text1"/>
                <w:sz w:val="28"/>
                <w:szCs w:val="28"/>
              </w:rPr>
            </w:pPr>
            <w:r w:rsidRPr="009D2EBB">
              <w:rPr>
                <w:color w:val="000000" w:themeColor="text1"/>
              </w:rPr>
              <w:t xml:space="preserve">Цвет свечения индикатора, когда измеряемая величина находится между  первым и вторым порогом (значения, установленные в параметрах </w:t>
            </w:r>
            <w:r w:rsidRPr="009D2EBB">
              <w:rPr>
                <w:color w:val="000000" w:themeColor="text1"/>
                <w:lang w:val="en-US"/>
              </w:rPr>
              <w:t>Set</w:t>
            </w:r>
            <w:r w:rsidRPr="009D2EBB">
              <w:rPr>
                <w:color w:val="000000" w:themeColor="text1"/>
              </w:rPr>
              <w:t xml:space="preserve">.1 и </w:t>
            </w:r>
            <w:r w:rsidRPr="009D2EBB">
              <w:rPr>
                <w:color w:val="000000" w:themeColor="text1"/>
                <w:lang w:val="en-US"/>
              </w:rPr>
              <w:t>Set</w:t>
            </w:r>
            <w:r w:rsidRPr="009D2EBB">
              <w:rPr>
                <w:color w:val="000000" w:themeColor="text1"/>
              </w:rPr>
              <w:t>.2)</w:t>
            </w:r>
          </w:p>
        </w:tc>
      </w:tr>
      <w:tr w:rsidR="00CA5612" w:rsidRPr="009D2EBB" w:rsidTr="009A2CE4">
        <w:tblPrEx>
          <w:jc w:val="center"/>
          <w:tblInd w:w="0" w:type="dxa"/>
        </w:tblPrEx>
        <w:trPr>
          <w:gridBefore w:val="1"/>
          <w:wBefore w:w="14" w:type="dxa"/>
          <w:trHeight w:val="323"/>
          <w:jc w:val="center"/>
        </w:trPr>
        <w:tc>
          <w:tcPr>
            <w:tcW w:w="1560" w:type="dxa"/>
            <w:gridSpan w:val="2"/>
            <w:vAlign w:val="center"/>
          </w:tcPr>
          <w:p w:rsidR="00F926CA" w:rsidRPr="009D2EBB" w:rsidRDefault="00F926CA" w:rsidP="00F0671E">
            <w:pPr>
              <w:autoSpaceDE w:val="0"/>
              <w:autoSpaceDN w:val="0"/>
              <w:adjustRightInd w:val="0"/>
              <w:jc w:val="center"/>
              <w:rPr>
                <w:color w:val="000000" w:themeColor="text1"/>
              </w:rPr>
            </w:pPr>
            <w:r w:rsidRPr="009D2EBB">
              <w:rPr>
                <w:b/>
                <w:color w:val="000000" w:themeColor="text1"/>
              </w:rPr>
              <w:t>с.2-</w:t>
            </w:r>
            <w:r w:rsidRPr="009D2EBB">
              <w:rPr>
                <w:color w:val="000000" w:themeColor="text1"/>
              </w:rPr>
              <w:t xml:space="preserve">3   </w:t>
            </w:r>
          </w:p>
        </w:tc>
        <w:tc>
          <w:tcPr>
            <w:tcW w:w="1488" w:type="dxa"/>
            <w:vMerge/>
            <w:shd w:val="clear" w:color="auto" w:fill="auto"/>
          </w:tcPr>
          <w:p w:rsidR="00F926CA" w:rsidRPr="009D2EBB" w:rsidRDefault="00F926CA" w:rsidP="008E76C6">
            <w:pPr>
              <w:tabs>
                <w:tab w:val="left" w:pos="175"/>
              </w:tabs>
              <w:autoSpaceDE w:val="0"/>
              <w:autoSpaceDN w:val="0"/>
              <w:adjustRightInd w:val="0"/>
              <w:ind w:firstLine="134"/>
              <w:rPr>
                <w:b/>
                <w:color w:val="000000" w:themeColor="text1"/>
                <w:sz w:val="28"/>
                <w:szCs w:val="28"/>
              </w:rPr>
            </w:pPr>
          </w:p>
        </w:tc>
        <w:tc>
          <w:tcPr>
            <w:tcW w:w="2350" w:type="dxa"/>
            <w:gridSpan w:val="2"/>
            <w:vMerge/>
            <w:shd w:val="clear" w:color="auto" w:fill="auto"/>
            <w:vAlign w:val="center"/>
          </w:tcPr>
          <w:p w:rsidR="00F926CA" w:rsidRPr="009D2EBB" w:rsidRDefault="00F926CA" w:rsidP="00F0671E">
            <w:pPr>
              <w:autoSpaceDE w:val="0"/>
              <w:autoSpaceDN w:val="0"/>
              <w:adjustRightInd w:val="0"/>
              <w:jc w:val="center"/>
              <w:rPr>
                <w:b/>
                <w:color w:val="000000" w:themeColor="text1"/>
              </w:rPr>
            </w:pPr>
          </w:p>
        </w:tc>
        <w:tc>
          <w:tcPr>
            <w:tcW w:w="5245" w:type="dxa"/>
            <w:gridSpan w:val="2"/>
            <w:shd w:val="clear" w:color="auto" w:fill="auto"/>
          </w:tcPr>
          <w:p w:rsidR="00F926CA" w:rsidRPr="009D2EBB" w:rsidRDefault="00F926CA" w:rsidP="009A2CE4">
            <w:pPr>
              <w:autoSpaceDE w:val="0"/>
              <w:autoSpaceDN w:val="0"/>
              <w:adjustRightInd w:val="0"/>
              <w:ind w:left="-48"/>
              <w:rPr>
                <w:color w:val="000000" w:themeColor="text1"/>
                <w:sz w:val="28"/>
                <w:szCs w:val="28"/>
              </w:rPr>
            </w:pPr>
            <w:r w:rsidRPr="009D2EBB">
              <w:rPr>
                <w:color w:val="000000" w:themeColor="text1"/>
              </w:rPr>
              <w:t xml:space="preserve">Цвет свечения индикатора, когда измеряемая величина выше второго порога (значения, установленного в параметре </w:t>
            </w:r>
            <w:r w:rsidRPr="009D2EBB">
              <w:rPr>
                <w:color w:val="000000" w:themeColor="text1"/>
                <w:lang w:val="en-US"/>
              </w:rPr>
              <w:t>Set</w:t>
            </w:r>
            <w:r w:rsidRPr="009D2EBB">
              <w:rPr>
                <w:color w:val="000000" w:themeColor="text1"/>
              </w:rPr>
              <w:t>.2)</w:t>
            </w:r>
          </w:p>
        </w:tc>
      </w:tr>
      <w:tr w:rsidR="00CA5612" w:rsidRPr="009D2EBB" w:rsidTr="009A2CE4">
        <w:tblPrEx>
          <w:jc w:val="center"/>
          <w:tblInd w:w="0" w:type="dxa"/>
        </w:tblPrEx>
        <w:trPr>
          <w:gridBefore w:val="1"/>
          <w:wBefore w:w="14" w:type="dxa"/>
          <w:trHeight w:val="323"/>
          <w:jc w:val="center"/>
        </w:trPr>
        <w:tc>
          <w:tcPr>
            <w:tcW w:w="1560" w:type="dxa"/>
            <w:gridSpan w:val="2"/>
            <w:vMerge w:val="restart"/>
            <w:vAlign w:val="center"/>
          </w:tcPr>
          <w:p w:rsidR="00F926CA" w:rsidRPr="009D2EBB" w:rsidRDefault="00F926CA" w:rsidP="00F0671E">
            <w:pPr>
              <w:autoSpaceDE w:val="0"/>
              <w:autoSpaceDN w:val="0"/>
              <w:adjustRightInd w:val="0"/>
              <w:jc w:val="center"/>
              <w:rPr>
                <w:color w:val="000000" w:themeColor="text1"/>
              </w:rPr>
            </w:pPr>
            <w:r w:rsidRPr="009D2EBB">
              <w:rPr>
                <w:b/>
                <w:color w:val="000000" w:themeColor="text1"/>
              </w:rPr>
              <w:t>ALr</w:t>
            </w:r>
          </w:p>
        </w:tc>
        <w:tc>
          <w:tcPr>
            <w:tcW w:w="1488" w:type="dxa"/>
            <w:vMerge w:val="restart"/>
            <w:shd w:val="clear" w:color="auto" w:fill="auto"/>
          </w:tcPr>
          <w:p w:rsidR="00F926CA" w:rsidRPr="009D2EBB" w:rsidRDefault="00F926CA" w:rsidP="008E76C6">
            <w:pPr>
              <w:tabs>
                <w:tab w:val="left" w:pos="175"/>
              </w:tabs>
              <w:autoSpaceDE w:val="0"/>
              <w:autoSpaceDN w:val="0"/>
              <w:adjustRightInd w:val="0"/>
              <w:ind w:firstLine="134"/>
              <w:rPr>
                <w:color w:val="000000" w:themeColor="text1"/>
              </w:rPr>
            </w:pPr>
            <w:r w:rsidRPr="009D2EBB">
              <w:rPr>
                <w:color w:val="000000" w:themeColor="text1"/>
              </w:rPr>
              <w:t>Выбор сигнала для управления цветом</w:t>
            </w:r>
          </w:p>
        </w:tc>
        <w:tc>
          <w:tcPr>
            <w:tcW w:w="2350" w:type="dxa"/>
            <w:gridSpan w:val="2"/>
            <w:shd w:val="clear" w:color="auto" w:fill="auto"/>
            <w:vAlign w:val="center"/>
          </w:tcPr>
          <w:p w:rsidR="00F926CA" w:rsidRPr="009D2EBB" w:rsidRDefault="00F926CA" w:rsidP="00F0671E">
            <w:pPr>
              <w:autoSpaceDE w:val="0"/>
              <w:autoSpaceDN w:val="0"/>
              <w:adjustRightInd w:val="0"/>
              <w:jc w:val="center"/>
              <w:rPr>
                <w:color w:val="000000" w:themeColor="text1"/>
                <w:lang w:val="en-US"/>
              </w:rPr>
            </w:pPr>
            <w:r w:rsidRPr="009D2EBB">
              <w:rPr>
                <w:color w:val="000000" w:themeColor="text1"/>
              </w:rPr>
              <w:t>A</w:t>
            </w:r>
            <w:r w:rsidRPr="009D2EBB">
              <w:rPr>
                <w:color w:val="000000" w:themeColor="text1"/>
                <w:lang w:val="en-US"/>
              </w:rPr>
              <w:t xml:space="preserve"> - сигнал A</w:t>
            </w:r>
          </w:p>
        </w:tc>
        <w:tc>
          <w:tcPr>
            <w:tcW w:w="5245" w:type="dxa"/>
            <w:gridSpan w:val="2"/>
            <w:vMerge w:val="restart"/>
            <w:shd w:val="clear" w:color="auto" w:fill="auto"/>
          </w:tcPr>
          <w:p w:rsidR="00F926CA" w:rsidRPr="009D2EBB" w:rsidRDefault="00F926CA" w:rsidP="008E76C6">
            <w:pPr>
              <w:autoSpaceDE w:val="0"/>
              <w:autoSpaceDN w:val="0"/>
              <w:adjustRightInd w:val="0"/>
              <w:ind w:left="-48"/>
              <w:rPr>
                <w:color w:val="000000" w:themeColor="text1"/>
                <w:sz w:val="28"/>
                <w:szCs w:val="28"/>
              </w:rPr>
            </w:pPr>
            <w:r w:rsidRPr="009D2EBB">
              <w:rPr>
                <w:color w:val="000000" w:themeColor="text1"/>
              </w:rPr>
              <w:t>Параметр, определяющий,  какая из сигнализаций будет использована для управления цветом. При срабатывании выбранной сигнализации индикатор переключается в красный цвет. Если сигнализация не сработала, цвет индикатора - зелёный</w:t>
            </w:r>
          </w:p>
        </w:tc>
      </w:tr>
      <w:tr w:rsidR="00CA5612" w:rsidRPr="009D2EBB" w:rsidTr="009A2CE4">
        <w:tblPrEx>
          <w:jc w:val="center"/>
          <w:tblInd w:w="0" w:type="dxa"/>
        </w:tblPrEx>
        <w:trPr>
          <w:gridBefore w:val="1"/>
          <w:wBefore w:w="14" w:type="dxa"/>
          <w:trHeight w:val="322"/>
          <w:jc w:val="center"/>
        </w:trPr>
        <w:tc>
          <w:tcPr>
            <w:tcW w:w="1560" w:type="dxa"/>
            <w:gridSpan w:val="2"/>
            <w:vMerge/>
            <w:vAlign w:val="center"/>
          </w:tcPr>
          <w:p w:rsidR="00F926CA" w:rsidRPr="009D2EBB" w:rsidRDefault="00F926CA" w:rsidP="00F0671E">
            <w:pPr>
              <w:autoSpaceDE w:val="0"/>
              <w:autoSpaceDN w:val="0"/>
              <w:adjustRightInd w:val="0"/>
              <w:jc w:val="center"/>
              <w:rPr>
                <w:color w:val="000000" w:themeColor="text1"/>
              </w:rPr>
            </w:pPr>
          </w:p>
        </w:tc>
        <w:tc>
          <w:tcPr>
            <w:tcW w:w="1488" w:type="dxa"/>
            <w:vMerge/>
            <w:shd w:val="clear" w:color="auto" w:fill="auto"/>
          </w:tcPr>
          <w:p w:rsidR="00F926CA" w:rsidRPr="009D2EBB" w:rsidRDefault="00F926CA" w:rsidP="008E76C6">
            <w:pPr>
              <w:tabs>
                <w:tab w:val="left" w:pos="175"/>
              </w:tabs>
              <w:autoSpaceDE w:val="0"/>
              <w:autoSpaceDN w:val="0"/>
              <w:adjustRightInd w:val="0"/>
              <w:ind w:firstLine="134"/>
              <w:rPr>
                <w:color w:val="000000" w:themeColor="text1"/>
                <w:sz w:val="28"/>
                <w:szCs w:val="28"/>
              </w:rPr>
            </w:pPr>
          </w:p>
        </w:tc>
        <w:tc>
          <w:tcPr>
            <w:tcW w:w="2350" w:type="dxa"/>
            <w:gridSpan w:val="2"/>
            <w:shd w:val="clear" w:color="auto" w:fill="auto"/>
            <w:vAlign w:val="center"/>
          </w:tcPr>
          <w:p w:rsidR="00F926CA" w:rsidRPr="009D2EBB" w:rsidRDefault="00F926CA" w:rsidP="00F0671E">
            <w:pPr>
              <w:autoSpaceDE w:val="0"/>
              <w:autoSpaceDN w:val="0"/>
              <w:adjustRightInd w:val="0"/>
              <w:jc w:val="center"/>
              <w:rPr>
                <w:color w:val="000000" w:themeColor="text1"/>
              </w:rPr>
            </w:pPr>
            <w:r w:rsidRPr="009D2EBB">
              <w:rPr>
                <w:color w:val="000000" w:themeColor="text1"/>
              </w:rPr>
              <w:t>b</w:t>
            </w:r>
            <w:r w:rsidRPr="009D2EBB">
              <w:rPr>
                <w:color w:val="000000" w:themeColor="text1"/>
                <w:lang w:val="en-US"/>
              </w:rPr>
              <w:t xml:space="preserve"> - сигнал B</w:t>
            </w:r>
          </w:p>
        </w:tc>
        <w:tc>
          <w:tcPr>
            <w:tcW w:w="5245" w:type="dxa"/>
            <w:gridSpan w:val="2"/>
            <w:vMerge/>
            <w:shd w:val="clear" w:color="auto" w:fill="auto"/>
          </w:tcPr>
          <w:p w:rsidR="00F926CA" w:rsidRPr="009D2EBB" w:rsidRDefault="00F926CA" w:rsidP="00F0671E">
            <w:pPr>
              <w:autoSpaceDE w:val="0"/>
              <w:autoSpaceDN w:val="0"/>
              <w:adjustRightInd w:val="0"/>
              <w:rPr>
                <w:color w:val="000000" w:themeColor="text1"/>
                <w:sz w:val="28"/>
                <w:szCs w:val="28"/>
              </w:rPr>
            </w:pPr>
          </w:p>
        </w:tc>
      </w:tr>
      <w:tr w:rsidR="00CA5612" w:rsidRPr="009D2EBB" w:rsidTr="009A2CE4">
        <w:tblPrEx>
          <w:jc w:val="center"/>
          <w:tblInd w:w="0" w:type="dxa"/>
        </w:tblPrEx>
        <w:trPr>
          <w:gridBefore w:val="1"/>
          <w:wBefore w:w="14" w:type="dxa"/>
          <w:trHeight w:val="322"/>
          <w:jc w:val="center"/>
        </w:trPr>
        <w:tc>
          <w:tcPr>
            <w:tcW w:w="1560" w:type="dxa"/>
            <w:gridSpan w:val="2"/>
            <w:vMerge/>
            <w:vAlign w:val="center"/>
          </w:tcPr>
          <w:p w:rsidR="00F926CA" w:rsidRPr="009D2EBB" w:rsidRDefault="00F926CA" w:rsidP="00F0671E">
            <w:pPr>
              <w:autoSpaceDE w:val="0"/>
              <w:autoSpaceDN w:val="0"/>
              <w:adjustRightInd w:val="0"/>
              <w:jc w:val="center"/>
              <w:rPr>
                <w:color w:val="000000" w:themeColor="text1"/>
              </w:rPr>
            </w:pPr>
          </w:p>
        </w:tc>
        <w:tc>
          <w:tcPr>
            <w:tcW w:w="1488" w:type="dxa"/>
            <w:vMerge/>
            <w:shd w:val="clear" w:color="auto" w:fill="auto"/>
          </w:tcPr>
          <w:p w:rsidR="00F926CA" w:rsidRPr="009D2EBB" w:rsidRDefault="00F926CA" w:rsidP="008E76C6">
            <w:pPr>
              <w:tabs>
                <w:tab w:val="left" w:pos="175"/>
              </w:tabs>
              <w:autoSpaceDE w:val="0"/>
              <w:autoSpaceDN w:val="0"/>
              <w:adjustRightInd w:val="0"/>
              <w:ind w:firstLine="134"/>
              <w:rPr>
                <w:color w:val="000000" w:themeColor="text1"/>
                <w:sz w:val="28"/>
                <w:szCs w:val="28"/>
              </w:rPr>
            </w:pPr>
          </w:p>
        </w:tc>
        <w:tc>
          <w:tcPr>
            <w:tcW w:w="2350" w:type="dxa"/>
            <w:gridSpan w:val="2"/>
            <w:shd w:val="clear" w:color="auto" w:fill="auto"/>
            <w:vAlign w:val="center"/>
          </w:tcPr>
          <w:p w:rsidR="00F926CA" w:rsidRPr="009D2EBB" w:rsidRDefault="00F926CA" w:rsidP="00F0671E">
            <w:pPr>
              <w:autoSpaceDE w:val="0"/>
              <w:autoSpaceDN w:val="0"/>
              <w:adjustRightInd w:val="0"/>
              <w:jc w:val="center"/>
              <w:rPr>
                <w:color w:val="000000" w:themeColor="text1"/>
                <w:lang w:val="en-US"/>
              </w:rPr>
            </w:pPr>
            <w:r w:rsidRPr="009D2EBB">
              <w:rPr>
                <w:color w:val="000000" w:themeColor="text1"/>
              </w:rPr>
              <w:t>с</w:t>
            </w:r>
            <w:r w:rsidRPr="009D2EBB">
              <w:rPr>
                <w:color w:val="000000" w:themeColor="text1"/>
                <w:lang w:val="en-US"/>
              </w:rPr>
              <w:t xml:space="preserve"> - сигнал C</w:t>
            </w:r>
          </w:p>
        </w:tc>
        <w:tc>
          <w:tcPr>
            <w:tcW w:w="5245" w:type="dxa"/>
            <w:gridSpan w:val="2"/>
            <w:vMerge/>
            <w:shd w:val="clear" w:color="auto" w:fill="auto"/>
          </w:tcPr>
          <w:p w:rsidR="00F926CA" w:rsidRPr="009D2EBB" w:rsidRDefault="00F926CA" w:rsidP="00F0671E">
            <w:pPr>
              <w:autoSpaceDE w:val="0"/>
              <w:autoSpaceDN w:val="0"/>
              <w:adjustRightInd w:val="0"/>
              <w:rPr>
                <w:color w:val="000000" w:themeColor="text1"/>
                <w:sz w:val="28"/>
                <w:szCs w:val="28"/>
              </w:rPr>
            </w:pPr>
          </w:p>
        </w:tc>
      </w:tr>
      <w:tr w:rsidR="00CA5612" w:rsidRPr="009D2EBB" w:rsidTr="009A2CE4">
        <w:tblPrEx>
          <w:jc w:val="center"/>
          <w:tblInd w:w="0" w:type="dxa"/>
        </w:tblPrEx>
        <w:trPr>
          <w:gridBefore w:val="1"/>
          <w:wBefore w:w="14" w:type="dxa"/>
          <w:trHeight w:val="322"/>
          <w:jc w:val="center"/>
        </w:trPr>
        <w:tc>
          <w:tcPr>
            <w:tcW w:w="1560" w:type="dxa"/>
            <w:gridSpan w:val="2"/>
            <w:vMerge/>
            <w:vAlign w:val="center"/>
          </w:tcPr>
          <w:p w:rsidR="00F926CA" w:rsidRPr="009D2EBB" w:rsidRDefault="00F926CA" w:rsidP="00F0671E">
            <w:pPr>
              <w:autoSpaceDE w:val="0"/>
              <w:autoSpaceDN w:val="0"/>
              <w:adjustRightInd w:val="0"/>
              <w:jc w:val="center"/>
              <w:rPr>
                <w:color w:val="000000" w:themeColor="text1"/>
              </w:rPr>
            </w:pPr>
          </w:p>
        </w:tc>
        <w:tc>
          <w:tcPr>
            <w:tcW w:w="1488" w:type="dxa"/>
            <w:vMerge/>
            <w:shd w:val="clear" w:color="auto" w:fill="auto"/>
          </w:tcPr>
          <w:p w:rsidR="00F926CA" w:rsidRPr="009D2EBB" w:rsidRDefault="00F926CA" w:rsidP="008E76C6">
            <w:pPr>
              <w:tabs>
                <w:tab w:val="left" w:pos="175"/>
              </w:tabs>
              <w:autoSpaceDE w:val="0"/>
              <w:autoSpaceDN w:val="0"/>
              <w:adjustRightInd w:val="0"/>
              <w:ind w:firstLine="134"/>
              <w:rPr>
                <w:color w:val="000000" w:themeColor="text1"/>
                <w:sz w:val="28"/>
                <w:szCs w:val="28"/>
              </w:rPr>
            </w:pPr>
          </w:p>
        </w:tc>
        <w:tc>
          <w:tcPr>
            <w:tcW w:w="2350" w:type="dxa"/>
            <w:gridSpan w:val="2"/>
            <w:shd w:val="clear" w:color="auto" w:fill="auto"/>
            <w:vAlign w:val="center"/>
          </w:tcPr>
          <w:p w:rsidR="00F926CA" w:rsidRPr="009D2EBB" w:rsidRDefault="00F926CA" w:rsidP="00F0671E">
            <w:pPr>
              <w:autoSpaceDE w:val="0"/>
              <w:autoSpaceDN w:val="0"/>
              <w:adjustRightInd w:val="0"/>
              <w:jc w:val="center"/>
              <w:rPr>
                <w:color w:val="000000" w:themeColor="text1"/>
              </w:rPr>
            </w:pPr>
            <w:r w:rsidRPr="009D2EBB">
              <w:rPr>
                <w:color w:val="000000" w:themeColor="text1"/>
                <w:lang w:val="en-US"/>
              </w:rPr>
              <w:t>A</w:t>
            </w:r>
            <w:r w:rsidRPr="009D2EBB">
              <w:rPr>
                <w:color w:val="000000" w:themeColor="text1"/>
              </w:rPr>
              <w:t>.</w:t>
            </w:r>
            <w:r w:rsidRPr="009D2EBB">
              <w:rPr>
                <w:color w:val="000000" w:themeColor="text1"/>
                <w:lang w:val="en-US"/>
              </w:rPr>
              <w:t>b</w:t>
            </w:r>
            <w:r w:rsidRPr="009D2EBB">
              <w:rPr>
                <w:color w:val="000000" w:themeColor="text1"/>
              </w:rPr>
              <w:t>.с - срабатывание по любому сигналу, А, В или С</w:t>
            </w:r>
          </w:p>
        </w:tc>
        <w:tc>
          <w:tcPr>
            <w:tcW w:w="5245" w:type="dxa"/>
            <w:gridSpan w:val="2"/>
            <w:vMerge/>
            <w:shd w:val="clear" w:color="auto" w:fill="auto"/>
          </w:tcPr>
          <w:p w:rsidR="00F926CA" w:rsidRPr="009D2EBB" w:rsidRDefault="00F926CA" w:rsidP="00F0671E">
            <w:pPr>
              <w:autoSpaceDE w:val="0"/>
              <w:autoSpaceDN w:val="0"/>
              <w:adjustRightInd w:val="0"/>
              <w:rPr>
                <w:color w:val="000000" w:themeColor="text1"/>
                <w:sz w:val="28"/>
                <w:szCs w:val="28"/>
              </w:rPr>
            </w:pPr>
          </w:p>
        </w:tc>
      </w:tr>
      <w:tr w:rsidR="00CA5612" w:rsidRPr="009D2EBB" w:rsidTr="009A2CE4">
        <w:tblPrEx>
          <w:jc w:val="center"/>
          <w:tblInd w:w="0" w:type="dxa"/>
        </w:tblPrEx>
        <w:trPr>
          <w:gridBefore w:val="1"/>
          <w:wBefore w:w="14" w:type="dxa"/>
          <w:trHeight w:val="555"/>
          <w:jc w:val="center"/>
        </w:trPr>
        <w:tc>
          <w:tcPr>
            <w:tcW w:w="1560" w:type="dxa"/>
            <w:gridSpan w:val="2"/>
            <w:vMerge w:val="restart"/>
            <w:vAlign w:val="center"/>
          </w:tcPr>
          <w:p w:rsidR="00F926CA" w:rsidRPr="009D2EBB" w:rsidRDefault="00F926CA" w:rsidP="00F0671E">
            <w:pPr>
              <w:autoSpaceDE w:val="0"/>
              <w:autoSpaceDN w:val="0"/>
              <w:adjustRightInd w:val="0"/>
              <w:jc w:val="center"/>
              <w:rPr>
                <w:color w:val="000000" w:themeColor="text1"/>
              </w:rPr>
            </w:pPr>
            <w:r w:rsidRPr="009D2EBB">
              <w:rPr>
                <w:b/>
                <w:color w:val="000000" w:themeColor="text1"/>
                <w:lang w:val="en-US"/>
              </w:rPr>
              <w:t>d</w:t>
            </w:r>
            <w:r w:rsidRPr="009D2EBB">
              <w:rPr>
                <w:b/>
                <w:color w:val="000000" w:themeColor="text1"/>
              </w:rPr>
              <w:t>.</w:t>
            </w:r>
            <w:r w:rsidRPr="009D2EBB">
              <w:rPr>
                <w:b/>
                <w:color w:val="000000" w:themeColor="text1"/>
                <w:lang w:val="en-US"/>
              </w:rPr>
              <w:t>Ind</w:t>
            </w:r>
          </w:p>
        </w:tc>
        <w:tc>
          <w:tcPr>
            <w:tcW w:w="1488" w:type="dxa"/>
            <w:vMerge w:val="restart"/>
            <w:shd w:val="clear" w:color="auto" w:fill="auto"/>
          </w:tcPr>
          <w:p w:rsidR="00F926CA" w:rsidRPr="009A2CE4" w:rsidRDefault="00F926CA" w:rsidP="008E76C6">
            <w:pPr>
              <w:tabs>
                <w:tab w:val="left" w:pos="175"/>
              </w:tabs>
              <w:autoSpaceDE w:val="0"/>
              <w:autoSpaceDN w:val="0"/>
              <w:adjustRightInd w:val="0"/>
              <w:ind w:firstLine="134"/>
              <w:rPr>
                <w:color w:val="000000" w:themeColor="text1"/>
              </w:rPr>
            </w:pPr>
            <w:r w:rsidRPr="009A2CE4">
              <w:rPr>
                <w:color w:val="000000" w:themeColor="text1"/>
              </w:rPr>
              <w:t>Управление нижним индикатором</w:t>
            </w:r>
          </w:p>
        </w:tc>
        <w:tc>
          <w:tcPr>
            <w:tcW w:w="2350" w:type="dxa"/>
            <w:gridSpan w:val="2"/>
            <w:shd w:val="clear" w:color="auto" w:fill="auto"/>
            <w:vAlign w:val="center"/>
          </w:tcPr>
          <w:p w:rsidR="00F926CA" w:rsidRPr="009D2EBB" w:rsidRDefault="00F926CA" w:rsidP="00F0671E">
            <w:pPr>
              <w:autoSpaceDE w:val="0"/>
              <w:autoSpaceDN w:val="0"/>
              <w:adjustRightInd w:val="0"/>
              <w:jc w:val="center"/>
              <w:rPr>
                <w:color w:val="000000" w:themeColor="text1"/>
              </w:rPr>
            </w:pPr>
            <w:r w:rsidRPr="009D2EBB">
              <w:rPr>
                <w:color w:val="000000" w:themeColor="text1"/>
                <w:lang w:val="en-US"/>
              </w:rPr>
              <w:t>On</w:t>
            </w:r>
            <w:r w:rsidRPr="009D2EBB">
              <w:rPr>
                <w:color w:val="000000" w:themeColor="text1"/>
              </w:rPr>
              <w:t xml:space="preserve"> - включен</w:t>
            </w:r>
          </w:p>
        </w:tc>
        <w:tc>
          <w:tcPr>
            <w:tcW w:w="5245" w:type="dxa"/>
            <w:gridSpan w:val="2"/>
            <w:vMerge w:val="restart"/>
            <w:shd w:val="clear" w:color="auto" w:fill="auto"/>
          </w:tcPr>
          <w:p w:rsidR="00F926CA" w:rsidRPr="009D2EBB" w:rsidRDefault="00F926CA" w:rsidP="00F0671E">
            <w:pPr>
              <w:rPr>
                <w:color w:val="000000" w:themeColor="text1"/>
                <w:sz w:val="28"/>
                <w:szCs w:val="28"/>
              </w:rPr>
            </w:pPr>
            <w:r w:rsidRPr="009D2EBB">
              <w:rPr>
                <w:color w:val="000000" w:themeColor="text1"/>
              </w:rPr>
              <w:t>При выборе значения «OFF» индикатор будет работать в режимах настройки, но при выходе в основной режим индикации он будет выключен</w:t>
            </w:r>
          </w:p>
        </w:tc>
      </w:tr>
      <w:tr w:rsidR="00CA5612" w:rsidRPr="009D2EBB" w:rsidTr="009A2CE4">
        <w:tblPrEx>
          <w:jc w:val="center"/>
          <w:tblInd w:w="0" w:type="dxa"/>
        </w:tblPrEx>
        <w:trPr>
          <w:gridBefore w:val="1"/>
          <w:wBefore w:w="14" w:type="dxa"/>
          <w:trHeight w:val="555"/>
          <w:jc w:val="center"/>
        </w:trPr>
        <w:tc>
          <w:tcPr>
            <w:tcW w:w="1560" w:type="dxa"/>
            <w:gridSpan w:val="2"/>
            <w:vMerge/>
            <w:vAlign w:val="center"/>
          </w:tcPr>
          <w:p w:rsidR="00F926CA" w:rsidRPr="009D2EBB" w:rsidRDefault="00F926CA" w:rsidP="00F0671E">
            <w:pPr>
              <w:autoSpaceDE w:val="0"/>
              <w:autoSpaceDN w:val="0"/>
              <w:adjustRightInd w:val="0"/>
              <w:jc w:val="center"/>
              <w:rPr>
                <w:color w:val="000000" w:themeColor="text1"/>
              </w:rPr>
            </w:pPr>
          </w:p>
        </w:tc>
        <w:tc>
          <w:tcPr>
            <w:tcW w:w="1488" w:type="dxa"/>
            <w:vMerge/>
            <w:shd w:val="clear" w:color="auto" w:fill="auto"/>
          </w:tcPr>
          <w:p w:rsidR="00F926CA" w:rsidRPr="009D2EBB" w:rsidRDefault="00F926CA" w:rsidP="00F0671E">
            <w:pPr>
              <w:autoSpaceDE w:val="0"/>
              <w:autoSpaceDN w:val="0"/>
              <w:adjustRightInd w:val="0"/>
              <w:rPr>
                <w:color w:val="000000" w:themeColor="text1"/>
              </w:rPr>
            </w:pPr>
          </w:p>
        </w:tc>
        <w:tc>
          <w:tcPr>
            <w:tcW w:w="2350" w:type="dxa"/>
            <w:gridSpan w:val="2"/>
            <w:shd w:val="clear" w:color="auto" w:fill="auto"/>
            <w:vAlign w:val="center"/>
          </w:tcPr>
          <w:p w:rsidR="00F926CA" w:rsidRPr="009D2EBB" w:rsidRDefault="00F926CA" w:rsidP="00F0671E">
            <w:pPr>
              <w:autoSpaceDE w:val="0"/>
              <w:autoSpaceDN w:val="0"/>
              <w:adjustRightInd w:val="0"/>
              <w:jc w:val="center"/>
              <w:rPr>
                <w:color w:val="000000" w:themeColor="text1"/>
              </w:rPr>
            </w:pPr>
            <w:r w:rsidRPr="009D2EBB">
              <w:rPr>
                <w:color w:val="000000" w:themeColor="text1"/>
              </w:rPr>
              <w:t>Off - выключен</w:t>
            </w:r>
          </w:p>
        </w:tc>
        <w:tc>
          <w:tcPr>
            <w:tcW w:w="5245" w:type="dxa"/>
            <w:gridSpan w:val="2"/>
            <w:vMerge/>
            <w:shd w:val="clear" w:color="auto" w:fill="auto"/>
          </w:tcPr>
          <w:p w:rsidR="00F926CA" w:rsidRPr="009D2EBB" w:rsidRDefault="00F926CA" w:rsidP="00F0671E">
            <w:pPr>
              <w:autoSpaceDE w:val="0"/>
              <w:autoSpaceDN w:val="0"/>
              <w:adjustRightInd w:val="0"/>
              <w:rPr>
                <w:color w:val="000000" w:themeColor="text1"/>
                <w:sz w:val="28"/>
                <w:szCs w:val="28"/>
              </w:rPr>
            </w:pPr>
          </w:p>
        </w:tc>
      </w:tr>
    </w:tbl>
    <w:p w:rsidR="00F926CA" w:rsidRPr="009D2EBB" w:rsidRDefault="00F926CA" w:rsidP="009738D2">
      <w:pPr>
        <w:ind w:firstLine="709"/>
        <w:jc w:val="both"/>
        <w:rPr>
          <w:bCs/>
          <w:snapToGrid w:val="0"/>
          <w:color w:val="000000" w:themeColor="text1"/>
        </w:rPr>
      </w:pPr>
    </w:p>
    <w:p w:rsidR="00964DE5" w:rsidRDefault="00964DE5" w:rsidP="00C161BD">
      <w:pPr>
        <w:pStyle w:val="30"/>
        <w:ind w:firstLine="0"/>
        <w:jc w:val="center"/>
        <w:rPr>
          <w:b/>
        </w:rPr>
      </w:pPr>
    </w:p>
    <w:p w:rsidR="00964DE5" w:rsidRDefault="00964DE5" w:rsidP="00C161BD">
      <w:pPr>
        <w:pStyle w:val="30"/>
        <w:ind w:firstLine="0"/>
        <w:jc w:val="center"/>
        <w:rPr>
          <w:b/>
        </w:rPr>
      </w:pPr>
    </w:p>
    <w:p w:rsidR="00964DE5" w:rsidRDefault="00964DE5" w:rsidP="00C161BD">
      <w:pPr>
        <w:pStyle w:val="30"/>
        <w:ind w:firstLine="0"/>
        <w:jc w:val="center"/>
        <w:rPr>
          <w:b/>
        </w:rPr>
      </w:pPr>
    </w:p>
    <w:p w:rsidR="00964DE5" w:rsidRDefault="00964DE5" w:rsidP="00C161BD">
      <w:pPr>
        <w:pStyle w:val="30"/>
        <w:ind w:firstLine="0"/>
        <w:jc w:val="center"/>
        <w:rPr>
          <w:b/>
        </w:rPr>
      </w:pPr>
    </w:p>
    <w:p w:rsidR="00823F91" w:rsidRDefault="00C161BD" w:rsidP="00C161BD">
      <w:pPr>
        <w:pStyle w:val="30"/>
        <w:ind w:firstLine="0"/>
        <w:jc w:val="center"/>
        <w:rPr>
          <w:b/>
        </w:rPr>
      </w:pPr>
      <w:r>
        <w:rPr>
          <w:b/>
        </w:rPr>
        <w:t>Приложение 2</w:t>
      </w:r>
    </w:p>
    <w:p w:rsidR="00A51BED" w:rsidRDefault="00A51BED" w:rsidP="00C161BD">
      <w:pPr>
        <w:pStyle w:val="30"/>
        <w:ind w:firstLine="0"/>
        <w:jc w:val="center"/>
        <w:rPr>
          <w:b/>
        </w:rPr>
      </w:pPr>
      <w:r>
        <w:rPr>
          <w:b/>
        </w:rPr>
        <w:t>Прибор РТП124</w:t>
      </w:r>
    </w:p>
    <w:p w:rsidR="00823F91" w:rsidRDefault="00823F91" w:rsidP="00823F91">
      <w:pPr>
        <w:pStyle w:val="30"/>
        <w:ind w:firstLine="0"/>
        <w:jc w:val="center"/>
        <w:rPr>
          <w:b/>
        </w:rPr>
      </w:pPr>
      <w:r w:rsidRPr="009F6246">
        <w:t>Назначение кнопок</w:t>
      </w:r>
      <w:r>
        <w:t xml:space="preserve"> и индикаторов </w:t>
      </w:r>
      <w:r w:rsidRPr="00DE1F5E">
        <w:t>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467675" w:rsidTr="00C161BD">
        <w:trPr>
          <w:jc w:val="center"/>
        </w:trPr>
        <w:tc>
          <w:tcPr>
            <w:tcW w:w="10086" w:type="dxa"/>
          </w:tcPr>
          <w:p w:rsidR="00467675" w:rsidRPr="002A7102" w:rsidRDefault="00443F9A" w:rsidP="00DA36E1">
            <w:pPr>
              <w:pStyle w:val="30"/>
              <w:ind w:firstLine="0"/>
              <w:jc w:val="center"/>
              <w:rPr>
                <w:noProof/>
              </w:rPr>
            </w:pPr>
            <w:r>
              <w:rPr>
                <w:noProof/>
              </w:rPr>
              <w:t>РТП124</w:t>
            </w:r>
          </w:p>
        </w:tc>
      </w:tr>
      <w:tr w:rsidR="00467675" w:rsidTr="00C161BD">
        <w:trPr>
          <w:jc w:val="center"/>
        </w:trPr>
        <w:tc>
          <w:tcPr>
            <w:tcW w:w="10086" w:type="dxa"/>
          </w:tcPr>
          <w:p w:rsidR="00467675" w:rsidRDefault="00C161BD" w:rsidP="00DA36E1">
            <w:pPr>
              <w:pStyle w:val="30"/>
              <w:ind w:firstLine="0"/>
              <w:jc w:val="center"/>
              <w:rPr>
                <w:b/>
              </w:rPr>
            </w:pPr>
            <w:r w:rsidRPr="00F35D89">
              <w:rPr>
                <w:noProof/>
              </w:rPr>
              <w:drawing>
                <wp:anchor distT="0" distB="0" distL="114300" distR="114300" simplePos="0" relativeHeight="251659776" behindDoc="1" locked="0" layoutInCell="1" allowOverlap="1">
                  <wp:simplePos x="0" y="0"/>
                  <wp:positionH relativeFrom="column">
                    <wp:posOffset>-72390</wp:posOffset>
                  </wp:positionH>
                  <wp:positionV relativeFrom="paragraph">
                    <wp:posOffset>419100</wp:posOffset>
                  </wp:positionV>
                  <wp:extent cx="2675255" cy="2257425"/>
                  <wp:effectExtent l="0" t="0" r="0" b="0"/>
                  <wp:wrapTight wrapText="bothSides">
                    <wp:wrapPolygon edited="0">
                      <wp:start x="0" y="0"/>
                      <wp:lineTo x="0" y="21509"/>
                      <wp:lineTo x="21380" y="21509"/>
                      <wp:lineTo x="21380" y="0"/>
                      <wp:lineTo x="0" y="0"/>
                    </wp:wrapPolygon>
                  </wp:wrapTight>
                  <wp:docPr id="59"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Безымянный.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5255" cy="2257425"/>
                          </a:xfrm>
                          <a:prstGeom prst="rect">
                            <a:avLst/>
                          </a:prstGeom>
                          <a:noFill/>
                          <a:ln>
                            <a:noFill/>
                          </a:ln>
                        </pic:spPr>
                      </pic:pic>
                    </a:graphicData>
                  </a:graphic>
                </wp:anchor>
              </w:drawing>
            </w:r>
            <w:r>
              <w:rPr>
                <w:b/>
                <w:noProof/>
              </w:rPr>
              <w:drawing>
                <wp:anchor distT="0" distB="0" distL="114300" distR="114300" simplePos="0" relativeHeight="251655680" behindDoc="1" locked="0" layoutInCell="1" allowOverlap="1">
                  <wp:simplePos x="0" y="0"/>
                  <wp:positionH relativeFrom="column">
                    <wp:posOffset>2679065</wp:posOffset>
                  </wp:positionH>
                  <wp:positionV relativeFrom="paragraph">
                    <wp:posOffset>0</wp:posOffset>
                  </wp:positionV>
                  <wp:extent cx="3746500" cy="3105150"/>
                  <wp:effectExtent l="0" t="0" r="0" b="0"/>
                  <wp:wrapTight wrapText="bothSides">
                    <wp:wrapPolygon edited="0">
                      <wp:start x="0" y="0"/>
                      <wp:lineTo x="0" y="21467"/>
                      <wp:lineTo x="21527" y="21467"/>
                      <wp:lineTo x="21527"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Намордник ТРИД.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46500" cy="3105150"/>
                          </a:xfrm>
                          <a:prstGeom prst="rect">
                            <a:avLst/>
                          </a:prstGeom>
                        </pic:spPr>
                      </pic:pic>
                    </a:graphicData>
                  </a:graphic>
                </wp:anchor>
              </w:drawing>
            </w:r>
          </w:p>
        </w:tc>
      </w:tr>
    </w:tbl>
    <w:p w:rsidR="00823F91" w:rsidRDefault="00823F91" w:rsidP="00DA36E1">
      <w:pPr>
        <w:pStyle w:val="30"/>
        <w:ind w:firstLine="0"/>
        <w:jc w:val="center"/>
        <w:rPr>
          <w:b/>
        </w:rPr>
      </w:pPr>
    </w:p>
    <w:p w:rsidR="00823F91" w:rsidRDefault="00823F91" w:rsidP="00DA36E1">
      <w:pPr>
        <w:pStyle w:val="30"/>
        <w:ind w:firstLine="0"/>
        <w:jc w:val="center"/>
        <w:rPr>
          <w:b/>
        </w:rPr>
      </w:pPr>
    </w:p>
    <w:tbl>
      <w:tblPr>
        <w:tblStyle w:val="af"/>
        <w:tblW w:w="0" w:type="auto"/>
        <w:jc w:val="center"/>
        <w:tblLook w:val="04A0" w:firstRow="1" w:lastRow="0" w:firstColumn="1" w:lastColumn="0" w:noHBand="0" w:noVBand="1"/>
      </w:tblPr>
      <w:tblGrid>
        <w:gridCol w:w="421"/>
        <w:gridCol w:w="1700"/>
        <w:gridCol w:w="944"/>
        <w:gridCol w:w="6872"/>
      </w:tblGrid>
      <w:tr w:rsidR="00C161BD" w:rsidRPr="00552AB1" w:rsidTr="00D55780">
        <w:trPr>
          <w:trHeight w:val="305"/>
          <w:jc w:val="center"/>
        </w:trPr>
        <w:tc>
          <w:tcPr>
            <w:tcW w:w="421" w:type="dxa"/>
            <w:vMerge w:val="restart"/>
          </w:tcPr>
          <w:p w:rsidR="00C161BD" w:rsidRPr="00552AB1" w:rsidRDefault="00C161BD" w:rsidP="00D55780">
            <w:r w:rsidRPr="00552AB1">
              <w:t>1</w:t>
            </w:r>
          </w:p>
        </w:tc>
        <w:tc>
          <w:tcPr>
            <w:tcW w:w="1700" w:type="dxa"/>
            <w:vMerge w:val="restart"/>
          </w:tcPr>
          <w:p w:rsidR="00C161BD" w:rsidRPr="00552AB1" w:rsidRDefault="00C161BD" w:rsidP="00D55780">
            <w:r w:rsidRPr="00552AB1">
              <w:t>Цифровой индикатор</w:t>
            </w:r>
          </w:p>
        </w:tc>
        <w:tc>
          <w:tcPr>
            <w:tcW w:w="7656" w:type="dxa"/>
            <w:gridSpan w:val="2"/>
          </w:tcPr>
          <w:p w:rsidR="00C161BD" w:rsidRPr="00552AB1" w:rsidRDefault="00C161BD" w:rsidP="00D55780">
            <w:r w:rsidRPr="00552AB1">
              <w:t>Отображает текущее значении измеряемой величины</w:t>
            </w:r>
          </w:p>
        </w:tc>
      </w:tr>
      <w:tr w:rsidR="00C161BD" w:rsidRPr="00552AB1" w:rsidTr="00D55780">
        <w:trPr>
          <w:trHeight w:val="305"/>
          <w:jc w:val="center"/>
        </w:trPr>
        <w:tc>
          <w:tcPr>
            <w:tcW w:w="421" w:type="dxa"/>
            <w:vMerge/>
          </w:tcPr>
          <w:p w:rsidR="00C161BD" w:rsidRPr="00552AB1" w:rsidRDefault="00C161BD" w:rsidP="00D55780"/>
        </w:tc>
        <w:tc>
          <w:tcPr>
            <w:tcW w:w="1700" w:type="dxa"/>
            <w:vMerge/>
          </w:tcPr>
          <w:p w:rsidR="00C161BD" w:rsidRPr="00552AB1" w:rsidRDefault="00C161BD" w:rsidP="00D55780"/>
        </w:tc>
        <w:tc>
          <w:tcPr>
            <w:tcW w:w="7656" w:type="dxa"/>
            <w:gridSpan w:val="2"/>
          </w:tcPr>
          <w:p w:rsidR="00C161BD" w:rsidRDefault="00C161BD" w:rsidP="00D55780">
            <w:r w:rsidRPr="00552AB1">
              <w:t>При программировании отображает:</w:t>
            </w:r>
          </w:p>
          <w:p w:rsidR="00C161BD" w:rsidRPr="00552AB1" w:rsidRDefault="00C161BD" w:rsidP="00D55780">
            <w:r w:rsidRPr="00552AB1">
              <w:t>- номер раздела;</w:t>
            </w:r>
          </w:p>
          <w:p w:rsidR="00C161BD" w:rsidRPr="00552AB1" w:rsidRDefault="00C161BD" w:rsidP="00D55780">
            <w:r w:rsidRPr="00552AB1">
              <w:t>- название параметра</w:t>
            </w:r>
          </w:p>
        </w:tc>
      </w:tr>
      <w:tr w:rsidR="00C161BD" w:rsidRPr="00552AB1" w:rsidTr="00D55780">
        <w:trPr>
          <w:trHeight w:val="605"/>
          <w:jc w:val="center"/>
        </w:trPr>
        <w:tc>
          <w:tcPr>
            <w:tcW w:w="421" w:type="dxa"/>
          </w:tcPr>
          <w:p w:rsidR="00C161BD" w:rsidRPr="00552AB1" w:rsidRDefault="00C161BD" w:rsidP="00D55780">
            <w:r w:rsidRPr="00552AB1">
              <w:t>2</w:t>
            </w:r>
          </w:p>
        </w:tc>
        <w:tc>
          <w:tcPr>
            <w:tcW w:w="1700" w:type="dxa"/>
          </w:tcPr>
          <w:p w:rsidR="00C161BD" w:rsidRPr="00552AB1" w:rsidRDefault="00C161BD" w:rsidP="00D55780">
            <w:r>
              <w:t>Одиночный индикатор</w:t>
            </w:r>
          </w:p>
        </w:tc>
        <w:tc>
          <w:tcPr>
            <w:tcW w:w="7656" w:type="dxa"/>
            <w:gridSpan w:val="2"/>
          </w:tcPr>
          <w:p w:rsidR="00C161BD" w:rsidRPr="00552AB1" w:rsidRDefault="00C161BD" w:rsidP="00D55780">
            <w:r>
              <w:t>Отображает номер шага программы</w:t>
            </w:r>
          </w:p>
        </w:tc>
      </w:tr>
      <w:tr w:rsidR="00C161BD" w:rsidRPr="00552AB1" w:rsidTr="00D55780">
        <w:trPr>
          <w:trHeight w:val="458"/>
          <w:jc w:val="center"/>
        </w:trPr>
        <w:tc>
          <w:tcPr>
            <w:tcW w:w="421" w:type="dxa"/>
            <w:vMerge w:val="restart"/>
          </w:tcPr>
          <w:p w:rsidR="00C161BD" w:rsidRPr="00552AB1" w:rsidRDefault="00C161BD" w:rsidP="00D55780">
            <w:r w:rsidRPr="00552AB1">
              <w:t>3</w:t>
            </w:r>
          </w:p>
        </w:tc>
        <w:tc>
          <w:tcPr>
            <w:tcW w:w="1700" w:type="dxa"/>
            <w:vMerge w:val="restart"/>
          </w:tcPr>
          <w:p w:rsidR="00C161BD" w:rsidRPr="00552AB1" w:rsidRDefault="00C161BD" w:rsidP="00D55780">
            <w:r w:rsidRPr="00552AB1">
              <w:t>Нижний цифровой индикатор</w:t>
            </w:r>
          </w:p>
        </w:tc>
        <w:tc>
          <w:tcPr>
            <w:tcW w:w="7656" w:type="dxa"/>
            <w:gridSpan w:val="2"/>
          </w:tcPr>
          <w:p w:rsidR="00C161BD" w:rsidRPr="00552AB1" w:rsidRDefault="00C161BD" w:rsidP="00D55780">
            <w:r w:rsidRPr="00552AB1">
              <w:t>Отображает значение уставки</w:t>
            </w:r>
            <w:r>
              <w:t>, время шага программы</w:t>
            </w:r>
          </w:p>
        </w:tc>
      </w:tr>
      <w:tr w:rsidR="00C161BD" w:rsidRPr="00552AB1" w:rsidTr="00D55780">
        <w:trPr>
          <w:trHeight w:val="457"/>
          <w:jc w:val="center"/>
        </w:trPr>
        <w:tc>
          <w:tcPr>
            <w:tcW w:w="421" w:type="dxa"/>
            <w:vMerge/>
          </w:tcPr>
          <w:p w:rsidR="00C161BD" w:rsidRPr="00552AB1" w:rsidRDefault="00C161BD" w:rsidP="00D55780"/>
        </w:tc>
        <w:tc>
          <w:tcPr>
            <w:tcW w:w="1700" w:type="dxa"/>
            <w:vMerge/>
          </w:tcPr>
          <w:p w:rsidR="00C161BD" w:rsidRPr="00552AB1" w:rsidRDefault="00C161BD" w:rsidP="00D55780"/>
        </w:tc>
        <w:tc>
          <w:tcPr>
            <w:tcW w:w="7656" w:type="dxa"/>
            <w:gridSpan w:val="2"/>
          </w:tcPr>
          <w:p w:rsidR="00C161BD" w:rsidRPr="00552AB1" w:rsidRDefault="00C161BD" w:rsidP="00D55780">
            <w:r w:rsidRPr="00552AB1">
              <w:t>При программировании отображает:</w:t>
            </w:r>
          </w:p>
          <w:p w:rsidR="00C161BD" w:rsidRPr="00552AB1" w:rsidRDefault="00C161BD" w:rsidP="00D55780">
            <w:r w:rsidRPr="00552AB1">
              <w:t>- название раздела;</w:t>
            </w:r>
          </w:p>
          <w:p w:rsidR="00C161BD" w:rsidRDefault="00C161BD" w:rsidP="00D55780">
            <w:r w:rsidRPr="00552AB1">
              <w:t>- значение параметра</w:t>
            </w:r>
            <w:r>
              <w:t>.</w:t>
            </w:r>
          </w:p>
          <w:p w:rsidR="00C161BD" w:rsidRDefault="00C161BD" w:rsidP="00D55780">
            <w:r>
              <w:t>при выборе программы:</w:t>
            </w:r>
          </w:p>
          <w:p w:rsidR="00C161BD" w:rsidRPr="00552AB1" w:rsidRDefault="00C161BD" w:rsidP="00D55780">
            <w:r>
              <w:t>- номер программы</w:t>
            </w:r>
          </w:p>
        </w:tc>
      </w:tr>
      <w:tr w:rsidR="00C161BD" w:rsidRPr="00552AB1" w:rsidTr="00D55780">
        <w:trPr>
          <w:trHeight w:val="61"/>
          <w:jc w:val="center"/>
        </w:trPr>
        <w:tc>
          <w:tcPr>
            <w:tcW w:w="421" w:type="dxa"/>
            <w:vMerge w:val="restart"/>
          </w:tcPr>
          <w:p w:rsidR="00C161BD" w:rsidRPr="00552AB1" w:rsidRDefault="00C161BD" w:rsidP="00D55780">
            <w:r w:rsidRPr="00552AB1">
              <w:t>4</w:t>
            </w:r>
          </w:p>
        </w:tc>
        <w:tc>
          <w:tcPr>
            <w:tcW w:w="1700" w:type="dxa"/>
            <w:vMerge w:val="restart"/>
          </w:tcPr>
          <w:p w:rsidR="00C161BD" w:rsidRPr="00552AB1" w:rsidRDefault="00C161BD" w:rsidP="00D55780">
            <w:r w:rsidRPr="00552AB1">
              <w:t>Кнопки управления</w:t>
            </w:r>
          </w:p>
        </w:tc>
        <w:tc>
          <w:tcPr>
            <w:tcW w:w="784" w:type="dxa"/>
          </w:tcPr>
          <w:p w:rsidR="00C161BD" w:rsidRPr="00552AB1" w:rsidRDefault="00C161BD" w:rsidP="00D55780">
            <w:r w:rsidRPr="00552AB1">
              <w:t xml:space="preserve"> </w:t>
            </w:r>
            <w:r w:rsidRPr="00552AB1">
              <w:rPr>
                <w:noProof/>
              </w:rPr>
              <w:drawing>
                <wp:inline distT="0" distB="0" distL="0" distR="0">
                  <wp:extent cx="344170" cy="333375"/>
                  <wp:effectExtent l="0" t="0" r="0" b="9525"/>
                  <wp:docPr id="54" name="Рисунок 54"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872" w:type="dxa"/>
          </w:tcPr>
          <w:p w:rsidR="00C161BD" w:rsidRPr="00552AB1" w:rsidRDefault="00C161BD" w:rsidP="00D55780">
            <w:r w:rsidRPr="00552AB1">
              <w:t>Вход:</w:t>
            </w:r>
          </w:p>
          <w:p w:rsidR="00C161BD" w:rsidRPr="00552AB1" w:rsidRDefault="00C161BD" w:rsidP="00D55780">
            <w:r w:rsidRPr="00552AB1">
              <w:t>- в меню;</w:t>
            </w:r>
          </w:p>
          <w:p w:rsidR="00C161BD" w:rsidRPr="00552AB1" w:rsidRDefault="00C161BD" w:rsidP="00D55780">
            <w:r w:rsidRPr="00552AB1">
              <w:t>- в раздел;</w:t>
            </w:r>
          </w:p>
          <w:p w:rsidR="00C161BD" w:rsidRPr="00552AB1" w:rsidRDefault="00C161BD" w:rsidP="00D55780">
            <w:r w:rsidRPr="00552AB1">
              <w:t>- в режим редактирования параметра</w:t>
            </w:r>
          </w:p>
        </w:tc>
      </w:tr>
      <w:tr w:rsidR="00C161BD" w:rsidRPr="00552AB1" w:rsidTr="00D55780">
        <w:trPr>
          <w:trHeight w:val="61"/>
          <w:jc w:val="center"/>
        </w:trPr>
        <w:tc>
          <w:tcPr>
            <w:tcW w:w="421" w:type="dxa"/>
            <w:vMerge/>
          </w:tcPr>
          <w:p w:rsidR="00C161BD" w:rsidRPr="00552AB1" w:rsidRDefault="00C161BD" w:rsidP="00D55780"/>
        </w:tc>
        <w:tc>
          <w:tcPr>
            <w:tcW w:w="1700" w:type="dxa"/>
            <w:vMerge/>
          </w:tcPr>
          <w:p w:rsidR="00C161BD" w:rsidRPr="00552AB1" w:rsidRDefault="00C161BD" w:rsidP="00D55780"/>
        </w:tc>
        <w:tc>
          <w:tcPr>
            <w:tcW w:w="784" w:type="dxa"/>
          </w:tcPr>
          <w:p w:rsidR="00C161BD" w:rsidRPr="00552AB1" w:rsidRDefault="00C161BD" w:rsidP="00D55780">
            <w:r w:rsidRPr="00552AB1">
              <w:t xml:space="preserve">  </w:t>
            </w:r>
            <w:r w:rsidRPr="00552AB1">
              <w:rPr>
                <w:noProof/>
              </w:rPr>
              <w:drawing>
                <wp:inline distT="0" distB="0" distL="0" distR="0">
                  <wp:extent cx="333375" cy="333375"/>
                  <wp:effectExtent l="0" t="0" r="9525" b="9525"/>
                  <wp:docPr id="55" name="Рисунок 55"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872" w:type="dxa"/>
          </w:tcPr>
          <w:p w:rsidR="00C161BD" w:rsidRPr="00552AB1" w:rsidRDefault="00C161BD" w:rsidP="00D55780">
            <w:r w:rsidRPr="00552AB1">
              <w:t>Выход:</w:t>
            </w:r>
          </w:p>
          <w:p w:rsidR="00C161BD" w:rsidRPr="00552AB1" w:rsidRDefault="00C161BD" w:rsidP="00D55780">
            <w:r w:rsidRPr="00552AB1">
              <w:t>- из режима редактирования параметра;</w:t>
            </w:r>
          </w:p>
          <w:p w:rsidR="00C161BD" w:rsidRPr="00552AB1" w:rsidRDefault="00C161BD" w:rsidP="00D55780">
            <w:r w:rsidRPr="00552AB1">
              <w:t>- выход из раздела;</w:t>
            </w:r>
          </w:p>
          <w:p w:rsidR="00C161BD" w:rsidRDefault="00C161BD" w:rsidP="00D55780">
            <w:r w:rsidRPr="00552AB1">
              <w:t>- выход из меню</w:t>
            </w:r>
          </w:p>
          <w:p w:rsidR="00C161BD" w:rsidRPr="00552AB1" w:rsidRDefault="00C161BD" w:rsidP="00D55780">
            <w:r>
              <w:t>- вход в режим редактирования и управления программы</w:t>
            </w:r>
          </w:p>
        </w:tc>
      </w:tr>
      <w:tr w:rsidR="00C161BD" w:rsidRPr="00552AB1" w:rsidTr="00D55780">
        <w:trPr>
          <w:trHeight w:val="61"/>
          <w:jc w:val="center"/>
        </w:trPr>
        <w:tc>
          <w:tcPr>
            <w:tcW w:w="421" w:type="dxa"/>
            <w:vMerge/>
          </w:tcPr>
          <w:p w:rsidR="00C161BD" w:rsidRPr="00552AB1" w:rsidRDefault="00C161BD" w:rsidP="00D55780"/>
        </w:tc>
        <w:tc>
          <w:tcPr>
            <w:tcW w:w="1700" w:type="dxa"/>
            <w:vMerge/>
          </w:tcPr>
          <w:p w:rsidR="00C161BD" w:rsidRPr="00552AB1" w:rsidRDefault="00C161BD" w:rsidP="00D55780"/>
        </w:tc>
        <w:tc>
          <w:tcPr>
            <w:tcW w:w="784" w:type="dxa"/>
          </w:tcPr>
          <w:p w:rsidR="00C161BD" w:rsidRPr="00552AB1" w:rsidRDefault="00C161BD" w:rsidP="00D55780">
            <w:r w:rsidRPr="00552AB1">
              <w:rPr>
                <w:noProof/>
              </w:rPr>
              <w:drawing>
                <wp:inline distT="0" distB="0" distL="0" distR="0">
                  <wp:extent cx="462280" cy="290195"/>
                  <wp:effectExtent l="0" t="0" r="0" b="0"/>
                  <wp:docPr id="56" name="Рисунок 56"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872" w:type="dxa"/>
          </w:tcPr>
          <w:p w:rsidR="00C161BD" w:rsidRDefault="00C161BD" w:rsidP="00D55780">
            <w:r>
              <w:t xml:space="preserve">- </w:t>
            </w:r>
            <w:r w:rsidRPr="00552AB1">
              <w:t>Уменьшение значения параметра при программировании</w:t>
            </w:r>
            <w:r>
              <w:t>;</w:t>
            </w:r>
          </w:p>
          <w:p w:rsidR="00C161BD" w:rsidRDefault="00C161BD" w:rsidP="00D55780">
            <w:r>
              <w:t>- Выбор режима отображения нижнего индикатора при работе;</w:t>
            </w:r>
          </w:p>
          <w:p w:rsidR="00C161BD" w:rsidRPr="00552AB1" w:rsidRDefault="00C161BD" w:rsidP="00D55780">
            <w:r>
              <w:t>- Выбор номера программы перед запуском</w:t>
            </w:r>
          </w:p>
        </w:tc>
      </w:tr>
      <w:tr w:rsidR="00C161BD" w:rsidRPr="00552AB1" w:rsidTr="00D55780">
        <w:trPr>
          <w:trHeight w:val="234"/>
          <w:jc w:val="center"/>
        </w:trPr>
        <w:tc>
          <w:tcPr>
            <w:tcW w:w="421" w:type="dxa"/>
            <w:vMerge/>
          </w:tcPr>
          <w:p w:rsidR="00C161BD" w:rsidRPr="00552AB1" w:rsidRDefault="00C161BD" w:rsidP="00D55780"/>
        </w:tc>
        <w:tc>
          <w:tcPr>
            <w:tcW w:w="1700" w:type="dxa"/>
            <w:vMerge/>
          </w:tcPr>
          <w:p w:rsidR="00C161BD" w:rsidRPr="00552AB1" w:rsidRDefault="00C161BD" w:rsidP="00D55780"/>
        </w:tc>
        <w:tc>
          <w:tcPr>
            <w:tcW w:w="784" w:type="dxa"/>
          </w:tcPr>
          <w:p w:rsidR="00C161BD" w:rsidRPr="00552AB1" w:rsidRDefault="00C161BD" w:rsidP="00D55780">
            <w:r w:rsidRPr="00552AB1">
              <w:rPr>
                <w:noProof/>
              </w:rPr>
              <w:drawing>
                <wp:inline distT="0" distB="0" distL="0" distR="0">
                  <wp:extent cx="462280" cy="290195"/>
                  <wp:effectExtent l="0" t="0" r="0" b="0"/>
                  <wp:docPr id="57" name="Рисунок 5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872" w:type="dxa"/>
          </w:tcPr>
          <w:p w:rsidR="00C161BD" w:rsidRDefault="00C161BD" w:rsidP="00D55780">
            <w:r>
              <w:t xml:space="preserve">- </w:t>
            </w:r>
            <w:r w:rsidRPr="00552AB1">
              <w:t>Увеличение значения параметра при программировании</w:t>
            </w:r>
            <w:r>
              <w:t>;</w:t>
            </w:r>
          </w:p>
          <w:p w:rsidR="00C161BD" w:rsidRDefault="00C161BD" w:rsidP="00D55780">
            <w:r>
              <w:t>- Выбор режима отображения нижнего индикатора при работе;</w:t>
            </w:r>
          </w:p>
          <w:p w:rsidR="00C161BD" w:rsidRPr="00552AB1" w:rsidRDefault="00C161BD" w:rsidP="00D55780">
            <w:r>
              <w:t>- Выбор номера программы перед запуском</w:t>
            </w:r>
          </w:p>
        </w:tc>
      </w:tr>
    </w:tbl>
    <w:p w:rsidR="00823F91" w:rsidRDefault="00823F91" w:rsidP="00DA36E1">
      <w:pPr>
        <w:pStyle w:val="30"/>
        <w:ind w:firstLine="0"/>
        <w:jc w:val="center"/>
        <w:rPr>
          <w:b/>
        </w:rPr>
      </w:pPr>
    </w:p>
    <w:p w:rsidR="00053FFD" w:rsidRDefault="00053FFD" w:rsidP="00053FFD">
      <w:pPr>
        <w:pStyle w:val="30"/>
        <w:ind w:firstLine="709"/>
      </w:pPr>
      <w:r w:rsidRPr="00053FFD">
        <w:t>Высота символов для индикации измеренных значений</w:t>
      </w:r>
      <w:r>
        <w:t xml:space="preserve"> 20мм.</w:t>
      </w:r>
    </w:p>
    <w:p w:rsidR="00053FFD" w:rsidRDefault="00053FFD" w:rsidP="00053FFD">
      <w:pPr>
        <w:pStyle w:val="30"/>
        <w:ind w:firstLine="709"/>
      </w:pPr>
      <w:r w:rsidRPr="00053FFD">
        <w:t>Высота символов для отображения заданных значений</w:t>
      </w:r>
      <w:r>
        <w:t xml:space="preserve"> 14мм.</w:t>
      </w:r>
    </w:p>
    <w:p w:rsidR="00212970" w:rsidRPr="0017178E" w:rsidRDefault="00064B2E" w:rsidP="00212970">
      <w:pPr>
        <w:ind w:firstLine="709"/>
        <w:jc w:val="both"/>
      </w:pPr>
      <w:r>
        <w:rPr>
          <w:noProof/>
          <w:spacing w:val="-2"/>
        </w:rPr>
        <w:drawing>
          <wp:inline distT="0" distB="0" distL="0" distR="0">
            <wp:extent cx="6251667" cy="9810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ТП12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53183" cy="9813129"/>
                    </a:xfrm>
                    <a:prstGeom prst="rect">
                      <a:avLst/>
                    </a:prstGeom>
                  </pic:spPr>
                </pic:pic>
              </a:graphicData>
            </a:graphic>
          </wp:inline>
        </w:drawing>
      </w:r>
    </w:p>
    <w:p w:rsidR="00212970" w:rsidRPr="00212970" w:rsidRDefault="00212970" w:rsidP="00212970">
      <w:pPr>
        <w:pStyle w:val="30"/>
        <w:ind w:firstLine="0"/>
        <w:jc w:val="center"/>
        <w:rPr>
          <w:b/>
        </w:rPr>
      </w:pPr>
      <w:r w:rsidRPr="00212970">
        <w:rPr>
          <w:b/>
        </w:rPr>
        <w:t>Настройка приборов</w:t>
      </w:r>
      <w:r>
        <w:rPr>
          <w:b/>
        </w:rPr>
        <w:t xml:space="preserve"> РТП124</w:t>
      </w:r>
    </w:p>
    <w:p w:rsidR="00212970" w:rsidRDefault="00212970" w:rsidP="00212970">
      <w:pPr>
        <w:pStyle w:val="30"/>
        <w:ind w:firstLine="0"/>
        <w:jc w:val="center"/>
      </w:pPr>
    </w:p>
    <w:p w:rsidR="00212970" w:rsidRPr="00FE5ACD" w:rsidRDefault="00212970" w:rsidP="00212970">
      <w:pPr>
        <w:ind w:firstLine="426"/>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rsidR="00212970" w:rsidRDefault="00212970" w:rsidP="00212970">
      <w:pPr>
        <w:ind w:firstLine="426"/>
        <w:jc w:val="both"/>
      </w:pPr>
      <w:r>
        <w:t>1. Отображение и контроль данных на дисплее приборов РТП124.</w:t>
      </w:r>
    </w:p>
    <w:p w:rsidR="00212970" w:rsidRPr="0017178E" w:rsidRDefault="00212970" w:rsidP="00212970">
      <w:pPr>
        <w:ind w:firstLine="426"/>
        <w:jc w:val="both"/>
      </w:pPr>
      <w:r w:rsidRPr="0017178E">
        <w:t xml:space="preserve">Дисплей прибора в один момент времени отображает информацию только по одному из рабочих каналов. Для отображения всех данных необходимо либо установить циклический режим индикации, либо выбрать </w:t>
      </w:r>
      <w:r>
        <w:t xml:space="preserve">отображаемый </w:t>
      </w:r>
      <w:r w:rsidRPr="0017178E">
        <w:t xml:space="preserve">канал вручную. </w:t>
      </w:r>
    </w:p>
    <w:p w:rsidR="00212970" w:rsidRPr="0017178E" w:rsidRDefault="00212970" w:rsidP="00212970">
      <w:pPr>
        <w:ind w:firstLine="426"/>
        <w:jc w:val="both"/>
      </w:pPr>
      <w:r w:rsidRPr="0017178E">
        <w:t xml:space="preserve">В циклическом режиме индикации данные по каналам отображаются на дисплее последовательно. Номер индицируемого канала отображается на одиночном индикаторе. Включение и выключение циклического режима индикации осуществляется кнопкой </w:t>
      </w:r>
      <w:r w:rsidRPr="0017178E">
        <w:object w:dxaOrig="500" w:dyaOrig="405">
          <v:shape id="_x0000_i1043" type="#_x0000_t75" style="width:18pt;height:15pt" o:ole="">
            <v:imagedata r:id="rId33" o:title=""/>
          </v:shape>
          <o:OLEObject Type="Embed" ProgID="CorelDRAW.Graphic.12" ShapeID="_x0000_i1043" DrawAspect="Content" ObjectID="_1675073937" r:id="rId56"/>
        </w:object>
      </w:r>
      <w:r w:rsidRPr="0017178E">
        <w:t xml:space="preserve">. </w:t>
      </w:r>
    </w:p>
    <w:p w:rsidR="00212970" w:rsidRPr="0017178E" w:rsidRDefault="00212970" w:rsidP="00212970">
      <w:pPr>
        <w:ind w:firstLine="426"/>
        <w:jc w:val="both"/>
      </w:pPr>
      <w:r w:rsidRPr="0017178E">
        <w:t xml:space="preserve">Ручной выбор канала, данные по которому необходимо отобразить на дисплее, осуществляется кнопками </w:t>
      </w:r>
      <w:r w:rsidRPr="0017178E">
        <w:rPr>
          <w:noProof/>
        </w:rPr>
        <w:drawing>
          <wp:inline distT="0" distB="0" distL="0" distR="0">
            <wp:extent cx="485140" cy="191135"/>
            <wp:effectExtent l="0" t="0" r="0" b="0"/>
            <wp:docPr id="16" name="Рисунок 1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140" cy="191135"/>
                    </a:xfrm>
                    <a:prstGeom prst="rect">
                      <a:avLst/>
                    </a:prstGeom>
                    <a:noFill/>
                    <a:ln>
                      <a:noFill/>
                    </a:ln>
                  </pic:spPr>
                </pic:pic>
              </a:graphicData>
            </a:graphic>
          </wp:inline>
        </w:drawing>
      </w:r>
      <w:r w:rsidRPr="0017178E">
        <w:t>. Ручной выбор канала автоматически отключает циклический режим, если он был до этого включен.</w:t>
      </w:r>
    </w:p>
    <w:p w:rsidR="00212970" w:rsidRPr="0017178E" w:rsidRDefault="00212970" w:rsidP="00212970">
      <w:pPr>
        <w:ind w:firstLine="426"/>
        <w:jc w:val="both"/>
      </w:pPr>
      <w:r w:rsidRPr="0017178E">
        <w:t xml:space="preserve">Независимо от того, какой режим индикации выбран и какой из каналов отображается на индикаторе, </w:t>
      </w:r>
      <w:r>
        <w:t>прибор</w:t>
      </w:r>
      <w:r w:rsidRPr="0017178E">
        <w:t xml:space="preserve"> непрерывно измеряет, обрабатывает и контролирует </w:t>
      </w:r>
      <w:r>
        <w:t>все</w:t>
      </w:r>
      <w:r w:rsidRPr="0017178E">
        <w:t xml:space="preserve"> канал</w:t>
      </w:r>
      <w:r>
        <w:t>ы</w:t>
      </w:r>
      <w:r w:rsidRPr="0017178E">
        <w:t xml:space="preserve">. </w:t>
      </w:r>
    </w:p>
    <w:p w:rsidR="002E474F" w:rsidRDefault="002E474F" w:rsidP="00212970">
      <w:pPr>
        <w:pStyle w:val="30"/>
        <w:ind w:firstLine="426"/>
        <w:jc w:val="center"/>
        <w:rPr>
          <w:b/>
        </w:rPr>
      </w:pPr>
    </w:p>
    <w:p w:rsidR="00212970" w:rsidRPr="00212970" w:rsidRDefault="00212970" w:rsidP="00212970">
      <w:pPr>
        <w:ind w:firstLine="426"/>
      </w:pPr>
      <w:r w:rsidRPr="00212970">
        <w:rPr>
          <w:spacing w:val="-2"/>
        </w:rPr>
        <w:t>2. Задание параметров РТП124</w:t>
      </w:r>
    </w:p>
    <w:p w:rsidR="00212970" w:rsidRPr="00212970" w:rsidRDefault="00212970" w:rsidP="00212970">
      <w:pPr>
        <w:autoSpaceDE w:val="0"/>
        <w:autoSpaceDN w:val="0"/>
        <w:adjustRightInd w:val="0"/>
        <w:ind w:firstLine="426"/>
        <w:jc w:val="both"/>
      </w:pPr>
      <w:r w:rsidRPr="00212970">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w:t>
      </w:r>
    </w:p>
    <w:p w:rsidR="00212970" w:rsidRPr="00212970" w:rsidRDefault="00212970" w:rsidP="00212970">
      <w:pPr>
        <w:autoSpaceDE w:val="0"/>
        <w:autoSpaceDN w:val="0"/>
        <w:adjustRightInd w:val="0"/>
        <w:ind w:firstLine="426"/>
        <w:jc w:val="both"/>
      </w:pPr>
      <w:r w:rsidRPr="00212970">
        <w:t xml:space="preserve">Приборы РТП124 имеют ряд независимых настроек на каждый из двух каналов. Для изменения настроек на каком-либо из каналов необходимо сначала выбрать этот канал с помощью кнопок </w:t>
      </w:r>
      <w:r w:rsidRPr="00212970">
        <w:rPr>
          <w:noProof/>
          <w:sz w:val="28"/>
          <w:szCs w:val="28"/>
        </w:rPr>
        <w:drawing>
          <wp:inline distT="0" distB="0" distL="0" distR="0">
            <wp:extent cx="508635" cy="207010"/>
            <wp:effectExtent l="0" t="0" r="5715" b="2540"/>
            <wp:docPr id="30" name="Рисунок 3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635" cy="207010"/>
                    </a:xfrm>
                    <a:prstGeom prst="rect">
                      <a:avLst/>
                    </a:prstGeom>
                    <a:noFill/>
                    <a:ln>
                      <a:noFill/>
                    </a:ln>
                  </pic:spPr>
                </pic:pic>
              </a:graphicData>
            </a:graphic>
          </wp:inline>
        </w:drawing>
      </w:r>
      <w:r w:rsidRPr="00212970">
        <w:t xml:space="preserve"> . В случае изменения общих настроек прибора, независимых от номера канала, например, параметров интерфейса RS485, номер канала выбирать не нужно.</w:t>
      </w:r>
    </w:p>
    <w:p w:rsidR="00212970" w:rsidRPr="00212970" w:rsidRDefault="00212970" w:rsidP="00212970">
      <w:pPr>
        <w:autoSpaceDE w:val="0"/>
        <w:autoSpaceDN w:val="0"/>
        <w:adjustRightInd w:val="0"/>
        <w:ind w:firstLine="426"/>
        <w:jc w:val="both"/>
      </w:pPr>
      <w:r w:rsidRPr="00212970">
        <w:t xml:space="preserve">Вход в меню (режим выбора раздела) осуществляется нажатием и удерживанием кнопки </w:t>
      </w:r>
      <w:r w:rsidRPr="00212970">
        <w:object w:dxaOrig="500" w:dyaOrig="405">
          <v:shape id="_x0000_i1044" type="#_x0000_t75" style="width:17.25pt;height:14.25pt" o:ole="">
            <v:imagedata r:id="rId31" o:title=""/>
          </v:shape>
          <o:OLEObject Type="Embed" ProgID="CorelDRAW.Graphic.12" ShapeID="_x0000_i1044" DrawAspect="Content" ObjectID="_1675073938" r:id="rId57"/>
        </w:object>
      </w:r>
      <w:r w:rsidRPr="00212970">
        <w:t xml:space="preserve"> в течение 1-2 секунд до появления на нижнем индикаторе надписи </w:t>
      </w:r>
      <w:r w:rsidRPr="00212970">
        <w:rPr>
          <w:lang w:val="en-US"/>
        </w:rPr>
        <w:t>SEt</w:t>
      </w:r>
      <w:r w:rsidRPr="00212970">
        <w:t xml:space="preserve">. Выход из этого режима и возврат в основной режим работы прибора осуществляется нажатием кнопки </w:t>
      </w:r>
      <w:r w:rsidRPr="00212970">
        <w:object w:dxaOrig="500" w:dyaOrig="405">
          <v:shape id="_x0000_i1045" type="#_x0000_t75" style="width:18.75pt;height:15pt" o:ole="">
            <v:imagedata r:id="rId33" o:title=""/>
          </v:shape>
          <o:OLEObject Type="Embed" ProgID="CorelDRAW.Graphic.12" ShapeID="_x0000_i1045" DrawAspect="Content" ObjectID="_1675073939" r:id="rId58"/>
        </w:object>
      </w:r>
      <w:r w:rsidRPr="00212970">
        <w:t xml:space="preserve">. </w:t>
      </w:r>
    </w:p>
    <w:p w:rsidR="00212970" w:rsidRPr="00212970" w:rsidRDefault="00212970" w:rsidP="00212970">
      <w:pPr>
        <w:autoSpaceDE w:val="0"/>
        <w:autoSpaceDN w:val="0"/>
        <w:adjustRightInd w:val="0"/>
        <w:ind w:firstLine="426"/>
        <w:jc w:val="both"/>
      </w:pPr>
      <w:r w:rsidRPr="00212970">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212970">
        <w:rPr>
          <w:noProof/>
        </w:rPr>
        <w:drawing>
          <wp:inline distT="0" distB="0" distL="0" distR="0">
            <wp:extent cx="453390" cy="182880"/>
            <wp:effectExtent l="0" t="0" r="3810" b="7620"/>
            <wp:docPr id="40" name="Рисунок 4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3390" cy="182880"/>
                    </a:xfrm>
                    <a:prstGeom prst="rect">
                      <a:avLst/>
                    </a:prstGeom>
                    <a:noFill/>
                    <a:ln>
                      <a:noFill/>
                    </a:ln>
                  </pic:spPr>
                </pic:pic>
              </a:graphicData>
            </a:graphic>
          </wp:inline>
        </w:drawing>
      </w:r>
      <w:r w:rsidRPr="00212970">
        <w:t xml:space="preserve">. Количество разделов зависит от модели прибора, каждый раздел содержит несколько параметров, количество которых также зависит от модели прибора. Переход из режима выбора раздела в режим выбора параметра осуществляется нажатием кнопки </w:t>
      </w:r>
      <w:r w:rsidRPr="00212970">
        <w:object w:dxaOrig="500" w:dyaOrig="405">
          <v:shape id="_x0000_i1046" type="#_x0000_t75" style="width:17.25pt;height:14.25pt" o:ole="">
            <v:imagedata r:id="rId31" o:title=""/>
          </v:shape>
          <o:OLEObject Type="Embed" ProgID="CorelDRAW.Graphic.12" ShapeID="_x0000_i1046" DrawAspect="Content" ObjectID="_1675073940" r:id="rId59"/>
        </w:object>
      </w:r>
      <w:r w:rsidRPr="00212970">
        <w:t xml:space="preserve">. В 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212970">
        <w:rPr>
          <w:noProof/>
        </w:rPr>
        <w:drawing>
          <wp:inline distT="0" distB="0" distL="0" distR="0">
            <wp:extent cx="445135" cy="174625"/>
            <wp:effectExtent l="0" t="0" r="0" b="0"/>
            <wp:docPr id="46" name="Рисунок 4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135" cy="174625"/>
                    </a:xfrm>
                    <a:prstGeom prst="rect">
                      <a:avLst/>
                    </a:prstGeom>
                    <a:noFill/>
                    <a:ln>
                      <a:noFill/>
                    </a:ln>
                  </pic:spPr>
                </pic:pic>
              </a:graphicData>
            </a:graphic>
          </wp:inline>
        </w:drawing>
      </w:r>
      <w:r w:rsidRPr="00212970">
        <w:t>.</w:t>
      </w:r>
    </w:p>
    <w:p w:rsidR="00212970" w:rsidRPr="00212970" w:rsidRDefault="00212970" w:rsidP="00212970">
      <w:pPr>
        <w:pStyle w:val="af8"/>
        <w:spacing w:before="0" w:beforeAutospacing="0"/>
        <w:ind w:firstLine="426"/>
        <w:rPr>
          <w:rFonts w:ascii="Times New Roman" w:hAnsi="Times New Roman" w:cs="Times New Roman"/>
          <w:sz w:val="24"/>
          <w:szCs w:val="24"/>
        </w:rPr>
      </w:pPr>
      <w:r w:rsidRPr="00212970">
        <w:rPr>
          <w:rFonts w:ascii="Times New Roman" w:hAnsi="Times New Roman" w:cs="Times New Roman"/>
          <w:sz w:val="24"/>
          <w:szCs w:val="24"/>
        </w:rPr>
        <w:t xml:space="preserve">Для изменения значения параметра нажмите кнопку </w:t>
      </w:r>
      <w:r w:rsidRPr="00212970">
        <w:rPr>
          <w:rFonts w:ascii="Times New Roman" w:hAnsi="Times New Roman" w:cs="Times New Roman"/>
          <w:sz w:val="24"/>
          <w:szCs w:val="24"/>
        </w:rPr>
        <w:object w:dxaOrig="500" w:dyaOrig="405">
          <v:shape id="_x0000_i1047" type="#_x0000_t75" style="width:17.25pt;height:15pt" o:ole="">
            <v:imagedata r:id="rId31" o:title=""/>
          </v:shape>
          <o:OLEObject Type="Embed" ProgID="CorelDRAW.Graphic.12" ShapeID="_x0000_i1047" DrawAspect="Content" ObjectID="_1675073941" r:id="rId60"/>
        </w:object>
      </w:r>
      <w:r w:rsidRPr="00212970">
        <w:rPr>
          <w:rFonts w:ascii="Times New Roman" w:hAnsi="Times New Roman" w:cs="Times New Roman"/>
          <w:sz w:val="24"/>
          <w:szCs w:val="24"/>
        </w:rPr>
        <w:t xml:space="preserve">, при этом нижний индикатор входит в мигающий режим. Значения параметра изменяются при помощи кнопок </w:t>
      </w:r>
      <w:r w:rsidRPr="00212970">
        <w:rPr>
          <w:rFonts w:ascii="Times New Roman" w:hAnsi="Times New Roman" w:cs="Times New Roman"/>
          <w:noProof/>
          <w:sz w:val="24"/>
          <w:szCs w:val="24"/>
        </w:rPr>
        <w:drawing>
          <wp:inline distT="0" distB="0" distL="0" distR="0">
            <wp:extent cx="485140" cy="191135"/>
            <wp:effectExtent l="0" t="0" r="0" b="0"/>
            <wp:docPr id="49" name="Рисунок 4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140" cy="191135"/>
                    </a:xfrm>
                    <a:prstGeom prst="rect">
                      <a:avLst/>
                    </a:prstGeom>
                    <a:noFill/>
                    <a:ln>
                      <a:noFill/>
                    </a:ln>
                  </pic:spPr>
                </pic:pic>
              </a:graphicData>
            </a:graphic>
          </wp:inline>
        </w:drawing>
      </w:r>
      <w:r w:rsidRPr="00212970">
        <w:rPr>
          <w:rFonts w:ascii="Times New Roman" w:hAnsi="Times New Roman" w:cs="Times New Roman"/>
          <w:sz w:val="24"/>
          <w:szCs w:val="24"/>
        </w:rPr>
        <w:t xml:space="preserve">. При нажатии кнопки </w:t>
      </w:r>
      <w:r w:rsidRPr="00212970">
        <w:rPr>
          <w:rFonts w:ascii="Times New Roman" w:hAnsi="Times New Roman" w:cs="Times New Roman"/>
          <w:sz w:val="24"/>
          <w:szCs w:val="24"/>
        </w:rPr>
        <w:object w:dxaOrig="500" w:dyaOrig="405">
          <v:shape id="_x0000_i1048" type="#_x0000_t75" style="width:18pt;height:15pt" o:ole="">
            <v:imagedata r:id="rId31" o:title=""/>
          </v:shape>
          <o:OLEObject Type="Embed" ProgID="CorelDRAW.Graphic.12" ShapeID="_x0000_i1048" DrawAspect="Content" ObjectID="_1675073942" r:id="rId61"/>
        </w:object>
      </w:r>
      <w:r w:rsidRPr="00212970">
        <w:rPr>
          <w:rFonts w:ascii="Times New Roman" w:hAnsi="Times New Roman" w:cs="Times New Roman"/>
          <w:sz w:val="24"/>
          <w:szCs w:val="24"/>
        </w:rPr>
        <w:t xml:space="preserve"> или </w:t>
      </w:r>
      <w:r w:rsidRPr="00212970">
        <w:rPr>
          <w:rFonts w:ascii="Times New Roman" w:hAnsi="Times New Roman" w:cs="Times New Roman"/>
          <w:sz w:val="24"/>
          <w:szCs w:val="24"/>
        </w:rPr>
        <w:object w:dxaOrig="500" w:dyaOrig="405">
          <v:shape id="_x0000_i1049" type="#_x0000_t75" style="width:18.75pt;height:15pt" o:ole="">
            <v:imagedata r:id="rId33" o:title=""/>
          </v:shape>
          <o:OLEObject Type="Embed" ProgID="CorelDRAW.Graphic.12" ShapeID="_x0000_i1049" DrawAspect="Content" ObjectID="_1675073943" r:id="rId62"/>
        </w:object>
      </w:r>
      <w:r w:rsidRPr="00212970">
        <w:rPr>
          <w:rFonts w:ascii="Times New Roman" w:hAnsi="Times New Roman" w:cs="Times New Roman"/>
          <w:sz w:val="24"/>
          <w:szCs w:val="24"/>
        </w:rPr>
        <w:t xml:space="preserve"> происходит запись параметра и нижний индикатор переходит в нормальный режим индикации. </w:t>
      </w:r>
    </w:p>
    <w:p w:rsidR="00212970" w:rsidRPr="00212970" w:rsidRDefault="00212970" w:rsidP="00212970">
      <w:pPr>
        <w:pStyle w:val="af8"/>
        <w:spacing w:before="0" w:beforeAutospacing="0"/>
        <w:ind w:firstLine="426"/>
        <w:rPr>
          <w:rFonts w:ascii="Times New Roman" w:hAnsi="Times New Roman" w:cs="Times New Roman"/>
          <w:sz w:val="24"/>
          <w:szCs w:val="24"/>
        </w:rPr>
      </w:pPr>
      <w:r w:rsidRPr="00212970">
        <w:rPr>
          <w:rFonts w:ascii="Times New Roman" w:hAnsi="Times New Roman" w:cs="Times New Roman"/>
          <w:sz w:val="24"/>
          <w:szCs w:val="24"/>
        </w:rPr>
        <w:t>В многоканальных приборах во всех режимах работы меню одиночный индикатор отображает номер выбранного канала. Если номер канала не отображается, значит, выбранный раздел или параметр является общим и не зависит от номера канала.</w:t>
      </w:r>
    </w:p>
    <w:p w:rsidR="008D1D87" w:rsidRPr="00212970" w:rsidRDefault="00212970" w:rsidP="00212970">
      <w:pPr>
        <w:pStyle w:val="30"/>
        <w:ind w:firstLine="426"/>
        <w:jc w:val="center"/>
        <w:rPr>
          <w:b/>
        </w:rPr>
      </w:pPr>
      <w:r w:rsidRPr="00212970">
        <w:t>Разделы и параметры, недоступные для выбранной настройки прибора, отображаются на дисплее с пониженной яркостью, при этом на нижнем индикаторе вместо значения отображаются прочерки: «- - - -». Например, если в разделе «Регулирование» выбран ПИД-закон регулирования, то настройки для двухпозиционного закона недоступны. Таким же образом отображаются разделы, которые недоступны в данной модели прибора.</w:t>
      </w:r>
    </w:p>
    <w:p w:rsidR="008C12A0" w:rsidRPr="0041490B" w:rsidRDefault="008C12A0" w:rsidP="008C12A0">
      <w:pPr>
        <w:pStyle w:val="30"/>
        <w:ind w:firstLine="284"/>
        <w:jc w:val="center"/>
        <w:rPr>
          <w:b/>
          <w:color w:val="000000" w:themeColor="text1"/>
        </w:rPr>
      </w:pPr>
      <w:r w:rsidRPr="0041490B">
        <w:rPr>
          <w:b/>
          <w:color w:val="000000" w:themeColor="text1"/>
          <w:sz w:val="26"/>
          <w:szCs w:val="26"/>
        </w:rPr>
        <w:t xml:space="preserve">Список разделов и программируемых параметров представлен в Приложении </w:t>
      </w:r>
      <w:r>
        <w:rPr>
          <w:b/>
          <w:color w:val="000000" w:themeColor="text1"/>
          <w:sz w:val="26"/>
          <w:szCs w:val="26"/>
        </w:rPr>
        <w:t>Б</w:t>
      </w:r>
    </w:p>
    <w:p w:rsidR="00212970" w:rsidRPr="00212970" w:rsidRDefault="00212970" w:rsidP="00212970">
      <w:pPr>
        <w:pStyle w:val="30"/>
        <w:ind w:firstLine="426"/>
        <w:jc w:val="center"/>
        <w:rPr>
          <w:b/>
        </w:rPr>
      </w:pPr>
    </w:p>
    <w:p w:rsidR="00212970" w:rsidRDefault="00212970" w:rsidP="008D1D87">
      <w:pPr>
        <w:pStyle w:val="30"/>
        <w:ind w:firstLine="0"/>
        <w:jc w:val="center"/>
        <w:rPr>
          <w:b/>
        </w:rPr>
      </w:pPr>
    </w:p>
    <w:p w:rsidR="006A1C24" w:rsidRDefault="006A1C24" w:rsidP="008D1D87">
      <w:pPr>
        <w:pStyle w:val="30"/>
        <w:ind w:firstLine="0"/>
        <w:jc w:val="center"/>
        <w:rPr>
          <w:b/>
        </w:rPr>
      </w:pPr>
    </w:p>
    <w:p w:rsidR="00A51BED" w:rsidRDefault="00A51BED" w:rsidP="00A51BED">
      <w:pPr>
        <w:pStyle w:val="30"/>
        <w:ind w:firstLine="0"/>
        <w:jc w:val="center"/>
        <w:rPr>
          <w:b/>
        </w:rPr>
      </w:pPr>
      <w:r w:rsidRPr="00A51BED">
        <w:rPr>
          <w:b/>
        </w:rPr>
        <w:t>Приложение 3</w:t>
      </w:r>
    </w:p>
    <w:p w:rsidR="00A51BED" w:rsidRPr="00A51BED" w:rsidRDefault="00A51BED" w:rsidP="00A51BED">
      <w:pPr>
        <w:pStyle w:val="30"/>
        <w:ind w:firstLine="0"/>
        <w:jc w:val="center"/>
        <w:rPr>
          <w:b/>
        </w:rPr>
      </w:pPr>
      <w:r>
        <w:rPr>
          <w:b/>
        </w:rPr>
        <w:t>Прибор РТП144</w:t>
      </w:r>
    </w:p>
    <w:p w:rsidR="00A51BED" w:rsidRDefault="00A51BED" w:rsidP="00A51BED">
      <w:pPr>
        <w:pStyle w:val="30"/>
        <w:ind w:firstLine="0"/>
        <w:jc w:val="center"/>
      </w:pPr>
      <w:r w:rsidRPr="009F6246">
        <w:t>Назначение кнопок</w:t>
      </w:r>
      <w:r>
        <w:t xml:space="preserve"> и индикаторов </w:t>
      </w:r>
      <w:r w:rsidRPr="00DE1F5E">
        <w:t>на лицевой панели</w:t>
      </w:r>
      <w:r>
        <w:t xml:space="preserve"> РТП144</w:t>
      </w:r>
    </w:p>
    <w:p w:rsidR="00A51BED" w:rsidRDefault="00A51BED" w:rsidP="00A51BED">
      <w:pPr>
        <w:pStyle w:val="30"/>
        <w:ind w:firstLine="0"/>
        <w:rPr>
          <w:b/>
        </w:rPr>
      </w:pPr>
    </w:p>
    <w:p w:rsidR="008D1D87" w:rsidRDefault="008D1D87" w:rsidP="008D1D87">
      <w:pPr>
        <w:pStyle w:val="30"/>
        <w:ind w:firstLine="0"/>
        <w:jc w:val="center"/>
        <w:rPr>
          <w:b/>
        </w:rPr>
      </w:pPr>
    </w:p>
    <w:p w:rsidR="008D1D87" w:rsidRDefault="00A51BED" w:rsidP="008D1D87">
      <w:pPr>
        <w:pStyle w:val="30"/>
        <w:ind w:firstLine="0"/>
        <w:jc w:val="center"/>
        <w:rPr>
          <w:b/>
        </w:rPr>
      </w:pPr>
      <w:r>
        <w:rPr>
          <w:b/>
          <w:noProof/>
        </w:rPr>
        <w:drawing>
          <wp:anchor distT="0" distB="0" distL="114300" distR="114300" simplePos="0" relativeHeight="251660800" behindDoc="1" locked="0" layoutInCell="1" allowOverlap="1">
            <wp:simplePos x="0" y="0"/>
            <wp:positionH relativeFrom="column">
              <wp:posOffset>2867025</wp:posOffset>
            </wp:positionH>
            <wp:positionV relativeFrom="paragraph">
              <wp:posOffset>68580</wp:posOffset>
            </wp:positionV>
            <wp:extent cx="3872865" cy="2952750"/>
            <wp:effectExtent l="0" t="0" r="0" b="0"/>
            <wp:wrapTight wrapText="bothSides">
              <wp:wrapPolygon edited="0">
                <wp:start x="0" y="0"/>
                <wp:lineTo x="0" y="21461"/>
                <wp:lineTo x="21462" y="21461"/>
                <wp:lineTo x="21462"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Намордник 14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72865" cy="2952750"/>
                    </a:xfrm>
                    <a:prstGeom prst="rect">
                      <a:avLst/>
                    </a:prstGeom>
                  </pic:spPr>
                </pic:pic>
              </a:graphicData>
            </a:graphic>
          </wp:anchor>
        </w:drawing>
      </w:r>
    </w:p>
    <w:p w:rsidR="008D1D87" w:rsidRDefault="008D1D87" w:rsidP="008D1D87">
      <w:pPr>
        <w:pStyle w:val="30"/>
        <w:ind w:firstLine="0"/>
        <w:jc w:val="center"/>
        <w:rPr>
          <w:b/>
        </w:rPr>
      </w:pPr>
    </w:p>
    <w:p w:rsidR="008D1D87" w:rsidRDefault="008D1D87" w:rsidP="008D1D87">
      <w:pPr>
        <w:pStyle w:val="30"/>
        <w:ind w:firstLine="0"/>
        <w:jc w:val="center"/>
        <w:rPr>
          <w:b/>
        </w:rPr>
      </w:pPr>
    </w:p>
    <w:p w:rsidR="008D1D87" w:rsidRDefault="00A51BED" w:rsidP="008D1D87">
      <w:pPr>
        <w:pStyle w:val="30"/>
        <w:ind w:firstLine="0"/>
        <w:jc w:val="center"/>
        <w:rPr>
          <w:b/>
        </w:rPr>
      </w:pPr>
      <w:r w:rsidRPr="007A35E0">
        <w:rPr>
          <w:noProof/>
        </w:rPr>
        <w:drawing>
          <wp:inline distT="0" distB="0" distL="0" distR="0">
            <wp:extent cx="2914981" cy="2264196"/>
            <wp:effectExtent l="19050" t="0" r="0" b="0"/>
            <wp:docPr id="8" name="Рисунок 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esktop\Безымянный.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14529" cy="2263845"/>
                    </a:xfrm>
                    <a:prstGeom prst="rect">
                      <a:avLst/>
                    </a:prstGeom>
                    <a:noFill/>
                    <a:ln>
                      <a:noFill/>
                    </a:ln>
                  </pic:spPr>
                </pic:pic>
              </a:graphicData>
            </a:graphic>
          </wp:inline>
        </w:drawing>
      </w:r>
    </w:p>
    <w:p w:rsidR="008D1D87" w:rsidRDefault="008D1D87" w:rsidP="008D1D87">
      <w:pPr>
        <w:pStyle w:val="30"/>
        <w:ind w:firstLine="0"/>
        <w:jc w:val="center"/>
        <w:rPr>
          <w:b/>
        </w:rPr>
      </w:pPr>
    </w:p>
    <w:p w:rsidR="008D1D87" w:rsidRDefault="008D1D87" w:rsidP="008D1D87">
      <w:pPr>
        <w:pStyle w:val="30"/>
        <w:ind w:firstLine="0"/>
        <w:jc w:val="center"/>
        <w:rPr>
          <w:b/>
        </w:rPr>
      </w:pPr>
    </w:p>
    <w:p w:rsidR="008D1D87" w:rsidRDefault="008D1D87" w:rsidP="008D1D87">
      <w:pPr>
        <w:pStyle w:val="30"/>
        <w:ind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19"/>
        <w:gridCol w:w="7001"/>
      </w:tblGrid>
      <w:tr w:rsidR="008D1D87" w:rsidRPr="00CE3077" w:rsidTr="00A476EB">
        <w:tc>
          <w:tcPr>
            <w:tcW w:w="562" w:type="dxa"/>
            <w:shd w:val="clear" w:color="auto" w:fill="auto"/>
          </w:tcPr>
          <w:p w:rsidR="008D1D87" w:rsidRPr="00CE3077" w:rsidRDefault="008D1D87" w:rsidP="00A476EB">
            <w:pPr>
              <w:pStyle w:val="Default"/>
              <w:spacing w:line="276" w:lineRule="auto"/>
              <w:jc w:val="center"/>
              <w:rPr>
                <w:rFonts w:ascii="Times New Roman" w:hAnsi="Times New Roman" w:cs="Times New Roman"/>
              </w:rPr>
            </w:pPr>
            <w:r w:rsidRPr="00CE3077">
              <w:rPr>
                <w:rFonts w:ascii="Times New Roman" w:hAnsi="Times New Roman" w:cs="Times New Roman"/>
              </w:rPr>
              <w:t>1</w:t>
            </w:r>
          </w:p>
        </w:tc>
        <w:tc>
          <w:tcPr>
            <w:tcW w:w="3119" w:type="dxa"/>
            <w:shd w:val="clear" w:color="auto" w:fill="auto"/>
          </w:tcPr>
          <w:p w:rsidR="008D1D87" w:rsidRPr="00CE3077" w:rsidRDefault="00A51BED" w:rsidP="00A51BED">
            <w:pPr>
              <w:pStyle w:val="Default"/>
              <w:spacing w:line="276" w:lineRule="auto"/>
              <w:rPr>
                <w:rFonts w:ascii="Times New Roman" w:hAnsi="Times New Roman" w:cs="Times New Roman"/>
              </w:rPr>
            </w:pPr>
            <w:r w:rsidRPr="00CE3077">
              <w:rPr>
                <w:rFonts w:ascii="Times New Roman" w:hAnsi="Times New Roman" w:cs="Times New Roman"/>
              </w:rPr>
              <w:t xml:space="preserve">Светодиодные индикаторы </w:t>
            </w:r>
          </w:p>
        </w:tc>
        <w:tc>
          <w:tcPr>
            <w:tcW w:w="7001" w:type="dxa"/>
            <w:shd w:val="clear" w:color="auto" w:fill="auto"/>
          </w:tcPr>
          <w:p w:rsidR="008D1D87" w:rsidRPr="00CE3077" w:rsidRDefault="00A51BED" w:rsidP="00A51BED">
            <w:pPr>
              <w:pStyle w:val="Default"/>
              <w:spacing w:line="276" w:lineRule="auto"/>
              <w:rPr>
                <w:rFonts w:ascii="Times New Roman" w:hAnsi="Times New Roman" w:cs="Times New Roman"/>
              </w:rPr>
            </w:pPr>
            <w:r>
              <w:rPr>
                <w:rFonts w:ascii="Times New Roman" w:hAnsi="Times New Roman" w:cs="Times New Roman"/>
              </w:rPr>
              <w:t>О</w:t>
            </w:r>
            <w:r w:rsidRPr="00CE3077">
              <w:rPr>
                <w:rFonts w:ascii="Times New Roman" w:hAnsi="Times New Roman" w:cs="Times New Roman"/>
              </w:rPr>
              <w:t xml:space="preserve">тображают состояние </w:t>
            </w:r>
            <w:r>
              <w:rPr>
                <w:rFonts w:ascii="Times New Roman" w:hAnsi="Times New Roman" w:cs="Times New Roman"/>
              </w:rPr>
              <w:t>выхода канала</w:t>
            </w:r>
          </w:p>
        </w:tc>
      </w:tr>
      <w:tr w:rsidR="008D1D87" w:rsidRPr="00CE3077" w:rsidTr="00A476EB">
        <w:tc>
          <w:tcPr>
            <w:tcW w:w="562" w:type="dxa"/>
            <w:shd w:val="clear" w:color="auto" w:fill="auto"/>
          </w:tcPr>
          <w:p w:rsidR="008D1D87" w:rsidRPr="00CE3077" w:rsidRDefault="008D1D87" w:rsidP="00A476EB">
            <w:pPr>
              <w:pStyle w:val="Default"/>
              <w:spacing w:line="276" w:lineRule="auto"/>
              <w:jc w:val="center"/>
              <w:rPr>
                <w:rFonts w:ascii="Times New Roman" w:hAnsi="Times New Roman" w:cs="Times New Roman"/>
              </w:rPr>
            </w:pPr>
            <w:r w:rsidRPr="00CE3077">
              <w:rPr>
                <w:rFonts w:ascii="Times New Roman" w:hAnsi="Times New Roman" w:cs="Times New Roman"/>
              </w:rPr>
              <w:t>2</w:t>
            </w:r>
          </w:p>
        </w:tc>
        <w:tc>
          <w:tcPr>
            <w:tcW w:w="3119" w:type="dxa"/>
            <w:shd w:val="clear" w:color="auto" w:fill="auto"/>
          </w:tcPr>
          <w:p w:rsidR="008D1D87" w:rsidRPr="00CE3077" w:rsidRDefault="00A51BED" w:rsidP="00A476EB">
            <w:pPr>
              <w:pStyle w:val="Default"/>
              <w:spacing w:line="276" w:lineRule="auto"/>
              <w:rPr>
                <w:rFonts w:ascii="Times New Roman" w:hAnsi="Times New Roman" w:cs="Times New Roman"/>
              </w:rPr>
            </w:pPr>
            <w:r w:rsidRPr="00CE3077">
              <w:rPr>
                <w:rFonts w:ascii="Times New Roman" w:hAnsi="Times New Roman" w:cs="Times New Roman"/>
              </w:rPr>
              <w:t>Индикаторы каналов</w:t>
            </w:r>
          </w:p>
        </w:tc>
        <w:tc>
          <w:tcPr>
            <w:tcW w:w="7001" w:type="dxa"/>
            <w:shd w:val="clear" w:color="auto" w:fill="auto"/>
          </w:tcPr>
          <w:p w:rsidR="00A51BED" w:rsidRPr="00CE3077" w:rsidRDefault="00A51BED" w:rsidP="00A51BED">
            <w:pPr>
              <w:pStyle w:val="Default"/>
              <w:spacing w:line="276" w:lineRule="auto"/>
              <w:rPr>
                <w:rFonts w:ascii="Times New Roman" w:hAnsi="Times New Roman" w:cs="Times New Roman"/>
              </w:rPr>
            </w:pPr>
            <w:r>
              <w:rPr>
                <w:rFonts w:ascii="Times New Roman" w:hAnsi="Times New Roman" w:cs="Times New Roman"/>
              </w:rPr>
              <w:t>О</w:t>
            </w:r>
            <w:r w:rsidRPr="00CE3077">
              <w:rPr>
                <w:rFonts w:ascii="Times New Roman" w:hAnsi="Times New Roman" w:cs="Times New Roman"/>
              </w:rPr>
              <w:t>тображает текущее значение канала</w:t>
            </w:r>
            <w:r>
              <w:rPr>
                <w:rFonts w:ascii="Times New Roman" w:hAnsi="Times New Roman" w:cs="Times New Roman"/>
              </w:rPr>
              <w:t>.</w:t>
            </w:r>
          </w:p>
          <w:p w:rsidR="008D1D87" w:rsidRPr="00CE3077" w:rsidRDefault="00A51BED" w:rsidP="00A51BED">
            <w:pPr>
              <w:pStyle w:val="Default"/>
              <w:spacing w:line="276" w:lineRule="auto"/>
              <w:rPr>
                <w:rFonts w:ascii="Times New Roman" w:hAnsi="Times New Roman" w:cs="Times New Roman"/>
              </w:rPr>
            </w:pPr>
            <w:r>
              <w:rPr>
                <w:rFonts w:ascii="Times New Roman" w:hAnsi="Times New Roman" w:cs="Times New Roman"/>
              </w:rPr>
              <w:t>П</w:t>
            </w:r>
            <w:r w:rsidRPr="00CE3077">
              <w:rPr>
                <w:rFonts w:ascii="Times New Roman" w:hAnsi="Times New Roman" w:cs="Times New Roman"/>
              </w:rPr>
              <w:t>ри программировании отображает номер канала</w:t>
            </w:r>
          </w:p>
        </w:tc>
      </w:tr>
      <w:tr w:rsidR="008D1D87" w:rsidRPr="00CE3077" w:rsidTr="00A476EB">
        <w:tc>
          <w:tcPr>
            <w:tcW w:w="562" w:type="dxa"/>
            <w:shd w:val="clear" w:color="auto" w:fill="auto"/>
          </w:tcPr>
          <w:p w:rsidR="008D1D87" w:rsidRPr="00CE3077" w:rsidRDefault="008D1D87" w:rsidP="00A476EB">
            <w:pPr>
              <w:pStyle w:val="Default"/>
              <w:spacing w:line="276" w:lineRule="auto"/>
              <w:jc w:val="center"/>
              <w:rPr>
                <w:rFonts w:ascii="Times New Roman" w:hAnsi="Times New Roman" w:cs="Times New Roman"/>
              </w:rPr>
            </w:pPr>
            <w:r w:rsidRPr="00CE3077">
              <w:rPr>
                <w:rFonts w:ascii="Times New Roman" w:hAnsi="Times New Roman" w:cs="Times New Roman"/>
              </w:rPr>
              <w:t>3</w:t>
            </w:r>
          </w:p>
        </w:tc>
        <w:tc>
          <w:tcPr>
            <w:tcW w:w="10120" w:type="dxa"/>
            <w:gridSpan w:val="2"/>
            <w:shd w:val="clear" w:color="auto" w:fill="auto"/>
          </w:tcPr>
          <w:p w:rsidR="008D1D87" w:rsidRPr="00CE3077" w:rsidRDefault="008D1D87" w:rsidP="00A476EB">
            <w:pPr>
              <w:pStyle w:val="Default"/>
              <w:spacing w:line="276" w:lineRule="auto"/>
              <w:jc w:val="center"/>
              <w:rPr>
                <w:rFonts w:ascii="Times New Roman" w:hAnsi="Times New Roman" w:cs="Times New Roman"/>
              </w:rPr>
            </w:pPr>
            <w:r w:rsidRPr="00CE3077">
              <w:rPr>
                <w:rFonts w:ascii="Times New Roman" w:hAnsi="Times New Roman" w:cs="Times New Roman"/>
              </w:rPr>
              <w:t>Кнопки управления</w:t>
            </w:r>
          </w:p>
        </w:tc>
      </w:tr>
      <w:tr w:rsidR="008D1D87" w:rsidRPr="00CE3077" w:rsidTr="00A476EB">
        <w:tc>
          <w:tcPr>
            <w:tcW w:w="562" w:type="dxa"/>
            <w:shd w:val="clear" w:color="auto" w:fill="auto"/>
          </w:tcPr>
          <w:p w:rsidR="008D1D87" w:rsidRPr="00CE3077" w:rsidRDefault="008D1D87" w:rsidP="00A476EB">
            <w:pPr>
              <w:pStyle w:val="Default"/>
              <w:spacing w:line="276" w:lineRule="auto"/>
              <w:jc w:val="center"/>
              <w:rPr>
                <w:rFonts w:ascii="Times New Roman" w:hAnsi="Times New Roman" w:cs="Times New Roman"/>
              </w:rPr>
            </w:pPr>
          </w:p>
        </w:tc>
        <w:tc>
          <w:tcPr>
            <w:tcW w:w="3119" w:type="dxa"/>
            <w:shd w:val="clear" w:color="auto" w:fill="auto"/>
          </w:tcPr>
          <w:p w:rsidR="008D1D87" w:rsidRPr="00CE3077" w:rsidRDefault="008D1D87" w:rsidP="00A476EB">
            <w:pPr>
              <w:pStyle w:val="Default"/>
              <w:spacing w:line="276" w:lineRule="auto"/>
              <w:jc w:val="center"/>
              <w:rPr>
                <w:rFonts w:ascii="Times New Roman" w:hAnsi="Times New Roman" w:cs="Times New Roman"/>
              </w:rPr>
            </w:pPr>
            <w:r w:rsidRPr="00CE3077">
              <w:rPr>
                <w:noProof/>
              </w:rPr>
              <w:drawing>
                <wp:inline distT="0" distB="0" distL="0" distR="0">
                  <wp:extent cx="276225" cy="219075"/>
                  <wp:effectExtent l="0" t="0" r="9525" b="9525"/>
                  <wp:docPr id="21" name="Рисунок 16"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у 1 кан"/>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tc>
        <w:tc>
          <w:tcPr>
            <w:tcW w:w="7001" w:type="dxa"/>
            <w:shd w:val="clear" w:color="auto" w:fill="auto"/>
          </w:tcPr>
          <w:p w:rsidR="008D1D87" w:rsidRPr="00CE3077" w:rsidRDefault="008D1D87" w:rsidP="00A476EB">
            <w:pPr>
              <w:pStyle w:val="Default"/>
              <w:rPr>
                <w:rFonts w:ascii="Times New Roman" w:hAnsi="Times New Roman" w:cs="Times New Roman"/>
              </w:rPr>
            </w:pPr>
            <w:r w:rsidRPr="00CE3077">
              <w:rPr>
                <w:rFonts w:ascii="Times New Roman" w:hAnsi="Times New Roman" w:cs="Times New Roman"/>
              </w:rPr>
              <w:t>Вход:</w:t>
            </w:r>
          </w:p>
          <w:p w:rsidR="008D1D87" w:rsidRPr="00CE3077" w:rsidRDefault="008D1D87" w:rsidP="00A476EB">
            <w:pPr>
              <w:pStyle w:val="Default"/>
              <w:rPr>
                <w:rFonts w:ascii="Times New Roman" w:hAnsi="Times New Roman" w:cs="Times New Roman"/>
              </w:rPr>
            </w:pPr>
            <w:r w:rsidRPr="00CE3077">
              <w:rPr>
                <w:rFonts w:ascii="Times New Roman" w:hAnsi="Times New Roman" w:cs="Times New Roman"/>
              </w:rPr>
              <w:t>- в меню;</w:t>
            </w:r>
          </w:p>
          <w:p w:rsidR="008D1D87" w:rsidRPr="00CE3077" w:rsidRDefault="008D1D87" w:rsidP="00A476EB">
            <w:pPr>
              <w:pStyle w:val="Default"/>
              <w:rPr>
                <w:rFonts w:ascii="Times New Roman" w:hAnsi="Times New Roman" w:cs="Times New Roman"/>
              </w:rPr>
            </w:pPr>
            <w:r w:rsidRPr="00CE3077">
              <w:rPr>
                <w:rFonts w:ascii="Times New Roman" w:hAnsi="Times New Roman" w:cs="Times New Roman"/>
              </w:rPr>
              <w:t>- в раздел;</w:t>
            </w:r>
          </w:p>
          <w:p w:rsidR="008D1D87" w:rsidRPr="00CE3077" w:rsidRDefault="008D1D87" w:rsidP="00A476EB">
            <w:pPr>
              <w:pStyle w:val="Default"/>
              <w:rPr>
                <w:rFonts w:ascii="Times New Roman" w:hAnsi="Times New Roman" w:cs="Times New Roman"/>
              </w:rPr>
            </w:pPr>
            <w:r w:rsidRPr="00CE3077">
              <w:rPr>
                <w:rFonts w:ascii="Times New Roman" w:hAnsi="Times New Roman" w:cs="Times New Roman"/>
              </w:rPr>
              <w:t>- в режим редактирования параметра</w:t>
            </w:r>
          </w:p>
        </w:tc>
      </w:tr>
      <w:tr w:rsidR="008D1D87" w:rsidRPr="00CE3077" w:rsidTr="00A476EB">
        <w:tc>
          <w:tcPr>
            <w:tcW w:w="562" w:type="dxa"/>
            <w:shd w:val="clear" w:color="auto" w:fill="auto"/>
          </w:tcPr>
          <w:p w:rsidR="008D1D87" w:rsidRPr="00CE3077" w:rsidRDefault="008D1D87" w:rsidP="00A476EB">
            <w:pPr>
              <w:pStyle w:val="Default"/>
              <w:spacing w:line="276" w:lineRule="auto"/>
              <w:jc w:val="center"/>
              <w:rPr>
                <w:rFonts w:ascii="Times New Roman" w:hAnsi="Times New Roman" w:cs="Times New Roman"/>
              </w:rPr>
            </w:pPr>
          </w:p>
        </w:tc>
        <w:tc>
          <w:tcPr>
            <w:tcW w:w="3119" w:type="dxa"/>
            <w:shd w:val="clear" w:color="auto" w:fill="auto"/>
          </w:tcPr>
          <w:p w:rsidR="008D1D87" w:rsidRPr="00CE3077" w:rsidRDefault="008D1D87" w:rsidP="00A476EB">
            <w:pPr>
              <w:pStyle w:val="Default"/>
              <w:spacing w:line="276" w:lineRule="auto"/>
              <w:jc w:val="center"/>
            </w:pPr>
            <w:r w:rsidRPr="00CE3077">
              <w:object w:dxaOrig="500" w:dyaOrig="405">
                <v:shape id="_x0000_i1050" type="#_x0000_t75" style="width:24.75pt;height:19.5pt" o:ole="">
                  <v:imagedata r:id="rId33" o:title=""/>
                </v:shape>
                <o:OLEObject Type="Embed" ProgID="CorelDRAW.Graphic.12" ShapeID="_x0000_i1050" DrawAspect="Content" ObjectID="_1675073944" r:id="rId66"/>
              </w:object>
            </w:r>
          </w:p>
        </w:tc>
        <w:tc>
          <w:tcPr>
            <w:tcW w:w="7001" w:type="dxa"/>
            <w:shd w:val="clear" w:color="auto" w:fill="auto"/>
          </w:tcPr>
          <w:p w:rsidR="008D1D87" w:rsidRPr="00CE3077" w:rsidRDefault="008D1D87" w:rsidP="00A476EB">
            <w:pPr>
              <w:pStyle w:val="Default"/>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ход в меню быстрого доступа настройки уставок;</w:t>
            </w:r>
          </w:p>
          <w:p w:rsidR="008D1D87" w:rsidRPr="00CE3077" w:rsidRDefault="008D1D87" w:rsidP="00A476EB">
            <w:pPr>
              <w:pStyle w:val="Default"/>
              <w:rPr>
                <w:rFonts w:ascii="Times New Roman" w:hAnsi="Times New Roman" w:cs="Times New Roman"/>
              </w:rPr>
            </w:pPr>
            <w:r w:rsidRPr="00CE3077">
              <w:rPr>
                <w:rFonts w:ascii="Times New Roman" w:hAnsi="Times New Roman" w:cs="Times New Roman"/>
              </w:rPr>
              <w:t>Выход:</w:t>
            </w:r>
          </w:p>
          <w:p w:rsidR="008D1D87" w:rsidRPr="00CE3077" w:rsidRDefault="008D1D87" w:rsidP="00A476EB">
            <w:pPr>
              <w:pStyle w:val="Default"/>
              <w:rPr>
                <w:rFonts w:ascii="Times New Roman" w:hAnsi="Times New Roman" w:cs="Times New Roman"/>
              </w:rPr>
            </w:pPr>
            <w:r w:rsidRPr="00CE3077">
              <w:rPr>
                <w:rFonts w:ascii="Times New Roman" w:hAnsi="Times New Roman" w:cs="Times New Roman"/>
              </w:rPr>
              <w:t>- из режима редактирования параметра;</w:t>
            </w:r>
          </w:p>
          <w:p w:rsidR="008D1D87" w:rsidRPr="00CE3077" w:rsidRDefault="008D1D87" w:rsidP="00A476EB">
            <w:pPr>
              <w:pStyle w:val="Default"/>
              <w:rPr>
                <w:rFonts w:ascii="Times New Roman" w:hAnsi="Times New Roman" w:cs="Times New Roman"/>
              </w:rPr>
            </w:pPr>
            <w:r w:rsidRPr="00CE3077">
              <w:rPr>
                <w:rFonts w:ascii="Times New Roman" w:hAnsi="Times New Roman" w:cs="Times New Roman"/>
              </w:rPr>
              <w:t>- выход из раздела;</w:t>
            </w:r>
          </w:p>
          <w:p w:rsidR="008D1D87" w:rsidRPr="00CE3077" w:rsidRDefault="008D1D87" w:rsidP="00A476EB">
            <w:pPr>
              <w:pStyle w:val="Default"/>
              <w:rPr>
                <w:rFonts w:ascii="Times New Roman" w:hAnsi="Times New Roman" w:cs="Times New Roman"/>
              </w:rPr>
            </w:pPr>
            <w:r w:rsidRPr="00CE3077">
              <w:rPr>
                <w:rFonts w:ascii="Times New Roman" w:hAnsi="Times New Roman" w:cs="Times New Roman"/>
              </w:rPr>
              <w:t>- выход из меню</w:t>
            </w:r>
          </w:p>
        </w:tc>
      </w:tr>
      <w:tr w:rsidR="008D1D87" w:rsidRPr="00CE3077" w:rsidTr="00A476EB">
        <w:tc>
          <w:tcPr>
            <w:tcW w:w="562" w:type="dxa"/>
            <w:shd w:val="clear" w:color="auto" w:fill="auto"/>
          </w:tcPr>
          <w:p w:rsidR="008D1D87" w:rsidRPr="00CE3077" w:rsidRDefault="008D1D87" w:rsidP="00A476EB">
            <w:pPr>
              <w:pStyle w:val="Default"/>
              <w:spacing w:line="276" w:lineRule="auto"/>
              <w:jc w:val="center"/>
              <w:rPr>
                <w:rFonts w:ascii="Times New Roman" w:hAnsi="Times New Roman" w:cs="Times New Roman"/>
              </w:rPr>
            </w:pPr>
          </w:p>
        </w:tc>
        <w:tc>
          <w:tcPr>
            <w:tcW w:w="3119" w:type="dxa"/>
            <w:shd w:val="clear" w:color="auto" w:fill="auto"/>
          </w:tcPr>
          <w:p w:rsidR="008D1D87" w:rsidRPr="00CE3077" w:rsidRDefault="008D1D87" w:rsidP="00A476EB">
            <w:pPr>
              <w:pStyle w:val="Default"/>
              <w:spacing w:line="276" w:lineRule="auto"/>
              <w:jc w:val="center"/>
            </w:pPr>
            <w:r w:rsidRPr="00CE3077">
              <w:object w:dxaOrig="465" w:dyaOrig="360">
                <v:shape id="_x0000_i1051" type="#_x0000_t75" style="width:23.25pt;height:18pt" o:ole="">
                  <v:imagedata r:id="rId67" o:title=""/>
                </v:shape>
                <o:OLEObject Type="Embed" ProgID="PBrush" ShapeID="_x0000_i1051" DrawAspect="Content" ObjectID="_1675073945" r:id="rId68"/>
              </w:object>
            </w:r>
            <w:r w:rsidRPr="00CE3077">
              <w:object w:dxaOrig="420" w:dyaOrig="375">
                <v:shape id="_x0000_i1052" type="#_x0000_t75" style="width:21pt;height:18.75pt" o:ole="">
                  <v:imagedata r:id="rId69" o:title=""/>
                </v:shape>
                <o:OLEObject Type="Embed" ProgID="PBrush" ShapeID="_x0000_i1052" DrawAspect="Content" ObjectID="_1675073946" r:id="rId70"/>
              </w:object>
            </w:r>
          </w:p>
        </w:tc>
        <w:tc>
          <w:tcPr>
            <w:tcW w:w="7001" w:type="dxa"/>
            <w:shd w:val="clear" w:color="auto" w:fill="auto"/>
          </w:tcPr>
          <w:p w:rsidR="008D1D87" w:rsidRPr="00CE3077" w:rsidRDefault="008D1D87" w:rsidP="00A476EB">
            <w:pPr>
              <w:pStyle w:val="Default"/>
              <w:spacing w:line="276" w:lineRule="auto"/>
              <w:rPr>
                <w:rFonts w:ascii="Times New Roman" w:hAnsi="Times New Roman" w:cs="Times New Roman"/>
              </w:rPr>
            </w:pPr>
            <w:r>
              <w:rPr>
                <w:rFonts w:ascii="Times New Roman" w:hAnsi="Times New Roman" w:cs="Times New Roman"/>
              </w:rPr>
              <w:t>Б</w:t>
            </w:r>
            <w:r w:rsidRPr="00CE3077">
              <w:rPr>
                <w:rFonts w:ascii="Times New Roman" w:hAnsi="Times New Roman" w:cs="Times New Roman"/>
              </w:rPr>
              <w:t>ыстрый просмотр значения уставок</w:t>
            </w:r>
            <w:r>
              <w:rPr>
                <w:rFonts w:ascii="Times New Roman" w:hAnsi="Times New Roman" w:cs="Times New Roman"/>
              </w:rPr>
              <w:t>.</w:t>
            </w:r>
          </w:p>
          <w:p w:rsidR="008D1D87" w:rsidRPr="00CE3077" w:rsidRDefault="008D1D87" w:rsidP="00A476EB">
            <w:pPr>
              <w:pStyle w:val="Default"/>
              <w:spacing w:line="276" w:lineRule="auto"/>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ыбор раздела меню</w:t>
            </w:r>
            <w:r>
              <w:rPr>
                <w:rFonts w:ascii="Times New Roman" w:hAnsi="Times New Roman" w:cs="Times New Roman"/>
              </w:rPr>
              <w:t>.</w:t>
            </w:r>
          </w:p>
          <w:p w:rsidR="008D1D87" w:rsidRPr="00CE3077" w:rsidRDefault="008D1D87" w:rsidP="00A476EB">
            <w:pPr>
              <w:pStyle w:val="Default"/>
              <w:spacing w:line="276" w:lineRule="auto"/>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ыбор изменяемого параметра</w:t>
            </w:r>
            <w:r>
              <w:rPr>
                <w:rFonts w:ascii="Times New Roman" w:hAnsi="Times New Roman" w:cs="Times New Roman"/>
              </w:rPr>
              <w:t>.</w:t>
            </w:r>
          </w:p>
          <w:p w:rsidR="008D1D87" w:rsidRPr="00CE3077" w:rsidRDefault="008D1D87" w:rsidP="00A476EB">
            <w:pPr>
              <w:pStyle w:val="Default"/>
              <w:spacing w:line="276" w:lineRule="auto"/>
              <w:rPr>
                <w:rFonts w:ascii="Times New Roman" w:hAnsi="Times New Roman" w:cs="Times New Roman"/>
              </w:rPr>
            </w:pPr>
            <w:r>
              <w:rPr>
                <w:rFonts w:ascii="Times New Roman" w:hAnsi="Times New Roman" w:cs="Times New Roman"/>
              </w:rPr>
              <w:t>И</w:t>
            </w:r>
            <w:r w:rsidRPr="00CE3077">
              <w:rPr>
                <w:rFonts w:ascii="Times New Roman" w:hAnsi="Times New Roman" w:cs="Times New Roman"/>
              </w:rPr>
              <w:t>зменение параметра при программировании</w:t>
            </w:r>
          </w:p>
        </w:tc>
      </w:tr>
    </w:tbl>
    <w:p w:rsidR="008D1D87" w:rsidRDefault="008D1D87" w:rsidP="008D1D87">
      <w:pPr>
        <w:pStyle w:val="30"/>
        <w:ind w:firstLine="0"/>
        <w:jc w:val="center"/>
        <w:rPr>
          <w:b/>
        </w:rPr>
      </w:pPr>
    </w:p>
    <w:p w:rsidR="008D1D87" w:rsidRPr="0002345D" w:rsidRDefault="008D1D87" w:rsidP="008D1D87">
      <w:pPr>
        <w:pStyle w:val="30"/>
        <w:ind w:firstLine="709"/>
      </w:pPr>
      <w:r>
        <w:t>Высота символов</w:t>
      </w:r>
      <w:r w:rsidRPr="0002345D">
        <w:t xml:space="preserve"> четырёхразрядных светодиодных диспле</w:t>
      </w:r>
      <w:r>
        <w:t>ев</w:t>
      </w:r>
      <w:r w:rsidRPr="0002345D">
        <w:t xml:space="preserve"> </w:t>
      </w:r>
      <w:r>
        <w:t>-</w:t>
      </w:r>
      <w:r w:rsidRPr="0002345D">
        <w:t xml:space="preserve"> 10 мм.</w:t>
      </w:r>
    </w:p>
    <w:p w:rsidR="008D1D87" w:rsidRDefault="008D1D87" w:rsidP="008D1D87">
      <w:pPr>
        <w:pStyle w:val="30"/>
        <w:ind w:firstLine="0"/>
        <w:rPr>
          <w:b/>
        </w:rPr>
      </w:pPr>
    </w:p>
    <w:p w:rsidR="008D1D87" w:rsidRDefault="008D1D87" w:rsidP="008D1D87">
      <w:pPr>
        <w:pStyle w:val="30"/>
        <w:ind w:firstLine="0"/>
        <w:rPr>
          <w:b/>
        </w:rPr>
      </w:pPr>
    </w:p>
    <w:p w:rsidR="008D1D87" w:rsidRDefault="008D1D87" w:rsidP="008D1D87">
      <w:pPr>
        <w:pStyle w:val="30"/>
        <w:ind w:firstLine="0"/>
        <w:rPr>
          <w:b/>
        </w:rPr>
      </w:pPr>
    </w:p>
    <w:p w:rsidR="002E474F" w:rsidRDefault="002E474F" w:rsidP="00DA36E1">
      <w:pPr>
        <w:pStyle w:val="30"/>
        <w:ind w:firstLine="0"/>
        <w:jc w:val="center"/>
        <w:rPr>
          <w:b/>
        </w:rPr>
      </w:pPr>
    </w:p>
    <w:p w:rsidR="002E474F" w:rsidRDefault="002E474F" w:rsidP="00DA36E1">
      <w:pPr>
        <w:pStyle w:val="30"/>
        <w:ind w:firstLine="0"/>
        <w:jc w:val="center"/>
        <w:rPr>
          <w:b/>
        </w:rPr>
      </w:pPr>
    </w:p>
    <w:p w:rsidR="00302082" w:rsidRDefault="00302082" w:rsidP="00DA36E1">
      <w:pPr>
        <w:pStyle w:val="30"/>
        <w:ind w:firstLine="0"/>
        <w:jc w:val="center"/>
        <w:rPr>
          <w:b/>
        </w:rPr>
      </w:pPr>
    </w:p>
    <w:p w:rsidR="00302082" w:rsidRDefault="00302082" w:rsidP="00DA36E1">
      <w:pPr>
        <w:pStyle w:val="30"/>
        <w:ind w:firstLine="0"/>
        <w:jc w:val="center"/>
        <w:rPr>
          <w:b/>
        </w:rPr>
      </w:pPr>
    </w:p>
    <w:p w:rsidR="00302082" w:rsidRDefault="00302082" w:rsidP="00DA36E1">
      <w:pPr>
        <w:pStyle w:val="30"/>
        <w:ind w:firstLine="0"/>
        <w:jc w:val="center"/>
        <w:rPr>
          <w:b/>
        </w:rPr>
      </w:pPr>
    </w:p>
    <w:p w:rsidR="008D1D87" w:rsidRDefault="008D1D87" w:rsidP="00DA36E1">
      <w:pPr>
        <w:pStyle w:val="30"/>
        <w:ind w:firstLine="0"/>
        <w:jc w:val="center"/>
        <w:rPr>
          <w:b/>
        </w:rPr>
      </w:pPr>
    </w:p>
    <w:p w:rsidR="008D1D87" w:rsidRDefault="00F54041" w:rsidP="00DA36E1">
      <w:pPr>
        <w:pStyle w:val="30"/>
        <w:ind w:firstLine="0"/>
        <w:jc w:val="center"/>
        <w:rPr>
          <w:b/>
        </w:rPr>
      </w:pPr>
      <w:r>
        <w:rPr>
          <w:b/>
          <w:noProof/>
        </w:rPr>
        <w:drawing>
          <wp:inline distT="0" distB="0" distL="0" distR="0">
            <wp:extent cx="6750050" cy="54076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ТП14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750050" cy="5407660"/>
                    </a:xfrm>
                    <a:prstGeom prst="rect">
                      <a:avLst/>
                    </a:prstGeom>
                  </pic:spPr>
                </pic:pic>
              </a:graphicData>
            </a:graphic>
          </wp:inline>
        </w:drawing>
      </w:r>
    </w:p>
    <w:p w:rsidR="008D1D87" w:rsidRDefault="008D1D87" w:rsidP="00DA36E1">
      <w:pPr>
        <w:pStyle w:val="30"/>
        <w:ind w:firstLine="0"/>
        <w:jc w:val="center"/>
        <w:rPr>
          <w:b/>
        </w:rPr>
      </w:pPr>
    </w:p>
    <w:p w:rsidR="00CE3077" w:rsidRDefault="00CE3077" w:rsidP="00A96A52">
      <w:pPr>
        <w:pStyle w:val="30"/>
        <w:ind w:firstLine="0"/>
        <w:rPr>
          <w:b/>
        </w:rPr>
      </w:pPr>
    </w:p>
    <w:p w:rsidR="00D3728E" w:rsidRPr="00212970" w:rsidRDefault="00D3728E" w:rsidP="004D0880">
      <w:pPr>
        <w:pStyle w:val="30"/>
        <w:ind w:firstLine="0"/>
        <w:jc w:val="center"/>
        <w:rPr>
          <w:b/>
        </w:rPr>
      </w:pPr>
      <w:r w:rsidRPr="00212970">
        <w:rPr>
          <w:b/>
        </w:rPr>
        <w:t>Настройк</w:t>
      </w:r>
      <w:r w:rsidR="008D1D87" w:rsidRPr="00212970">
        <w:rPr>
          <w:b/>
        </w:rPr>
        <w:t>а</w:t>
      </w:r>
      <w:r w:rsidRPr="00212970">
        <w:rPr>
          <w:b/>
        </w:rPr>
        <w:t xml:space="preserve"> прибор</w:t>
      </w:r>
      <w:r w:rsidR="008D1D87" w:rsidRPr="00212970">
        <w:rPr>
          <w:b/>
        </w:rPr>
        <w:t>ов</w:t>
      </w:r>
      <w:r w:rsidR="00212970">
        <w:rPr>
          <w:b/>
        </w:rPr>
        <w:t xml:space="preserve"> РТП144</w:t>
      </w:r>
    </w:p>
    <w:p w:rsidR="00FE5ACD" w:rsidRPr="00FE5ACD" w:rsidRDefault="00FE5ACD" w:rsidP="00FE5ACD">
      <w:pPr>
        <w:ind w:firstLine="709"/>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rsidR="00212970" w:rsidRPr="00FE5ACD" w:rsidRDefault="00212970" w:rsidP="00212970">
      <w:pPr>
        <w:ind w:firstLine="426"/>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rsidR="00212970" w:rsidRDefault="00212970" w:rsidP="00212970">
      <w:pPr>
        <w:ind w:firstLine="426"/>
        <w:jc w:val="both"/>
      </w:pPr>
      <w:r>
        <w:t>1. Отображение и контроль данных на дисплее приборов РТП144.</w:t>
      </w:r>
    </w:p>
    <w:p w:rsidR="00212970" w:rsidRDefault="00212970" w:rsidP="007E512F">
      <w:pPr>
        <w:jc w:val="both"/>
        <w:rPr>
          <w:color w:val="000000" w:themeColor="text1"/>
        </w:rPr>
      </w:pPr>
      <w:r w:rsidRPr="008C523C">
        <w:rPr>
          <w:color w:val="000000" w:themeColor="text1"/>
        </w:rPr>
        <w:t>Каждый из четырех каналов прибора имеет свой цифро-знаковый индикатор, на котором отображается текущее значение измеренного в канале параметра. Светодиоды каналов отображают состояние выходного реле канала. Чтобы посмотреть уставки каналов необходимо</w:t>
      </w:r>
      <w:r w:rsidR="006707B9" w:rsidRPr="008C523C">
        <w:rPr>
          <w:color w:val="000000" w:themeColor="text1"/>
        </w:rPr>
        <w:t xml:space="preserve"> </w:t>
      </w:r>
      <w:r w:rsidR="00F0671E" w:rsidRPr="008C523C">
        <w:rPr>
          <w:color w:val="000000" w:themeColor="text1"/>
        </w:rPr>
        <w:t>нажать</w:t>
      </w:r>
      <w:r w:rsidR="008C523C" w:rsidRPr="008C523C">
        <w:rPr>
          <w:color w:val="000000" w:themeColor="text1"/>
        </w:rPr>
        <w:t xml:space="preserve"> любую из</w:t>
      </w:r>
      <w:r w:rsidR="00F0671E" w:rsidRPr="008C523C">
        <w:rPr>
          <w:color w:val="000000" w:themeColor="text1"/>
        </w:rPr>
        <w:t xml:space="preserve"> кнопк</w:t>
      </w:r>
      <w:r w:rsidR="008C523C" w:rsidRPr="008C523C">
        <w:rPr>
          <w:color w:val="000000" w:themeColor="text1"/>
        </w:rPr>
        <w:t xml:space="preserve">ок </w:t>
      </w:r>
      <w:r w:rsidR="008C523C" w:rsidRPr="008C523C">
        <w:rPr>
          <w:noProof/>
          <w:color w:val="000000" w:themeColor="text1"/>
        </w:rPr>
        <w:drawing>
          <wp:inline distT="0" distB="0" distL="0" distR="0">
            <wp:extent cx="542925" cy="219075"/>
            <wp:effectExtent l="0" t="0" r="9525" b="9525"/>
            <wp:docPr id="25"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008C523C" w:rsidRPr="008C523C">
        <w:rPr>
          <w:color w:val="000000" w:themeColor="text1"/>
        </w:rPr>
        <w:t>. При этом на индикаторах каналов отобразятся уставки.</w:t>
      </w:r>
    </w:p>
    <w:p w:rsidR="007E512F" w:rsidRDefault="007E512F" w:rsidP="00DD7A6F">
      <w:pPr>
        <w:ind w:firstLine="426"/>
        <w:jc w:val="both"/>
        <w:rPr>
          <w:color w:val="000000" w:themeColor="text1"/>
        </w:rPr>
      </w:pPr>
      <w:r>
        <w:rPr>
          <w:color w:val="000000" w:themeColor="text1"/>
        </w:rPr>
        <w:t>2. Оперативное изменение уставок каналов.</w:t>
      </w:r>
    </w:p>
    <w:p w:rsidR="0017178E" w:rsidRDefault="007E512F" w:rsidP="007E512F">
      <w:pPr>
        <w:jc w:val="both"/>
        <w:rPr>
          <w:spacing w:val="-2"/>
        </w:rPr>
      </w:pPr>
      <w:r>
        <w:rPr>
          <w:color w:val="000000" w:themeColor="text1"/>
        </w:rPr>
        <w:t xml:space="preserve">2.1 Нажать кнопку </w:t>
      </w:r>
      <w:r w:rsidR="00151B46" w:rsidRPr="00772C02">
        <w:object w:dxaOrig="500" w:dyaOrig="405">
          <v:shape id="_x0000_i1053" type="#_x0000_t75" style="width:24.75pt;height:19.5pt" o:ole="">
            <v:imagedata r:id="rId33" o:title=""/>
          </v:shape>
          <o:OLEObject Type="Embed" ProgID="CorelDRAW.Graphic.12" ShapeID="_x0000_i1053" DrawAspect="Content" ObjectID="_1675073947" r:id="rId72"/>
        </w:object>
      </w:r>
      <w:r>
        <w:rPr>
          <w:color w:val="000000" w:themeColor="text1"/>
        </w:rPr>
        <w:t xml:space="preserve"> (при этом на индикаторе второго канала появится  надпись </w:t>
      </w:r>
      <w:r>
        <w:rPr>
          <w:color w:val="000000" w:themeColor="text1"/>
          <w:lang w:val="en-US"/>
        </w:rPr>
        <w:t>SEt</w:t>
      </w:r>
      <w:r>
        <w:rPr>
          <w:color w:val="000000" w:themeColor="text1"/>
        </w:rPr>
        <w:t>)</w:t>
      </w:r>
      <w:r w:rsidRPr="007E512F">
        <w:rPr>
          <w:color w:val="000000" w:themeColor="text1"/>
        </w:rPr>
        <w:t xml:space="preserve"> </w:t>
      </w:r>
      <w:r w:rsidR="00151B46">
        <w:rPr>
          <w:color w:val="000000" w:themeColor="text1"/>
        </w:rPr>
        <w:t xml:space="preserve">и удерживать  ее 1-2 секунды пока на индикаторах каналов не отобразятся значения уставок. При этом в канале готовом к редактированию будет мигать верхний светодиод. </w:t>
      </w:r>
      <w:r>
        <w:rPr>
          <w:color w:val="000000" w:themeColor="text1"/>
        </w:rPr>
        <w:t xml:space="preserve">С помощью кнопок </w:t>
      </w:r>
      <w:r w:rsidRPr="00772C02">
        <w:rPr>
          <w:noProof/>
        </w:rPr>
        <w:drawing>
          <wp:inline distT="0" distB="0" distL="0" distR="0">
            <wp:extent cx="542925" cy="219075"/>
            <wp:effectExtent l="0" t="0" r="9525" b="9525"/>
            <wp:docPr id="31"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Pr>
          <w:color w:val="000000" w:themeColor="text1"/>
        </w:rPr>
        <w:t xml:space="preserve"> выбрать  канал в котором необходимо изменить уставку. Для входа в режим редактирования нажмите кнопку</w:t>
      </w:r>
      <w:r w:rsidRPr="00772C02">
        <w:rPr>
          <w:noProof/>
        </w:rPr>
        <w:drawing>
          <wp:inline distT="0" distB="0" distL="0" distR="0">
            <wp:extent cx="276225" cy="219075"/>
            <wp:effectExtent l="0" t="0" r="9525" b="9525"/>
            <wp:docPr id="47" name="Рисунок 1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су 1 кан"/>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t>. Цифровой индикатор</w:t>
      </w:r>
      <w:r w:rsidR="00151B46">
        <w:t xml:space="preserve"> выбранного канала</w:t>
      </w:r>
      <w:r>
        <w:t xml:space="preserve"> начнет мигать, что</w:t>
      </w:r>
      <w:r w:rsidR="00151B46">
        <w:t xml:space="preserve"> </w:t>
      </w:r>
      <w:r>
        <w:t xml:space="preserve">говорит о возможности изменения уставки. Кнопками </w:t>
      </w:r>
      <w:r w:rsidRPr="00772C02">
        <w:rPr>
          <w:noProof/>
        </w:rPr>
        <w:drawing>
          <wp:inline distT="0" distB="0" distL="0" distR="0">
            <wp:extent cx="542925" cy="219075"/>
            <wp:effectExtent l="0" t="0" r="9525" b="9525"/>
            <wp:docPr id="38"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t>установить необходимое значение уставки</w:t>
      </w:r>
      <w:r w:rsidR="00151B46">
        <w:t xml:space="preserve">. Для выхода в основной режим работы нажмите кнопку </w:t>
      </w:r>
      <w:r w:rsidR="00151B46" w:rsidRPr="00772C02">
        <w:object w:dxaOrig="500" w:dyaOrig="405">
          <v:shape id="_x0000_i1054" type="#_x0000_t75" style="width:24.75pt;height:19.5pt" o:ole="">
            <v:imagedata r:id="rId33" o:title=""/>
          </v:shape>
          <o:OLEObject Type="Embed" ProgID="CorelDRAW.Graphic.12" ShapeID="_x0000_i1054" DrawAspect="Content" ObjectID="_1675073948" r:id="rId73"/>
        </w:object>
      </w:r>
      <w:r w:rsidR="00151B46">
        <w:t>.</w:t>
      </w:r>
    </w:p>
    <w:p w:rsidR="00212970" w:rsidRPr="00212970" w:rsidRDefault="008C523C" w:rsidP="00212970">
      <w:pPr>
        <w:ind w:firstLine="426"/>
      </w:pPr>
      <w:r>
        <w:rPr>
          <w:spacing w:val="-2"/>
        </w:rPr>
        <w:t>3</w:t>
      </w:r>
      <w:r w:rsidR="00212970" w:rsidRPr="00212970">
        <w:rPr>
          <w:spacing w:val="-2"/>
        </w:rPr>
        <w:t>. Задание параметров РТП1</w:t>
      </w:r>
      <w:r w:rsidR="00212970">
        <w:rPr>
          <w:spacing w:val="-2"/>
        </w:rPr>
        <w:t>4</w:t>
      </w:r>
      <w:r w:rsidR="00212970" w:rsidRPr="00212970">
        <w:rPr>
          <w:spacing w:val="-2"/>
        </w:rPr>
        <w:t>4</w:t>
      </w:r>
    </w:p>
    <w:p w:rsidR="007E512F" w:rsidRDefault="008C523C" w:rsidP="00DD7A6F">
      <w:pPr>
        <w:autoSpaceDE w:val="0"/>
        <w:autoSpaceDN w:val="0"/>
        <w:adjustRightInd w:val="0"/>
        <w:jc w:val="both"/>
      </w:pPr>
      <w:r>
        <w:t>3.</w:t>
      </w:r>
      <w:r w:rsidR="00042289">
        <w:t>1.Выбор канала для редактирования.</w:t>
      </w:r>
      <w:r w:rsidR="00A94810" w:rsidRPr="00772C02">
        <w:t xml:space="preserve"> </w:t>
      </w:r>
    </w:p>
    <w:p w:rsidR="00042289" w:rsidRDefault="00042289" w:rsidP="007E512F">
      <w:pPr>
        <w:autoSpaceDE w:val="0"/>
        <w:autoSpaceDN w:val="0"/>
        <w:adjustRightInd w:val="0"/>
        <w:jc w:val="both"/>
      </w:pPr>
      <w:r>
        <w:t>Нажмите и удерживайте</w:t>
      </w:r>
      <w:r w:rsidR="00A94810" w:rsidRPr="00772C02">
        <w:t xml:space="preserve"> кнопк</w:t>
      </w:r>
      <w:r>
        <w:t>у</w:t>
      </w:r>
      <w:r w:rsidR="00A94810" w:rsidRPr="00772C02">
        <w:t xml:space="preserve"> </w:t>
      </w:r>
      <w:r w:rsidR="00A94810" w:rsidRPr="00772C02">
        <w:rPr>
          <w:noProof/>
        </w:rPr>
        <w:drawing>
          <wp:inline distT="0" distB="0" distL="0" distR="0">
            <wp:extent cx="276225" cy="219075"/>
            <wp:effectExtent l="0" t="0" r="9525" b="9525"/>
            <wp:docPr id="23" name="Рисунок 1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су 1 кан"/>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00A94810" w:rsidRPr="00772C02">
        <w:t xml:space="preserve"> в течение 1-2 секунд</w:t>
      </w:r>
      <w:r w:rsidR="00F0671E">
        <w:t xml:space="preserve"> (при этом на индикаторе второго канала будет надпись «</w:t>
      </w:r>
      <w:r w:rsidR="00F0671E">
        <w:rPr>
          <w:lang w:val="en-US"/>
        </w:rPr>
        <w:t>tunE</w:t>
      </w:r>
      <w:r w:rsidR="00F0671E">
        <w:t>»)</w:t>
      </w:r>
      <w:r w:rsidR="00A94810" w:rsidRPr="00772C02">
        <w:t xml:space="preserve"> до появления номера канала на соответствующем индикаторе</w:t>
      </w:r>
      <w:r w:rsidR="00A94810" w:rsidRPr="00042289">
        <w:rPr>
          <w:color w:val="000000" w:themeColor="text1"/>
        </w:rPr>
        <w:t xml:space="preserve">, при </w:t>
      </w:r>
      <w:r w:rsidRPr="00042289">
        <w:rPr>
          <w:color w:val="000000" w:themeColor="text1"/>
        </w:rPr>
        <w:t xml:space="preserve">этом </w:t>
      </w:r>
      <w:r w:rsidR="00212970" w:rsidRPr="00042289">
        <w:rPr>
          <w:color w:val="000000" w:themeColor="text1"/>
        </w:rPr>
        <w:t>индикатор канала, готового к редактированию</w:t>
      </w:r>
      <w:r w:rsidRPr="00042289">
        <w:rPr>
          <w:color w:val="000000" w:themeColor="text1"/>
        </w:rPr>
        <w:t>,</w:t>
      </w:r>
      <w:r w:rsidR="00212970" w:rsidRPr="00042289">
        <w:rPr>
          <w:color w:val="000000" w:themeColor="text1"/>
        </w:rPr>
        <w:t xml:space="preserve"> будет мигать</w:t>
      </w:r>
      <w:r w:rsidR="00A94810" w:rsidRPr="00042289">
        <w:rPr>
          <w:color w:val="000000" w:themeColor="text1"/>
        </w:rPr>
        <w:t xml:space="preserve">. </w:t>
      </w:r>
      <w:r>
        <w:rPr>
          <w:color w:val="000000" w:themeColor="text1"/>
        </w:rPr>
        <w:t xml:space="preserve">На индикаторах неактивных каналов будут  отображаться прочерки. </w:t>
      </w:r>
      <w:r w:rsidR="00212970" w:rsidRPr="00042289">
        <w:rPr>
          <w:color w:val="000000" w:themeColor="text1"/>
        </w:rPr>
        <w:t>Выбор необходимого канала</w:t>
      </w:r>
      <w:r w:rsidR="00212970" w:rsidRPr="00772C02">
        <w:t xml:space="preserve"> производится при помощи кнопок </w:t>
      </w:r>
      <w:r w:rsidR="00212970" w:rsidRPr="00772C02">
        <w:rPr>
          <w:noProof/>
        </w:rPr>
        <w:drawing>
          <wp:inline distT="0" distB="0" distL="0" distR="0">
            <wp:extent cx="542925" cy="219075"/>
            <wp:effectExtent l="0" t="0" r="9525" b="9525"/>
            <wp:docPr id="51"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00212970" w:rsidRPr="00772C02">
        <w:t xml:space="preserve">. </w:t>
      </w:r>
    </w:p>
    <w:p w:rsidR="007E512F" w:rsidRDefault="008C523C" w:rsidP="00212970">
      <w:pPr>
        <w:autoSpaceDE w:val="0"/>
        <w:autoSpaceDN w:val="0"/>
        <w:adjustRightInd w:val="0"/>
        <w:ind w:firstLine="284"/>
        <w:jc w:val="both"/>
      </w:pPr>
      <w:r>
        <w:t>3.</w:t>
      </w:r>
      <w:r w:rsidR="00042289">
        <w:t xml:space="preserve">2. </w:t>
      </w:r>
      <w:r w:rsidR="00212970" w:rsidRPr="00772C02">
        <w:t>Переход из режима выбора канала в режим выбора раздела</w:t>
      </w:r>
      <w:r w:rsidR="007E512F">
        <w:t>.</w:t>
      </w:r>
    </w:p>
    <w:p w:rsidR="00502F2C" w:rsidRDefault="007E512F" w:rsidP="00212970">
      <w:pPr>
        <w:autoSpaceDE w:val="0"/>
        <w:autoSpaceDN w:val="0"/>
        <w:adjustRightInd w:val="0"/>
        <w:ind w:firstLine="284"/>
        <w:jc w:val="both"/>
      </w:pPr>
      <w:r>
        <w:t>После того как будет выбран канал для редактирования, нажмите</w:t>
      </w:r>
      <w:r w:rsidR="00212970" w:rsidRPr="00772C02">
        <w:t xml:space="preserve"> кнопк</w:t>
      </w:r>
      <w:r>
        <w:t>у</w:t>
      </w:r>
      <w:r w:rsidR="00212970" w:rsidRPr="00772C02">
        <w:t xml:space="preserve"> </w:t>
      </w:r>
      <w:r w:rsidR="00212970" w:rsidRPr="00772C02">
        <w:object w:dxaOrig="500" w:dyaOrig="405">
          <v:shape id="_x0000_i1055" type="#_x0000_t75" style="width:24pt;height:19.5pt" o:ole="">
            <v:imagedata r:id="rId31" o:title=""/>
          </v:shape>
          <o:OLEObject Type="Embed" ProgID="CorelDRAW.Graphic.12" ShapeID="_x0000_i1055" DrawAspect="Content" ObjectID="_1675073949" r:id="rId74"/>
        </w:object>
      </w:r>
      <w:r w:rsidR="00212970" w:rsidRPr="00772C02">
        <w:t>.</w:t>
      </w:r>
      <w:r w:rsidR="00502F2C">
        <w:t xml:space="preserve"> </w:t>
      </w:r>
      <w:r>
        <w:t xml:space="preserve">Прибор перейдет в режим выбора раздеоа. </w:t>
      </w:r>
      <w:r w:rsidR="00A94810" w:rsidRPr="00772C02">
        <w:t xml:space="preserve">Выход из этого режима и возврат в основной режим работы прибора осуществляется нажатием кнопки </w:t>
      </w:r>
      <w:r w:rsidR="00A94810" w:rsidRPr="00772C02">
        <w:object w:dxaOrig="500" w:dyaOrig="405">
          <v:shape id="_x0000_i1056" type="#_x0000_t75" style="width:24.75pt;height:19.5pt" o:ole="">
            <v:imagedata r:id="rId33" o:title=""/>
          </v:shape>
          <o:OLEObject Type="Embed" ProgID="CorelDRAW.Graphic.12" ShapeID="_x0000_i1056" DrawAspect="Content" ObjectID="_1675073950" r:id="rId75"/>
        </w:object>
      </w:r>
      <w:r w:rsidR="00A94810" w:rsidRPr="00772C02">
        <w:t xml:space="preserve">. </w:t>
      </w:r>
    </w:p>
    <w:p w:rsidR="00A94810" w:rsidRPr="00772C02" w:rsidRDefault="00212970" w:rsidP="00212970">
      <w:pPr>
        <w:autoSpaceDE w:val="0"/>
        <w:autoSpaceDN w:val="0"/>
        <w:adjustRightInd w:val="0"/>
        <w:ind w:firstLine="284"/>
        <w:jc w:val="both"/>
      </w:pPr>
      <w:r>
        <w:t>После выбора канала и входа в режим выбора раздела индикаторы дисплея прибора выполняют следующие функции:</w:t>
      </w:r>
    </w:p>
    <w:p w:rsidR="00212970" w:rsidRDefault="00212970" w:rsidP="00212970">
      <w:pPr>
        <w:autoSpaceDE w:val="0"/>
        <w:autoSpaceDN w:val="0"/>
        <w:adjustRightInd w:val="0"/>
        <w:ind w:firstLine="284"/>
        <w:jc w:val="both"/>
      </w:pPr>
      <w:r>
        <w:t>-</w:t>
      </w:r>
      <w:r w:rsidR="00A94810" w:rsidRPr="00772C02">
        <w:t xml:space="preserve"> на индикаторе первого канала отображается номер выбранного ранее канала</w:t>
      </w:r>
      <w:r>
        <w:t>;</w:t>
      </w:r>
    </w:p>
    <w:p w:rsidR="00212970" w:rsidRDefault="00212970" w:rsidP="00212970">
      <w:pPr>
        <w:autoSpaceDE w:val="0"/>
        <w:autoSpaceDN w:val="0"/>
        <w:adjustRightInd w:val="0"/>
        <w:ind w:firstLine="284"/>
        <w:jc w:val="both"/>
      </w:pPr>
      <w:r>
        <w:t>-</w:t>
      </w:r>
      <w:r w:rsidR="00A94810" w:rsidRPr="00772C02">
        <w:t xml:space="preserve"> на индикаторе </w:t>
      </w:r>
      <w:r w:rsidR="00042289">
        <w:t>второг</w:t>
      </w:r>
      <w:r w:rsidR="00A94810" w:rsidRPr="00772C02">
        <w:t>о канала отображается номер раздела</w:t>
      </w:r>
      <w:r>
        <w:t>;</w:t>
      </w:r>
    </w:p>
    <w:p w:rsidR="00212970" w:rsidRDefault="00212970" w:rsidP="00212970">
      <w:pPr>
        <w:autoSpaceDE w:val="0"/>
        <w:autoSpaceDN w:val="0"/>
        <w:adjustRightInd w:val="0"/>
        <w:ind w:firstLine="284"/>
        <w:jc w:val="both"/>
      </w:pPr>
      <w:r>
        <w:t>-</w:t>
      </w:r>
      <w:r w:rsidR="00A94810" w:rsidRPr="00772C02">
        <w:t xml:space="preserve"> на индикаторе четвертого канала отображается название раздела. </w:t>
      </w:r>
    </w:p>
    <w:p w:rsidR="00212970" w:rsidRDefault="00A94810" w:rsidP="00212970">
      <w:pPr>
        <w:autoSpaceDE w:val="0"/>
        <w:autoSpaceDN w:val="0"/>
        <w:adjustRightInd w:val="0"/>
        <w:ind w:firstLine="284"/>
        <w:jc w:val="both"/>
      </w:pPr>
      <w:r w:rsidRPr="00772C02">
        <w:t xml:space="preserve">Выбор раздела производится при помощи кнопок </w:t>
      </w:r>
      <w:r w:rsidRPr="00772C02">
        <w:rPr>
          <w:noProof/>
        </w:rPr>
        <w:drawing>
          <wp:inline distT="0" distB="0" distL="0" distR="0">
            <wp:extent cx="542925" cy="219075"/>
            <wp:effectExtent l="0" t="0" r="9525" b="9525"/>
            <wp:docPr id="24"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772C02">
        <w:t xml:space="preserve">. Переход из режима выбора раздела в режим выбора параметра осуществляется нажатием кнопки </w:t>
      </w:r>
      <w:r w:rsidRPr="00772C02">
        <w:object w:dxaOrig="500" w:dyaOrig="405">
          <v:shape id="_x0000_i1057" type="#_x0000_t75" style="width:24pt;height:19.5pt" o:ole="">
            <v:imagedata r:id="rId31" o:title=""/>
          </v:shape>
          <o:OLEObject Type="Embed" ProgID="CorelDRAW.Graphic.12" ShapeID="_x0000_i1057" DrawAspect="Content" ObjectID="_1675073951" r:id="rId76"/>
        </w:object>
      </w:r>
      <w:r w:rsidRPr="00772C02">
        <w:t xml:space="preserve">. </w:t>
      </w:r>
      <w:r w:rsidRPr="00772C02">
        <w:rPr>
          <w:color w:val="000000"/>
        </w:rPr>
        <w:t xml:space="preserve">В </w:t>
      </w:r>
      <w:r w:rsidRPr="00772C02">
        <w:t xml:space="preserve">режиме выбора параметра </w:t>
      </w:r>
      <w:r w:rsidR="00212970">
        <w:t>на дисплее прибора отображаются:</w:t>
      </w:r>
    </w:p>
    <w:p w:rsidR="00212970" w:rsidRDefault="00212970" w:rsidP="00212970">
      <w:pPr>
        <w:autoSpaceDE w:val="0"/>
        <w:autoSpaceDN w:val="0"/>
        <w:adjustRightInd w:val="0"/>
        <w:ind w:firstLine="284"/>
        <w:jc w:val="both"/>
      </w:pPr>
      <w:r>
        <w:t>-</w:t>
      </w:r>
      <w:r w:rsidR="00A94810" w:rsidRPr="00772C02">
        <w:t xml:space="preserve">на индикаторе первого канала </w:t>
      </w:r>
      <w:r>
        <w:t>номер выбранного ранее канала;</w:t>
      </w:r>
    </w:p>
    <w:p w:rsidR="00212970" w:rsidRDefault="00212970" w:rsidP="00212970">
      <w:pPr>
        <w:autoSpaceDE w:val="0"/>
        <w:autoSpaceDN w:val="0"/>
        <w:adjustRightInd w:val="0"/>
        <w:ind w:firstLine="284"/>
        <w:jc w:val="both"/>
      </w:pPr>
      <w:r>
        <w:t>-</w:t>
      </w:r>
      <w:r w:rsidR="00A94810" w:rsidRPr="00772C02">
        <w:t xml:space="preserve"> на индикаторе </w:t>
      </w:r>
      <w:r w:rsidR="00042289">
        <w:t>второго</w:t>
      </w:r>
      <w:r w:rsidR="00A94810" w:rsidRPr="00772C02">
        <w:t xml:space="preserve"> канала </w:t>
      </w:r>
      <w:r>
        <w:t>отображается название параметра;</w:t>
      </w:r>
    </w:p>
    <w:p w:rsidR="00212970" w:rsidRDefault="00212970" w:rsidP="00212970">
      <w:pPr>
        <w:autoSpaceDE w:val="0"/>
        <w:autoSpaceDN w:val="0"/>
        <w:adjustRightInd w:val="0"/>
        <w:ind w:firstLine="284"/>
        <w:jc w:val="both"/>
      </w:pPr>
      <w:r>
        <w:t>-</w:t>
      </w:r>
      <w:r w:rsidR="00A94810" w:rsidRPr="00772C02">
        <w:t xml:space="preserve"> на индикаторе четвертого канала отображается значение параметра. </w:t>
      </w:r>
    </w:p>
    <w:p w:rsidR="0017178E" w:rsidRDefault="00A94810" w:rsidP="00212970">
      <w:pPr>
        <w:autoSpaceDE w:val="0"/>
        <w:autoSpaceDN w:val="0"/>
        <w:adjustRightInd w:val="0"/>
        <w:ind w:firstLine="284"/>
        <w:jc w:val="both"/>
        <w:rPr>
          <w:b/>
        </w:rPr>
      </w:pPr>
      <w:r w:rsidRPr="00772C02">
        <w:t xml:space="preserve">Выбор параметра осуществляется нажатием кнопок </w:t>
      </w:r>
      <w:r w:rsidRPr="00772C02">
        <w:rPr>
          <w:noProof/>
        </w:rPr>
        <w:drawing>
          <wp:inline distT="0" distB="0" distL="0" distR="0">
            <wp:extent cx="581025" cy="228600"/>
            <wp:effectExtent l="0" t="0" r="9525" b="0"/>
            <wp:docPr id="27" name="Рисунок 2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72C02">
        <w:t xml:space="preserve">.Для изменения значения параметра нажмите кнопку </w:t>
      </w:r>
      <w:r w:rsidRPr="00772C02">
        <w:object w:dxaOrig="500" w:dyaOrig="405">
          <v:shape id="_x0000_i1058" type="#_x0000_t75" style="width:22.5pt;height:18.75pt" o:ole="">
            <v:imagedata r:id="rId31" o:title=""/>
          </v:shape>
          <o:OLEObject Type="Embed" ProgID="CorelDRAW.Graphic.12" ShapeID="_x0000_i1058" DrawAspect="Content" ObjectID="_1675073952" r:id="rId77"/>
        </w:object>
      </w:r>
      <w:r w:rsidRPr="00772C02">
        <w:t xml:space="preserve">, при этом индикатор четвертого канала входит в мигающий режим. Значения параметра изменяются при помощи кнопок </w:t>
      </w:r>
      <w:r w:rsidRPr="00772C02">
        <w:rPr>
          <w:noProof/>
        </w:rPr>
        <w:drawing>
          <wp:inline distT="0" distB="0" distL="0" distR="0">
            <wp:extent cx="581025" cy="228600"/>
            <wp:effectExtent l="0" t="0" r="9525" b="0"/>
            <wp:docPr id="29" name="Рисунок 2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72C02">
        <w:t xml:space="preserve">. При нажатии кнопки </w:t>
      </w:r>
      <w:r w:rsidRPr="00772C02">
        <w:object w:dxaOrig="500" w:dyaOrig="405">
          <v:shape id="_x0000_i1059" type="#_x0000_t75" style="width:24pt;height:19.5pt" o:ole="">
            <v:imagedata r:id="rId31" o:title=""/>
          </v:shape>
          <o:OLEObject Type="Embed" ProgID="CorelDRAW.Graphic.12" ShapeID="_x0000_i1059" DrawAspect="Content" ObjectID="_1675073953" r:id="rId78"/>
        </w:object>
      </w:r>
      <w:r w:rsidRPr="00772C02">
        <w:t xml:space="preserve"> или </w:t>
      </w:r>
      <w:r w:rsidRPr="00772C02">
        <w:object w:dxaOrig="500" w:dyaOrig="405">
          <v:shape id="_x0000_i1060" type="#_x0000_t75" style="width:24.75pt;height:19.5pt" o:ole="">
            <v:imagedata r:id="rId33" o:title=""/>
          </v:shape>
          <o:OLEObject Type="Embed" ProgID="CorelDRAW.Graphic.12" ShapeID="_x0000_i1060" DrawAspect="Content" ObjectID="_1675073954" r:id="rId79"/>
        </w:object>
      </w:r>
      <w:r w:rsidRPr="00772C02">
        <w:t xml:space="preserve"> происходит запись параметра и нижний индикатор переходит в нормальный режим индикации. </w:t>
      </w:r>
    </w:p>
    <w:p w:rsidR="0017178E" w:rsidRDefault="0017178E" w:rsidP="00212970">
      <w:pPr>
        <w:pStyle w:val="30"/>
        <w:ind w:firstLine="284"/>
        <w:jc w:val="center"/>
        <w:rPr>
          <w:b/>
        </w:rPr>
      </w:pPr>
    </w:p>
    <w:p w:rsidR="008C12A0" w:rsidRPr="0041490B" w:rsidRDefault="008C12A0" w:rsidP="008C12A0">
      <w:pPr>
        <w:pStyle w:val="30"/>
        <w:ind w:firstLine="284"/>
        <w:jc w:val="center"/>
        <w:rPr>
          <w:b/>
          <w:color w:val="000000" w:themeColor="text1"/>
        </w:rPr>
      </w:pPr>
      <w:r w:rsidRPr="0041490B">
        <w:rPr>
          <w:b/>
          <w:color w:val="000000" w:themeColor="text1"/>
          <w:sz w:val="26"/>
          <w:szCs w:val="26"/>
        </w:rPr>
        <w:t xml:space="preserve">Список разделов и программируемых параметров представлен в Приложении </w:t>
      </w:r>
      <w:r>
        <w:rPr>
          <w:b/>
          <w:color w:val="000000" w:themeColor="text1"/>
          <w:sz w:val="26"/>
          <w:szCs w:val="26"/>
        </w:rPr>
        <w:t>Б</w:t>
      </w: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6707B9" w:rsidRDefault="006707B9" w:rsidP="00212970">
      <w:pPr>
        <w:pStyle w:val="30"/>
        <w:ind w:firstLine="284"/>
        <w:jc w:val="center"/>
        <w:rPr>
          <w:b/>
        </w:rPr>
      </w:pPr>
    </w:p>
    <w:p w:rsidR="0017178E" w:rsidRPr="006707B9" w:rsidRDefault="006707B9" w:rsidP="004D0880">
      <w:pPr>
        <w:pStyle w:val="30"/>
        <w:ind w:firstLine="0"/>
        <w:jc w:val="center"/>
        <w:rPr>
          <w:b/>
        </w:rPr>
      </w:pPr>
      <w:r>
        <w:rPr>
          <w:b/>
        </w:rPr>
        <w:t xml:space="preserve">Приложение </w:t>
      </w:r>
      <w:r w:rsidR="00064B2E">
        <w:rPr>
          <w:b/>
        </w:rPr>
        <w:t>Б</w:t>
      </w:r>
    </w:p>
    <w:p w:rsidR="006707B9" w:rsidRPr="006707B9" w:rsidRDefault="006707B9" w:rsidP="006707B9">
      <w:pPr>
        <w:pStyle w:val="30"/>
        <w:ind w:firstLine="0"/>
        <w:jc w:val="center"/>
        <w:rPr>
          <w:color w:val="000000" w:themeColor="text1"/>
        </w:rPr>
      </w:pPr>
      <w:r w:rsidRPr="006707B9">
        <w:rPr>
          <w:color w:val="000000" w:themeColor="text1"/>
        </w:rPr>
        <w:t>Список разделов и программируемых параметров</w:t>
      </w:r>
    </w:p>
    <w:p w:rsidR="00502F2C" w:rsidRDefault="00502F2C" w:rsidP="00502F2C">
      <w:pPr>
        <w:pStyle w:val="30"/>
        <w:ind w:firstLine="0"/>
        <w:jc w:val="center"/>
      </w:pPr>
    </w:p>
    <w:p w:rsidR="00502F2C" w:rsidRPr="00936F36" w:rsidRDefault="00502F2C" w:rsidP="00502F2C">
      <w:pPr>
        <w:ind w:firstLine="720"/>
        <w:rPr>
          <w:color w:val="000000" w:themeColor="text1"/>
        </w:rPr>
      </w:pPr>
      <w:r w:rsidRPr="001C5FD2">
        <w:t>Раздел 1 «Управление» предназначен для задания уставки</w:t>
      </w:r>
      <w:r w:rsidRPr="00936F36">
        <w:rPr>
          <w:color w:val="000000" w:themeColor="text1"/>
        </w:rPr>
        <w:t xml:space="preserve">. </w:t>
      </w:r>
    </w:p>
    <w:tbl>
      <w:tblPr>
        <w:tblW w:w="10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7"/>
        <w:gridCol w:w="2520"/>
        <w:gridCol w:w="3589"/>
        <w:gridCol w:w="2966"/>
      </w:tblGrid>
      <w:tr w:rsidR="00502F2C" w:rsidRPr="001C5FD2" w:rsidTr="00EB5B7E">
        <w:trPr>
          <w:trHeight w:val="357"/>
          <w:jc w:val="center"/>
        </w:trPr>
        <w:tc>
          <w:tcPr>
            <w:tcW w:w="1497" w:type="dxa"/>
            <w:tcBorders>
              <w:bottom w:val="single" w:sz="4" w:space="0" w:color="auto"/>
            </w:tcBorders>
          </w:tcPr>
          <w:p w:rsidR="00502F2C" w:rsidRPr="001C5FD2" w:rsidRDefault="00502F2C" w:rsidP="00EB5B7E">
            <w:pPr>
              <w:autoSpaceDE w:val="0"/>
              <w:autoSpaceDN w:val="0"/>
              <w:adjustRightInd w:val="0"/>
              <w:jc w:val="center"/>
            </w:pPr>
            <w:r w:rsidRPr="001C5FD2">
              <w:t>№ раздела</w:t>
            </w:r>
          </w:p>
        </w:tc>
        <w:tc>
          <w:tcPr>
            <w:tcW w:w="6109" w:type="dxa"/>
            <w:gridSpan w:val="2"/>
            <w:tcBorders>
              <w:bottom w:val="single" w:sz="4" w:space="0" w:color="auto"/>
            </w:tcBorders>
          </w:tcPr>
          <w:p w:rsidR="00502F2C" w:rsidRPr="001C5FD2" w:rsidRDefault="00502F2C" w:rsidP="00EB5B7E">
            <w:pPr>
              <w:autoSpaceDE w:val="0"/>
              <w:autoSpaceDN w:val="0"/>
              <w:adjustRightInd w:val="0"/>
              <w:jc w:val="center"/>
            </w:pPr>
            <w:r w:rsidRPr="001C5FD2">
              <w:t>Обозначение раздела</w:t>
            </w:r>
          </w:p>
        </w:tc>
        <w:tc>
          <w:tcPr>
            <w:tcW w:w="2966" w:type="dxa"/>
            <w:tcBorders>
              <w:bottom w:val="single" w:sz="4" w:space="0" w:color="auto"/>
            </w:tcBorders>
          </w:tcPr>
          <w:p w:rsidR="00502F2C" w:rsidRPr="001C5FD2" w:rsidRDefault="00502F2C" w:rsidP="00EB5B7E">
            <w:pPr>
              <w:autoSpaceDE w:val="0"/>
              <w:autoSpaceDN w:val="0"/>
              <w:adjustRightInd w:val="0"/>
              <w:jc w:val="center"/>
            </w:pPr>
            <w:r w:rsidRPr="001C5FD2">
              <w:t>Название раздела</w:t>
            </w:r>
          </w:p>
        </w:tc>
      </w:tr>
      <w:tr w:rsidR="00502F2C" w:rsidRPr="001C5FD2" w:rsidTr="00EB5B7E">
        <w:trPr>
          <w:trHeight w:val="519"/>
          <w:jc w:val="center"/>
        </w:trPr>
        <w:tc>
          <w:tcPr>
            <w:tcW w:w="1497" w:type="dxa"/>
            <w:tcBorders>
              <w:bottom w:val="single" w:sz="4" w:space="0" w:color="auto"/>
            </w:tcBorders>
            <w:vAlign w:val="center"/>
          </w:tcPr>
          <w:p w:rsidR="00502F2C" w:rsidRPr="001C5FD2" w:rsidRDefault="00502F2C" w:rsidP="00EB5B7E">
            <w:pPr>
              <w:autoSpaceDE w:val="0"/>
              <w:autoSpaceDN w:val="0"/>
              <w:adjustRightInd w:val="0"/>
              <w:jc w:val="center"/>
              <w:rPr>
                <w:iCs/>
                <w:snapToGrid w:val="0"/>
              </w:rPr>
            </w:pPr>
            <w:r w:rsidRPr="001C5FD2">
              <w:rPr>
                <w:iCs/>
                <w:snapToGrid w:val="0"/>
              </w:rPr>
              <w:t>1</w:t>
            </w:r>
          </w:p>
        </w:tc>
        <w:tc>
          <w:tcPr>
            <w:tcW w:w="6109" w:type="dxa"/>
            <w:gridSpan w:val="2"/>
            <w:tcBorders>
              <w:bottom w:val="single" w:sz="4" w:space="0" w:color="auto"/>
            </w:tcBorders>
          </w:tcPr>
          <w:p w:rsidR="00502F2C" w:rsidRDefault="00502F2C" w:rsidP="00EB5B7E">
            <w:pPr>
              <w:autoSpaceDE w:val="0"/>
              <w:autoSpaceDN w:val="0"/>
              <w:adjustRightInd w:val="0"/>
              <w:rPr>
                <w:lang w:val="en-US"/>
              </w:rPr>
            </w:pPr>
            <w:r>
              <w:rPr>
                <w:lang w:val="en-US"/>
              </w:rPr>
              <w:t>P-01</w:t>
            </w:r>
          </w:p>
          <w:p w:rsidR="00502F2C" w:rsidRPr="001C5FD2" w:rsidRDefault="00502F2C" w:rsidP="00EB5B7E">
            <w:pPr>
              <w:autoSpaceDE w:val="0"/>
              <w:autoSpaceDN w:val="0"/>
              <w:adjustRightInd w:val="0"/>
            </w:pPr>
            <w:r>
              <w:rPr>
                <w:lang w:val="en-US"/>
              </w:rPr>
              <w:t>SEt</w:t>
            </w:r>
            <w:r w:rsidRPr="001C5FD2">
              <w:rPr>
                <w:lang w:val="en-US"/>
              </w:rPr>
              <w:t xml:space="preserve"> </w:t>
            </w:r>
          </w:p>
        </w:tc>
        <w:tc>
          <w:tcPr>
            <w:tcW w:w="2966" w:type="dxa"/>
            <w:tcBorders>
              <w:bottom w:val="single" w:sz="4" w:space="0" w:color="auto"/>
            </w:tcBorders>
          </w:tcPr>
          <w:p w:rsidR="00502F2C" w:rsidRPr="001C5FD2" w:rsidRDefault="00502F2C" w:rsidP="00EB5B7E">
            <w:pPr>
              <w:autoSpaceDE w:val="0"/>
              <w:autoSpaceDN w:val="0"/>
              <w:adjustRightInd w:val="0"/>
            </w:pPr>
            <w:r w:rsidRPr="001C5FD2">
              <w:rPr>
                <w:iCs/>
                <w:snapToGrid w:val="0"/>
              </w:rPr>
              <w:t>управление</w:t>
            </w:r>
            <w:r w:rsidRPr="001C5FD2">
              <w:t xml:space="preserve"> </w:t>
            </w:r>
          </w:p>
        </w:tc>
      </w:tr>
      <w:tr w:rsidR="00502F2C" w:rsidRPr="001C5FD2" w:rsidTr="00EB5B7E">
        <w:trPr>
          <w:trHeight w:val="442"/>
          <w:jc w:val="center"/>
        </w:trPr>
        <w:tc>
          <w:tcPr>
            <w:tcW w:w="1497" w:type="dxa"/>
            <w:tcBorders>
              <w:bottom w:val="single" w:sz="4" w:space="0" w:color="auto"/>
            </w:tcBorders>
          </w:tcPr>
          <w:p w:rsidR="00502F2C" w:rsidRPr="001C5FD2" w:rsidRDefault="00502F2C" w:rsidP="00EB5B7E">
            <w:pPr>
              <w:autoSpaceDE w:val="0"/>
              <w:autoSpaceDN w:val="0"/>
              <w:adjustRightInd w:val="0"/>
              <w:ind w:left="-86" w:right="-108"/>
              <w:jc w:val="center"/>
              <w:rPr>
                <w:iCs/>
                <w:snapToGrid w:val="0"/>
              </w:rPr>
            </w:pPr>
            <w:r w:rsidRPr="001C5FD2">
              <w:rPr>
                <w:iCs/>
                <w:snapToGrid w:val="0"/>
              </w:rPr>
              <w:t>Обозначение параметра</w:t>
            </w:r>
          </w:p>
        </w:tc>
        <w:tc>
          <w:tcPr>
            <w:tcW w:w="2520" w:type="dxa"/>
            <w:tcBorders>
              <w:bottom w:val="single" w:sz="4" w:space="0" w:color="auto"/>
            </w:tcBorders>
          </w:tcPr>
          <w:p w:rsidR="00502F2C" w:rsidRPr="001C5FD2" w:rsidRDefault="00502F2C" w:rsidP="00EB5B7E">
            <w:pPr>
              <w:tabs>
                <w:tab w:val="left" w:pos="0"/>
              </w:tabs>
              <w:autoSpaceDE w:val="0"/>
              <w:autoSpaceDN w:val="0"/>
              <w:adjustRightInd w:val="0"/>
              <w:jc w:val="center"/>
              <w:rPr>
                <w:iCs/>
                <w:snapToGrid w:val="0"/>
              </w:rPr>
            </w:pPr>
            <w:r w:rsidRPr="001C5FD2">
              <w:rPr>
                <w:iCs/>
                <w:snapToGrid w:val="0"/>
              </w:rPr>
              <w:t>Название</w:t>
            </w:r>
          </w:p>
          <w:p w:rsidR="00502F2C" w:rsidRPr="001C5FD2" w:rsidRDefault="00502F2C" w:rsidP="00EB5B7E">
            <w:pPr>
              <w:tabs>
                <w:tab w:val="left" w:pos="0"/>
              </w:tabs>
              <w:autoSpaceDE w:val="0"/>
              <w:autoSpaceDN w:val="0"/>
              <w:adjustRightInd w:val="0"/>
              <w:jc w:val="center"/>
              <w:rPr>
                <w:iCs/>
                <w:snapToGrid w:val="0"/>
              </w:rPr>
            </w:pPr>
            <w:r w:rsidRPr="001C5FD2">
              <w:rPr>
                <w:iCs/>
                <w:snapToGrid w:val="0"/>
              </w:rPr>
              <w:t>параметра</w:t>
            </w:r>
          </w:p>
        </w:tc>
        <w:tc>
          <w:tcPr>
            <w:tcW w:w="3589" w:type="dxa"/>
            <w:tcBorders>
              <w:bottom w:val="single" w:sz="4" w:space="0" w:color="auto"/>
              <w:right w:val="single" w:sz="4" w:space="0" w:color="auto"/>
            </w:tcBorders>
          </w:tcPr>
          <w:p w:rsidR="00502F2C" w:rsidRPr="001C5FD2" w:rsidRDefault="00502F2C" w:rsidP="00EB5B7E">
            <w:pPr>
              <w:tabs>
                <w:tab w:val="left" w:pos="-228"/>
              </w:tabs>
              <w:autoSpaceDE w:val="0"/>
              <w:autoSpaceDN w:val="0"/>
              <w:adjustRightInd w:val="0"/>
              <w:ind w:left="-108" w:right="-108"/>
              <w:jc w:val="center"/>
              <w:rPr>
                <w:iCs/>
                <w:snapToGrid w:val="0"/>
              </w:rPr>
            </w:pPr>
            <w:r w:rsidRPr="001C5FD2">
              <w:rPr>
                <w:iCs/>
                <w:snapToGrid w:val="0"/>
              </w:rPr>
              <w:t>Значение</w:t>
            </w:r>
          </w:p>
          <w:p w:rsidR="00502F2C" w:rsidRPr="001C5FD2" w:rsidRDefault="00502F2C" w:rsidP="00EB5B7E">
            <w:pPr>
              <w:tabs>
                <w:tab w:val="left" w:pos="-228"/>
              </w:tabs>
              <w:autoSpaceDE w:val="0"/>
              <w:autoSpaceDN w:val="0"/>
              <w:adjustRightInd w:val="0"/>
              <w:ind w:left="-108" w:right="-108"/>
              <w:jc w:val="center"/>
              <w:rPr>
                <w:iCs/>
                <w:snapToGrid w:val="0"/>
              </w:rPr>
            </w:pPr>
            <w:r w:rsidRPr="001C5FD2">
              <w:rPr>
                <w:iCs/>
                <w:snapToGrid w:val="0"/>
              </w:rPr>
              <w:t>параметра</w:t>
            </w:r>
          </w:p>
        </w:tc>
        <w:tc>
          <w:tcPr>
            <w:tcW w:w="2966" w:type="dxa"/>
            <w:tcBorders>
              <w:top w:val="single" w:sz="4" w:space="0" w:color="auto"/>
              <w:left w:val="single" w:sz="4" w:space="0" w:color="auto"/>
              <w:bottom w:val="single" w:sz="4" w:space="0" w:color="auto"/>
              <w:right w:val="single" w:sz="4" w:space="0" w:color="auto"/>
            </w:tcBorders>
          </w:tcPr>
          <w:p w:rsidR="00502F2C" w:rsidRPr="001C5FD2" w:rsidRDefault="00502F2C" w:rsidP="00EB5B7E">
            <w:pPr>
              <w:autoSpaceDE w:val="0"/>
              <w:autoSpaceDN w:val="0"/>
              <w:adjustRightInd w:val="0"/>
              <w:jc w:val="center"/>
            </w:pPr>
            <w:r w:rsidRPr="001C5FD2">
              <w:rPr>
                <w:iCs/>
                <w:snapToGrid w:val="0"/>
              </w:rPr>
              <w:t>Комментарии</w:t>
            </w:r>
          </w:p>
        </w:tc>
      </w:tr>
      <w:tr w:rsidR="00502F2C" w:rsidRPr="001C5FD2" w:rsidTr="00EB5B7E">
        <w:trPr>
          <w:trHeight w:val="90"/>
          <w:jc w:val="center"/>
        </w:trPr>
        <w:tc>
          <w:tcPr>
            <w:tcW w:w="1497" w:type="dxa"/>
            <w:tcBorders>
              <w:top w:val="single" w:sz="4" w:space="0" w:color="auto"/>
              <w:bottom w:val="single" w:sz="4" w:space="0" w:color="auto"/>
            </w:tcBorders>
            <w:vAlign w:val="center"/>
          </w:tcPr>
          <w:p w:rsidR="00502F2C" w:rsidRPr="0061160B" w:rsidRDefault="00502F2C" w:rsidP="00EB5B7E">
            <w:pPr>
              <w:tabs>
                <w:tab w:val="left" w:pos="0"/>
              </w:tabs>
              <w:autoSpaceDE w:val="0"/>
              <w:autoSpaceDN w:val="0"/>
              <w:adjustRightInd w:val="0"/>
              <w:jc w:val="center"/>
              <w:rPr>
                <w:lang w:val="en-US"/>
              </w:rPr>
            </w:pPr>
            <w:r>
              <w:rPr>
                <w:lang w:val="en-US"/>
              </w:rPr>
              <w:t>SP</w:t>
            </w:r>
          </w:p>
        </w:tc>
        <w:tc>
          <w:tcPr>
            <w:tcW w:w="2520" w:type="dxa"/>
            <w:tcBorders>
              <w:top w:val="single" w:sz="4" w:space="0" w:color="auto"/>
              <w:bottom w:val="single" w:sz="4" w:space="0" w:color="auto"/>
            </w:tcBorders>
          </w:tcPr>
          <w:p w:rsidR="00502F2C" w:rsidRPr="001C5FD2" w:rsidRDefault="00502F2C" w:rsidP="00EB5B7E">
            <w:pPr>
              <w:autoSpaceDE w:val="0"/>
              <w:autoSpaceDN w:val="0"/>
              <w:adjustRightInd w:val="0"/>
              <w:rPr>
                <w:iCs/>
                <w:snapToGrid w:val="0"/>
              </w:rPr>
            </w:pPr>
            <w:r w:rsidRPr="001C5FD2">
              <w:rPr>
                <w:iCs/>
                <w:snapToGrid w:val="0"/>
              </w:rPr>
              <w:t>задание уставки</w:t>
            </w:r>
          </w:p>
        </w:tc>
        <w:tc>
          <w:tcPr>
            <w:tcW w:w="3589" w:type="dxa"/>
            <w:tcBorders>
              <w:top w:val="single" w:sz="4" w:space="0" w:color="auto"/>
              <w:bottom w:val="single" w:sz="4" w:space="0" w:color="auto"/>
              <w:right w:val="single" w:sz="4" w:space="0" w:color="auto"/>
            </w:tcBorders>
          </w:tcPr>
          <w:p w:rsidR="00502F2C" w:rsidRPr="001C5FD2" w:rsidRDefault="00502F2C" w:rsidP="00EB5B7E">
            <w:pPr>
              <w:autoSpaceDE w:val="0"/>
              <w:autoSpaceDN w:val="0"/>
              <w:adjustRightInd w:val="0"/>
              <w:rPr>
                <w:iCs/>
                <w:snapToGrid w:val="0"/>
              </w:rPr>
            </w:pPr>
            <w:r w:rsidRPr="001C5FD2">
              <w:rPr>
                <w:iCs/>
                <w:snapToGrid w:val="0"/>
              </w:rPr>
              <w:t>соответствует типу датчика</w:t>
            </w:r>
          </w:p>
        </w:tc>
        <w:tc>
          <w:tcPr>
            <w:tcW w:w="2966" w:type="dxa"/>
            <w:tcBorders>
              <w:top w:val="single" w:sz="4" w:space="0" w:color="auto"/>
              <w:left w:val="single" w:sz="4" w:space="0" w:color="auto"/>
              <w:bottom w:val="single" w:sz="4" w:space="0" w:color="auto"/>
              <w:right w:val="single" w:sz="4" w:space="0" w:color="auto"/>
            </w:tcBorders>
          </w:tcPr>
          <w:p w:rsidR="00502F2C" w:rsidRPr="001C5FD2" w:rsidRDefault="00502F2C" w:rsidP="00EB5B7E">
            <w:pPr>
              <w:tabs>
                <w:tab w:val="left" w:pos="-228"/>
              </w:tabs>
              <w:autoSpaceDE w:val="0"/>
              <w:autoSpaceDN w:val="0"/>
              <w:adjustRightInd w:val="0"/>
              <w:ind w:left="-108" w:right="-108"/>
              <w:rPr>
                <w:iCs/>
                <w:snapToGrid w:val="0"/>
              </w:rPr>
            </w:pPr>
          </w:p>
        </w:tc>
      </w:tr>
    </w:tbl>
    <w:p w:rsidR="00502F2C" w:rsidRDefault="00502F2C" w:rsidP="00502F2C">
      <w:pPr>
        <w:pStyle w:val="30"/>
        <w:ind w:firstLine="0"/>
        <w:jc w:val="center"/>
      </w:pPr>
    </w:p>
    <w:p w:rsidR="00502F2C" w:rsidRDefault="00502F2C" w:rsidP="00502F2C">
      <w:pPr>
        <w:ind w:firstLine="720"/>
        <w:jc w:val="both"/>
        <w:rPr>
          <w:color w:val="000000" w:themeColor="text1"/>
        </w:rPr>
      </w:pPr>
      <w:r w:rsidRPr="00AC73A7">
        <w:t xml:space="preserve">Раздел </w:t>
      </w:r>
      <w:r>
        <w:t>2</w:t>
      </w:r>
      <w:r w:rsidRPr="00AC73A7">
        <w:t xml:space="preserve"> «Аварийная сигнализация А»</w:t>
      </w:r>
      <w:r w:rsidR="0011168D">
        <w:t>*</w:t>
      </w:r>
      <w:r w:rsidRPr="00386BD7">
        <w:rPr>
          <w:color w:val="FF0000"/>
        </w:rPr>
        <w:t>.</w:t>
      </w:r>
      <w:r w:rsidRPr="00502F2C">
        <w:t xml:space="preserve"> </w:t>
      </w:r>
    </w:p>
    <w:p w:rsidR="00936F36" w:rsidRPr="00EC5335" w:rsidRDefault="00936F36" w:rsidP="00502F2C">
      <w:pPr>
        <w:ind w:firstLine="720"/>
        <w:jc w:val="both"/>
        <w:rPr>
          <w:color w:val="000000" w:themeColor="text1"/>
        </w:rPr>
      </w:pPr>
      <w:r>
        <w:rPr>
          <w:color w:val="000000" w:themeColor="text1"/>
        </w:rPr>
        <w:t>Аварийная сигнализация выводится на реле согласно установкам в разделе 5 (</w:t>
      </w:r>
      <w:r>
        <w:rPr>
          <w:color w:val="000000" w:themeColor="text1"/>
          <w:lang w:val="en-US"/>
        </w:rPr>
        <w:t>out</w:t>
      </w:r>
      <w:r w:rsidR="00EC5335" w:rsidRPr="00EC5335">
        <w:rPr>
          <w:color w:val="000000" w:themeColor="text1"/>
        </w:rPr>
        <w:t>)</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2"/>
        <w:gridCol w:w="2542"/>
        <w:gridCol w:w="1298"/>
        <w:gridCol w:w="5506"/>
      </w:tblGrid>
      <w:tr w:rsidR="00502F2C" w:rsidRPr="00AC73A7" w:rsidTr="00EB5B7E">
        <w:trPr>
          <w:trHeight w:val="357"/>
          <w:jc w:val="center"/>
        </w:trPr>
        <w:tc>
          <w:tcPr>
            <w:tcW w:w="1252" w:type="dxa"/>
            <w:tcBorders>
              <w:bottom w:val="single" w:sz="4" w:space="0" w:color="auto"/>
            </w:tcBorders>
          </w:tcPr>
          <w:p w:rsidR="00502F2C" w:rsidRPr="00AC73A7" w:rsidRDefault="00502F2C" w:rsidP="00EB5B7E">
            <w:pPr>
              <w:autoSpaceDE w:val="0"/>
              <w:autoSpaceDN w:val="0"/>
              <w:adjustRightInd w:val="0"/>
              <w:jc w:val="center"/>
            </w:pPr>
            <w:r w:rsidRPr="00AC73A7">
              <w:t>№ раздела</w:t>
            </w:r>
          </w:p>
        </w:tc>
        <w:tc>
          <w:tcPr>
            <w:tcW w:w="3840" w:type="dxa"/>
            <w:gridSpan w:val="2"/>
            <w:tcBorders>
              <w:bottom w:val="single" w:sz="4" w:space="0" w:color="auto"/>
            </w:tcBorders>
          </w:tcPr>
          <w:p w:rsidR="00502F2C" w:rsidRPr="00AC73A7" w:rsidRDefault="00502F2C" w:rsidP="00EB5B7E">
            <w:pPr>
              <w:autoSpaceDE w:val="0"/>
              <w:autoSpaceDN w:val="0"/>
              <w:adjustRightInd w:val="0"/>
              <w:jc w:val="center"/>
            </w:pPr>
            <w:r w:rsidRPr="00AC73A7">
              <w:t>Обозначение раздела</w:t>
            </w:r>
          </w:p>
        </w:tc>
        <w:tc>
          <w:tcPr>
            <w:tcW w:w="5506" w:type="dxa"/>
            <w:tcBorders>
              <w:bottom w:val="single" w:sz="4" w:space="0" w:color="auto"/>
            </w:tcBorders>
          </w:tcPr>
          <w:p w:rsidR="00502F2C" w:rsidRPr="00AC73A7" w:rsidRDefault="00502F2C" w:rsidP="00EB5B7E">
            <w:pPr>
              <w:autoSpaceDE w:val="0"/>
              <w:autoSpaceDN w:val="0"/>
              <w:adjustRightInd w:val="0"/>
              <w:jc w:val="center"/>
            </w:pPr>
            <w:r w:rsidRPr="00AC73A7">
              <w:t>Название раздела</w:t>
            </w:r>
          </w:p>
        </w:tc>
      </w:tr>
      <w:tr w:rsidR="00502F2C" w:rsidRPr="00AC73A7" w:rsidTr="00EB5B7E">
        <w:trPr>
          <w:trHeight w:val="274"/>
          <w:jc w:val="center"/>
        </w:trPr>
        <w:tc>
          <w:tcPr>
            <w:tcW w:w="1252" w:type="dxa"/>
            <w:tcBorders>
              <w:bottom w:val="single" w:sz="4" w:space="0" w:color="auto"/>
            </w:tcBorders>
            <w:vAlign w:val="center"/>
          </w:tcPr>
          <w:p w:rsidR="00502F2C" w:rsidRPr="00AC73A7" w:rsidRDefault="00502F2C" w:rsidP="00EB5B7E">
            <w:pPr>
              <w:autoSpaceDE w:val="0"/>
              <w:autoSpaceDN w:val="0"/>
              <w:adjustRightInd w:val="0"/>
              <w:jc w:val="center"/>
              <w:rPr>
                <w:iCs/>
                <w:snapToGrid w:val="0"/>
              </w:rPr>
            </w:pPr>
            <w:r>
              <w:rPr>
                <w:iCs/>
                <w:snapToGrid w:val="0"/>
              </w:rPr>
              <w:t>2,3</w:t>
            </w:r>
          </w:p>
        </w:tc>
        <w:tc>
          <w:tcPr>
            <w:tcW w:w="3840" w:type="dxa"/>
            <w:gridSpan w:val="2"/>
            <w:tcBorders>
              <w:bottom w:val="single" w:sz="4" w:space="0" w:color="auto"/>
            </w:tcBorders>
          </w:tcPr>
          <w:p w:rsidR="00502F2C" w:rsidRPr="00794A6C" w:rsidRDefault="00502F2C" w:rsidP="00EB5B7E">
            <w:pPr>
              <w:autoSpaceDE w:val="0"/>
              <w:autoSpaceDN w:val="0"/>
              <w:adjustRightInd w:val="0"/>
              <w:jc w:val="center"/>
              <w:rPr>
                <w:sz w:val="28"/>
                <w:szCs w:val="28"/>
              </w:rPr>
            </w:pPr>
            <w:r>
              <w:rPr>
                <w:sz w:val="28"/>
                <w:szCs w:val="28"/>
                <w:lang w:val="en-US"/>
              </w:rPr>
              <w:t>P</w:t>
            </w:r>
            <w:r w:rsidRPr="00794A6C">
              <w:rPr>
                <w:sz w:val="28"/>
                <w:szCs w:val="28"/>
              </w:rPr>
              <w:t>-02</w:t>
            </w:r>
            <w:r>
              <w:rPr>
                <w:sz w:val="28"/>
                <w:szCs w:val="28"/>
              </w:rPr>
              <w:t xml:space="preserve"> </w:t>
            </w:r>
          </w:p>
          <w:p w:rsidR="00502F2C" w:rsidRPr="00502F2C" w:rsidRDefault="00502F2C" w:rsidP="00042289">
            <w:pPr>
              <w:autoSpaceDE w:val="0"/>
              <w:autoSpaceDN w:val="0"/>
              <w:adjustRightInd w:val="0"/>
              <w:jc w:val="center"/>
              <w:rPr>
                <w:sz w:val="22"/>
                <w:szCs w:val="22"/>
                <w:lang w:val="en-US"/>
              </w:rPr>
            </w:pPr>
            <w:r>
              <w:rPr>
                <w:sz w:val="28"/>
                <w:szCs w:val="28"/>
                <w:lang w:val="en-US"/>
              </w:rPr>
              <w:t>ALr</w:t>
            </w:r>
            <w:r w:rsidRPr="00794A6C">
              <w:rPr>
                <w:sz w:val="28"/>
                <w:szCs w:val="28"/>
              </w:rPr>
              <w:t>.</w:t>
            </w:r>
            <w:r>
              <w:rPr>
                <w:sz w:val="28"/>
                <w:szCs w:val="28"/>
                <w:lang w:val="en-US"/>
              </w:rPr>
              <w:t>A</w:t>
            </w:r>
            <w:r w:rsidR="00042289">
              <w:rPr>
                <w:sz w:val="28"/>
                <w:szCs w:val="28"/>
              </w:rPr>
              <w:t>**</w:t>
            </w:r>
            <w:r>
              <w:rPr>
                <w:sz w:val="28"/>
                <w:szCs w:val="28"/>
              </w:rPr>
              <w:t xml:space="preserve"> </w:t>
            </w:r>
          </w:p>
        </w:tc>
        <w:tc>
          <w:tcPr>
            <w:tcW w:w="5506" w:type="dxa"/>
            <w:tcBorders>
              <w:bottom w:val="single" w:sz="4" w:space="0" w:color="auto"/>
            </w:tcBorders>
          </w:tcPr>
          <w:p w:rsidR="00502F2C" w:rsidRPr="00AC73A7" w:rsidRDefault="00502F2C" w:rsidP="00EB5B7E">
            <w:pPr>
              <w:autoSpaceDE w:val="0"/>
              <w:autoSpaceDN w:val="0"/>
              <w:adjustRightInd w:val="0"/>
            </w:pPr>
            <w:r>
              <w:rPr>
                <w:iCs/>
                <w:snapToGrid w:val="0"/>
              </w:rPr>
              <w:t>А</w:t>
            </w:r>
            <w:r w:rsidRPr="00AC73A7">
              <w:rPr>
                <w:iCs/>
                <w:snapToGrid w:val="0"/>
              </w:rPr>
              <w:t xml:space="preserve">варийная сигнализация </w:t>
            </w:r>
            <w:r w:rsidRPr="00AC73A7">
              <w:rPr>
                <w:iCs/>
                <w:snapToGrid w:val="0"/>
                <w:lang w:val="en-US"/>
              </w:rPr>
              <w:t>A</w:t>
            </w:r>
          </w:p>
        </w:tc>
      </w:tr>
      <w:tr w:rsidR="00502F2C" w:rsidRPr="00AC73A7" w:rsidTr="00EB5B7E">
        <w:trPr>
          <w:trHeight w:val="442"/>
          <w:jc w:val="center"/>
        </w:trPr>
        <w:tc>
          <w:tcPr>
            <w:tcW w:w="1252" w:type="dxa"/>
            <w:tcBorders>
              <w:bottom w:val="single" w:sz="4" w:space="0" w:color="auto"/>
            </w:tcBorders>
          </w:tcPr>
          <w:p w:rsidR="00502F2C" w:rsidRPr="00AC73A7" w:rsidRDefault="00502F2C" w:rsidP="00EB5B7E">
            <w:pPr>
              <w:autoSpaceDE w:val="0"/>
              <w:autoSpaceDN w:val="0"/>
              <w:adjustRightInd w:val="0"/>
              <w:ind w:left="-86" w:right="-108"/>
              <w:jc w:val="center"/>
              <w:rPr>
                <w:iCs/>
                <w:snapToGrid w:val="0"/>
              </w:rPr>
            </w:pPr>
            <w:r w:rsidRPr="00AC73A7">
              <w:rPr>
                <w:iCs/>
                <w:snapToGrid w:val="0"/>
              </w:rPr>
              <w:t>Обозначение параметра</w:t>
            </w:r>
          </w:p>
        </w:tc>
        <w:tc>
          <w:tcPr>
            <w:tcW w:w="2542" w:type="dxa"/>
            <w:tcBorders>
              <w:bottom w:val="single" w:sz="4" w:space="0" w:color="auto"/>
            </w:tcBorders>
          </w:tcPr>
          <w:p w:rsidR="00502F2C" w:rsidRPr="00AC73A7" w:rsidRDefault="00502F2C" w:rsidP="00EB5B7E">
            <w:pPr>
              <w:tabs>
                <w:tab w:val="left" w:pos="0"/>
              </w:tabs>
              <w:autoSpaceDE w:val="0"/>
              <w:autoSpaceDN w:val="0"/>
              <w:adjustRightInd w:val="0"/>
              <w:jc w:val="center"/>
              <w:rPr>
                <w:iCs/>
                <w:snapToGrid w:val="0"/>
              </w:rPr>
            </w:pPr>
            <w:r w:rsidRPr="00AC73A7">
              <w:rPr>
                <w:iCs/>
                <w:snapToGrid w:val="0"/>
              </w:rPr>
              <w:t>Название</w:t>
            </w:r>
          </w:p>
          <w:p w:rsidR="00502F2C" w:rsidRPr="00AC73A7" w:rsidRDefault="00502F2C" w:rsidP="00EB5B7E">
            <w:pPr>
              <w:tabs>
                <w:tab w:val="left" w:pos="0"/>
              </w:tabs>
              <w:autoSpaceDE w:val="0"/>
              <w:autoSpaceDN w:val="0"/>
              <w:adjustRightInd w:val="0"/>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rsidR="00502F2C" w:rsidRPr="00AC73A7" w:rsidRDefault="00502F2C" w:rsidP="00EB5B7E">
            <w:pPr>
              <w:tabs>
                <w:tab w:val="left" w:pos="-228"/>
              </w:tabs>
              <w:autoSpaceDE w:val="0"/>
              <w:autoSpaceDN w:val="0"/>
              <w:adjustRightInd w:val="0"/>
              <w:ind w:left="-108" w:right="-108"/>
              <w:jc w:val="center"/>
              <w:rPr>
                <w:iCs/>
                <w:snapToGrid w:val="0"/>
              </w:rPr>
            </w:pPr>
            <w:r w:rsidRPr="00AC73A7">
              <w:rPr>
                <w:iCs/>
                <w:snapToGrid w:val="0"/>
              </w:rPr>
              <w:t>Значение</w:t>
            </w:r>
          </w:p>
          <w:p w:rsidR="00502F2C" w:rsidRPr="00AC73A7" w:rsidRDefault="00502F2C" w:rsidP="00EB5B7E">
            <w:pPr>
              <w:tabs>
                <w:tab w:val="left" w:pos="-228"/>
              </w:tabs>
              <w:autoSpaceDE w:val="0"/>
              <w:autoSpaceDN w:val="0"/>
              <w:adjustRightInd w:val="0"/>
              <w:ind w:left="-108" w:right="-108"/>
              <w:jc w:val="center"/>
              <w:rPr>
                <w:iCs/>
                <w:snapToGrid w:val="0"/>
              </w:rPr>
            </w:pPr>
            <w:r w:rsidRPr="00AC73A7">
              <w:rPr>
                <w:iCs/>
                <w:snapToGrid w:val="0"/>
              </w:rPr>
              <w:t>параметра</w:t>
            </w:r>
          </w:p>
        </w:tc>
        <w:tc>
          <w:tcPr>
            <w:tcW w:w="5506" w:type="dxa"/>
            <w:tcBorders>
              <w:top w:val="single" w:sz="4" w:space="0" w:color="auto"/>
              <w:left w:val="single" w:sz="4" w:space="0" w:color="auto"/>
              <w:bottom w:val="single" w:sz="4" w:space="0" w:color="auto"/>
              <w:right w:val="single" w:sz="4" w:space="0" w:color="auto"/>
            </w:tcBorders>
          </w:tcPr>
          <w:p w:rsidR="00502F2C" w:rsidRPr="00AC73A7" w:rsidRDefault="00502F2C" w:rsidP="00EB5B7E">
            <w:pPr>
              <w:autoSpaceDE w:val="0"/>
              <w:autoSpaceDN w:val="0"/>
              <w:adjustRightInd w:val="0"/>
              <w:jc w:val="center"/>
            </w:pPr>
            <w:r w:rsidRPr="00AC73A7">
              <w:rPr>
                <w:iCs/>
                <w:snapToGrid w:val="0"/>
              </w:rPr>
              <w:t>Комментарии</w:t>
            </w:r>
          </w:p>
        </w:tc>
      </w:tr>
      <w:tr w:rsidR="00502F2C" w:rsidRPr="00AC73A7" w:rsidTr="00EB5B7E">
        <w:trPr>
          <w:trHeight w:val="513"/>
          <w:jc w:val="center"/>
        </w:trPr>
        <w:tc>
          <w:tcPr>
            <w:tcW w:w="1252" w:type="dxa"/>
            <w:tcBorders>
              <w:top w:val="single" w:sz="4" w:space="0" w:color="auto"/>
            </w:tcBorders>
            <w:vAlign w:val="center"/>
          </w:tcPr>
          <w:p w:rsidR="00502F2C" w:rsidRDefault="00502F2C" w:rsidP="00EB5B7E">
            <w:pPr>
              <w:tabs>
                <w:tab w:val="left" w:pos="0"/>
              </w:tabs>
              <w:autoSpaceDE w:val="0"/>
              <w:autoSpaceDN w:val="0"/>
              <w:adjustRightInd w:val="0"/>
            </w:pPr>
          </w:p>
          <w:p w:rsidR="00502F2C" w:rsidRPr="00AC73A7" w:rsidRDefault="00502F2C" w:rsidP="00936F36">
            <w:pPr>
              <w:tabs>
                <w:tab w:val="left" w:pos="0"/>
              </w:tabs>
              <w:autoSpaceDE w:val="0"/>
              <w:autoSpaceDN w:val="0"/>
              <w:adjustRightInd w:val="0"/>
              <w:jc w:val="center"/>
            </w:pPr>
            <w:r>
              <w:rPr>
                <w:lang w:val="en-US"/>
              </w:rPr>
              <w:t>A.Set</w:t>
            </w:r>
          </w:p>
        </w:tc>
        <w:tc>
          <w:tcPr>
            <w:tcW w:w="2542" w:type="dxa"/>
            <w:tcBorders>
              <w:top w:val="single" w:sz="4" w:space="0" w:color="auto"/>
            </w:tcBorders>
          </w:tcPr>
          <w:p w:rsidR="00502F2C" w:rsidRDefault="00502F2C" w:rsidP="00EB5B7E">
            <w:pPr>
              <w:autoSpaceDE w:val="0"/>
              <w:autoSpaceDN w:val="0"/>
              <w:adjustRightInd w:val="0"/>
              <w:ind w:right="-108"/>
            </w:pPr>
            <w:r>
              <w:t xml:space="preserve">уставка аварийной сигнализации </w:t>
            </w:r>
          </w:p>
          <w:p w:rsidR="00502F2C" w:rsidRPr="002C218B" w:rsidRDefault="00502F2C" w:rsidP="00936F36">
            <w:pPr>
              <w:autoSpaceDE w:val="0"/>
              <w:autoSpaceDN w:val="0"/>
              <w:adjustRightInd w:val="0"/>
              <w:ind w:right="-108"/>
            </w:pPr>
            <w:r>
              <w:rPr>
                <w:iCs/>
                <w:snapToGrid w:val="0"/>
              </w:rPr>
              <w:t>А</w:t>
            </w:r>
          </w:p>
        </w:tc>
        <w:tc>
          <w:tcPr>
            <w:tcW w:w="1298" w:type="dxa"/>
            <w:tcBorders>
              <w:top w:val="single" w:sz="4" w:space="0" w:color="auto"/>
              <w:right w:val="single" w:sz="4" w:space="0" w:color="auto"/>
            </w:tcBorders>
          </w:tcPr>
          <w:p w:rsidR="00502F2C" w:rsidRPr="00AC73A7" w:rsidRDefault="00502F2C" w:rsidP="00EB5B7E">
            <w:pPr>
              <w:tabs>
                <w:tab w:val="left" w:pos="0"/>
              </w:tabs>
              <w:autoSpaceDE w:val="0"/>
              <w:autoSpaceDN w:val="0"/>
              <w:adjustRightInd w:val="0"/>
              <w:rPr>
                <w:iCs/>
                <w:snapToGrid w:val="0"/>
              </w:rPr>
            </w:pPr>
          </w:p>
        </w:tc>
        <w:tc>
          <w:tcPr>
            <w:tcW w:w="5506" w:type="dxa"/>
            <w:tcBorders>
              <w:top w:val="single" w:sz="4" w:space="0" w:color="auto"/>
              <w:left w:val="single" w:sz="4" w:space="0" w:color="auto"/>
              <w:bottom w:val="single" w:sz="4" w:space="0" w:color="auto"/>
              <w:right w:val="single" w:sz="4" w:space="0" w:color="auto"/>
            </w:tcBorders>
          </w:tcPr>
          <w:p w:rsidR="00502F2C" w:rsidRPr="00AC73A7" w:rsidRDefault="00502F2C" w:rsidP="00EB5B7E">
            <w:pPr>
              <w:tabs>
                <w:tab w:val="left" w:pos="-426"/>
              </w:tabs>
              <w:autoSpaceDE w:val="0"/>
              <w:autoSpaceDN w:val="0"/>
              <w:adjustRightInd w:val="0"/>
              <w:ind w:left="-1"/>
              <w:rPr>
                <w:iCs/>
                <w:snapToGrid w:val="0"/>
              </w:rPr>
            </w:pPr>
            <w:r>
              <w:rPr>
                <w:iCs/>
                <w:snapToGrid w:val="0"/>
              </w:rPr>
              <w:t>с</w:t>
            </w:r>
            <w:r w:rsidRPr="00AC73A7">
              <w:rPr>
                <w:iCs/>
                <w:snapToGrid w:val="0"/>
              </w:rPr>
              <w:t>оответствует диапазону измерения выбранного датчика</w:t>
            </w:r>
          </w:p>
        </w:tc>
      </w:tr>
      <w:tr w:rsidR="00502F2C" w:rsidRPr="00AC73A7" w:rsidTr="00EB5B7E">
        <w:trPr>
          <w:trHeight w:val="482"/>
          <w:jc w:val="center"/>
        </w:trPr>
        <w:tc>
          <w:tcPr>
            <w:tcW w:w="1252" w:type="dxa"/>
            <w:vMerge w:val="restart"/>
            <w:vAlign w:val="center"/>
          </w:tcPr>
          <w:p w:rsidR="00502F2C" w:rsidRDefault="00502F2C" w:rsidP="00EB5B7E">
            <w:pPr>
              <w:autoSpaceDE w:val="0"/>
              <w:autoSpaceDN w:val="0"/>
              <w:adjustRightInd w:val="0"/>
            </w:pPr>
          </w:p>
          <w:p w:rsidR="00502F2C" w:rsidRPr="00AC73A7" w:rsidRDefault="00502F2C" w:rsidP="00936F36">
            <w:pPr>
              <w:autoSpaceDE w:val="0"/>
              <w:autoSpaceDN w:val="0"/>
              <w:adjustRightInd w:val="0"/>
              <w:jc w:val="center"/>
              <w:rPr>
                <w:iCs/>
                <w:snapToGrid w:val="0"/>
              </w:rPr>
            </w:pPr>
            <w:r>
              <w:rPr>
                <w:lang w:val="en-US"/>
              </w:rPr>
              <w:t>A.tYP</w:t>
            </w:r>
          </w:p>
        </w:tc>
        <w:tc>
          <w:tcPr>
            <w:tcW w:w="2542" w:type="dxa"/>
            <w:vMerge w:val="restart"/>
          </w:tcPr>
          <w:p w:rsidR="00502F2C" w:rsidRDefault="00502F2C" w:rsidP="00EB5B7E">
            <w:pPr>
              <w:autoSpaceDE w:val="0"/>
              <w:autoSpaceDN w:val="0"/>
              <w:adjustRightInd w:val="0"/>
              <w:ind w:right="-108"/>
              <w:rPr>
                <w:iCs/>
                <w:snapToGrid w:val="0"/>
              </w:rPr>
            </w:pPr>
            <w:r w:rsidRPr="00AC73A7">
              <w:rPr>
                <w:iCs/>
                <w:snapToGrid w:val="0"/>
              </w:rPr>
              <w:t>тип аварийной сигнализации</w:t>
            </w:r>
          </w:p>
          <w:p w:rsidR="00502F2C" w:rsidRDefault="00502F2C" w:rsidP="00EB5B7E">
            <w:pPr>
              <w:autoSpaceDE w:val="0"/>
              <w:autoSpaceDN w:val="0"/>
              <w:adjustRightInd w:val="0"/>
              <w:ind w:right="-108"/>
              <w:rPr>
                <w:iCs/>
                <w:snapToGrid w:val="0"/>
              </w:rPr>
            </w:pPr>
            <w:r>
              <w:rPr>
                <w:iCs/>
                <w:snapToGrid w:val="0"/>
              </w:rPr>
              <w:t xml:space="preserve"> </w:t>
            </w:r>
          </w:p>
          <w:p w:rsidR="00502F2C" w:rsidRPr="00AC73A7" w:rsidRDefault="00502F2C" w:rsidP="00936F36">
            <w:pPr>
              <w:autoSpaceDE w:val="0"/>
              <w:autoSpaceDN w:val="0"/>
              <w:adjustRightInd w:val="0"/>
              <w:ind w:right="-108"/>
              <w:rPr>
                <w:iCs/>
                <w:snapToGrid w:val="0"/>
              </w:rPr>
            </w:pPr>
            <w:r w:rsidRPr="00AC73A7">
              <w:rPr>
                <w:iCs/>
                <w:snapToGrid w:val="0"/>
              </w:rPr>
              <w:t>А</w:t>
            </w:r>
          </w:p>
        </w:tc>
        <w:tc>
          <w:tcPr>
            <w:tcW w:w="1298" w:type="dxa"/>
            <w:tcBorders>
              <w:right w:val="single" w:sz="4" w:space="0" w:color="auto"/>
            </w:tcBorders>
          </w:tcPr>
          <w:p w:rsidR="00502F2C" w:rsidRPr="00AC73A7" w:rsidRDefault="00502F2C" w:rsidP="00EB5B7E">
            <w:pPr>
              <w:autoSpaceDE w:val="0"/>
              <w:autoSpaceDN w:val="0"/>
              <w:adjustRightInd w:val="0"/>
              <w:jc w:val="center"/>
              <w:rPr>
                <w:iCs/>
                <w:snapToGrid w:val="0"/>
                <w:lang w:val="en-US"/>
              </w:rPr>
            </w:pPr>
            <w:r w:rsidRPr="00AC73A7">
              <w:t xml:space="preserve"> </w:t>
            </w:r>
            <w:r w:rsidRPr="00AC73A7">
              <w:object w:dxaOrig="733" w:dyaOrig="279">
                <v:shape id="_x0000_i1061" type="#_x0000_t75" style="width:36.75pt;height:14.25pt" o:ole="">
                  <v:imagedata r:id="rId40" o:title=""/>
                </v:shape>
                <o:OLEObject Type="Embed" ProgID="CorelDRAW.Graphic.12" ShapeID="_x0000_i1061" DrawAspect="Content" ObjectID="_1675073955" r:id="rId80"/>
              </w:object>
            </w:r>
          </w:p>
        </w:tc>
        <w:tc>
          <w:tcPr>
            <w:tcW w:w="5506" w:type="dxa"/>
            <w:tcBorders>
              <w:top w:val="single" w:sz="4" w:space="0" w:color="auto"/>
              <w:left w:val="single" w:sz="4" w:space="0" w:color="auto"/>
              <w:bottom w:val="single" w:sz="4" w:space="0" w:color="auto"/>
              <w:right w:val="single" w:sz="4" w:space="0" w:color="auto"/>
            </w:tcBorders>
          </w:tcPr>
          <w:p w:rsidR="00502F2C" w:rsidRPr="00AC73A7" w:rsidRDefault="00502F2C" w:rsidP="00EB5B7E">
            <w:pPr>
              <w:tabs>
                <w:tab w:val="left" w:pos="-426"/>
              </w:tabs>
              <w:autoSpaceDE w:val="0"/>
              <w:autoSpaceDN w:val="0"/>
              <w:adjustRightInd w:val="0"/>
              <w:ind w:left="-1"/>
            </w:pPr>
            <w:r w:rsidRPr="00AC73A7">
              <w:t>сигнализация срабатывает, если измеренное значение выше аварийной уставки</w:t>
            </w:r>
          </w:p>
        </w:tc>
      </w:tr>
      <w:tr w:rsidR="00502F2C" w:rsidRPr="00AC73A7" w:rsidTr="00EB5B7E">
        <w:trPr>
          <w:trHeight w:val="185"/>
          <w:jc w:val="center"/>
        </w:trPr>
        <w:tc>
          <w:tcPr>
            <w:tcW w:w="1252" w:type="dxa"/>
            <w:vMerge/>
            <w:vAlign w:val="center"/>
          </w:tcPr>
          <w:p w:rsidR="00502F2C" w:rsidRPr="00AC73A7" w:rsidRDefault="00502F2C" w:rsidP="00EB5B7E">
            <w:pPr>
              <w:autoSpaceDE w:val="0"/>
              <w:autoSpaceDN w:val="0"/>
              <w:adjustRightInd w:val="0"/>
              <w:jc w:val="center"/>
              <w:rPr>
                <w:iCs/>
                <w:snapToGrid w:val="0"/>
              </w:rPr>
            </w:pPr>
          </w:p>
        </w:tc>
        <w:tc>
          <w:tcPr>
            <w:tcW w:w="2542" w:type="dxa"/>
            <w:vMerge/>
          </w:tcPr>
          <w:p w:rsidR="00502F2C" w:rsidRPr="00AC73A7" w:rsidRDefault="00502F2C" w:rsidP="00EB5B7E">
            <w:pPr>
              <w:autoSpaceDE w:val="0"/>
              <w:autoSpaceDN w:val="0"/>
              <w:adjustRightInd w:val="0"/>
              <w:ind w:right="-108"/>
              <w:rPr>
                <w:iCs/>
                <w:snapToGrid w:val="0"/>
              </w:rPr>
            </w:pPr>
          </w:p>
        </w:tc>
        <w:tc>
          <w:tcPr>
            <w:tcW w:w="1298" w:type="dxa"/>
            <w:tcBorders>
              <w:right w:val="single" w:sz="4" w:space="0" w:color="auto"/>
            </w:tcBorders>
          </w:tcPr>
          <w:p w:rsidR="00502F2C" w:rsidRDefault="00502F2C" w:rsidP="00EB5B7E">
            <w:pPr>
              <w:autoSpaceDE w:val="0"/>
              <w:autoSpaceDN w:val="0"/>
              <w:adjustRightInd w:val="0"/>
              <w:jc w:val="center"/>
            </w:pPr>
            <w:r w:rsidRPr="00AC73A7">
              <w:t xml:space="preserve"> </w:t>
            </w:r>
            <w:r w:rsidRPr="00AC73A7">
              <w:object w:dxaOrig="659" w:dyaOrig="278">
                <v:shape id="_x0000_i1062" type="#_x0000_t75" style="width:33pt;height:13.5pt" o:ole="">
                  <v:imagedata r:id="rId42" o:title=""/>
                </v:shape>
                <o:OLEObject Type="Embed" ProgID="CorelDRAW.Graphic.12" ShapeID="_x0000_i1062" DrawAspect="Content" ObjectID="_1675073956" r:id="rId81"/>
              </w:object>
            </w:r>
          </w:p>
          <w:p w:rsidR="00502F2C" w:rsidRPr="00AC73A7" w:rsidRDefault="00502F2C" w:rsidP="00EB5B7E">
            <w:pPr>
              <w:autoSpaceDE w:val="0"/>
              <w:autoSpaceDN w:val="0"/>
              <w:adjustRightInd w:val="0"/>
              <w:jc w:val="center"/>
              <w:rPr>
                <w:iCs/>
                <w:snapToGrid w:val="0"/>
                <w:lang w:val="en-US"/>
              </w:rPr>
            </w:pPr>
          </w:p>
        </w:tc>
        <w:tc>
          <w:tcPr>
            <w:tcW w:w="5506" w:type="dxa"/>
            <w:tcBorders>
              <w:top w:val="single" w:sz="4" w:space="0" w:color="auto"/>
              <w:left w:val="single" w:sz="4" w:space="0" w:color="auto"/>
              <w:bottom w:val="single" w:sz="4" w:space="0" w:color="auto"/>
              <w:right w:val="single" w:sz="4" w:space="0" w:color="auto"/>
            </w:tcBorders>
          </w:tcPr>
          <w:p w:rsidR="00502F2C" w:rsidRPr="00AC73A7" w:rsidRDefault="00502F2C" w:rsidP="00EB5B7E">
            <w:pPr>
              <w:tabs>
                <w:tab w:val="left" w:pos="-426"/>
              </w:tabs>
              <w:autoSpaceDE w:val="0"/>
              <w:autoSpaceDN w:val="0"/>
              <w:adjustRightInd w:val="0"/>
              <w:ind w:left="-1"/>
            </w:pPr>
            <w:r w:rsidRPr="00AC73A7">
              <w:t>сигнализация срабатывает, если измеренное значение ниже аварийной уставки</w:t>
            </w:r>
          </w:p>
        </w:tc>
      </w:tr>
      <w:tr w:rsidR="00502F2C" w:rsidRPr="00AC73A7" w:rsidTr="00EB5B7E">
        <w:trPr>
          <w:trHeight w:val="185"/>
          <w:jc w:val="center"/>
        </w:trPr>
        <w:tc>
          <w:tcPr>
            <w:tcW w:w="1252" w:type="dxa"/>
            <w:vMerge/>
            <w:vAlign w:val="center"/>
          </w:tcPr>
          <w:p w:rsidR="00502F2C" w:rsidRPr="00AC73A7" w:rsidRDefault="00502F2C" w:rsidP="00EB5B7E">
            <w:pPr>
              <w:autoSpaceDE w:val="0"/>
              <w:autoSpaceDN w:val="0"/>
              <w:adjustRightInd w:val="0"/>
              <w:jc w:val="center"/>
              <w:rPr>
                <w:iCs/>
                <w:snapToGrid w:val="0"/>
              </w:rPr>
            </w:pPr>
          </w:p>
        </w:tc>
        <w:tc>
          <w:tcPr>
            <w:tcW w:w="2542" w:type="dxa"/>
            <w:vMerge/>
          </w:tcPr>
          <w:p w:rsidR="00502F2C" w:rsidRPr="00AC73A7" w:rsidRDefault="00502F2C" w:rsidP="00EB5B7E">
            <w:pPr>
              <w:autoSpaceDE w:val="0"/>
              <w:autoSpaceDN w:val="0"/>
              <w:adjustRightInd w:val="0"/>
              <w:ind w:right="-108"/>
              <w:rPr>
                <w:iCs/>
                <w:snapToGrid w:val="0"/>
              </w:rPr>
            </w:pPr>
          </w:p>
        </w:tc>
        <w:tc>
          <w:tcPr>
            <w:tcW w:w="1298" w:type="dxa"/>
            <w:tcBorders>
              <w:right w:val="single" w:sz="4" w:space="0" w:color="auto"/>
            </w:tcBorders>
          </w:tcPr>
          <w:p w:rsidR="00502F2C" w:rsidRPr="00AC73A7" w:rsidRDefault="00502F2C" w:rsidP="00EB5B7E">
            <w:pPr>
              <w:autoSpaceDE w:val="0"/>
              <w:autoSpaceDN w:val="0"/>
              <w:adjustRightInd w:val="0"/>
              <w:jc w:val="center"/>
            </w:pPr>
            <w:r w:rsidRPr="00C94CCC">
              <w:rPr>
                <w:sz w:val="28"/>
                <w:szCs w:val="28"/>
              </w:rPr>
              <w:object w:dxaOrig="755" w:dyaOrig="281">
                <v:shape id="_x0000_i1063" type="#_x0000_t75" style="width:37.5pt;height:13.5pt" o:ole="">
                  <v:imagedata r:id="rId44" o:title=""/>
                </v:shape>
                <o:OLEObject Type="Embed" ProgID="CorelDRAW.Graphic.12" ShapeID="_x0000_i1063" DrawAspect="Content" ObjectID="_1675073957" r:id="rId82"/>
              </w:object>
            </w:r>
          </w:p>
        </w:tc>
        <w:tc>
          <w:tcPr>
            <w:tcW w:w="5506" w:type="dxa"/>
            <w:tcBorders>
              <w:top w:val="single" w:sz="4" w:space="0" w:color="auto"/>
              <w:left w:val="single" w:sz="4" w:space="0" w:color="auto"/>
              <w:bottom w:val="single" w:sz="4" w:space="0" w:color="auto"/>
              <w:right w:val="single" w:sz="4" w:space="0" w:color="auto"/>
            </w:tcBorders>
          </w:tcPr>
          <w:p w:rsidR="00502F2C" w:rsidRPr="00596CBE" w:rsidRDefault="00502F2C" w:rsidP="00EB5B7E">
            <w:pPr>
              <w:tabs>
                <w:tab w:val="left" w:pos="-426"/>
              </w:tabs>
              <w:autoSpaceDE w:val="0"/>
              <w:autoSpaceDN w:val="0"/>
              <w:adjustRightInd w:val="0"/>
              <w:ind w:left="-1"/>
            </w:pPr>
            <w:r w:rsidRPr="00596CBE">
              <w:t xml:space="preserve">контроль отклонения измеренного значения выше </w:t>
            </w:r>
            <w:r>
              <w:rPr>
                <w:lang w:val="en-US"/>
              </w:rPr>
              <w:t>SP</w:t>
            </w:r>
            <w:r w:rsidRPr="00794A6C">
              <w:t xml:space="preserve"> </w:t>
            </w:r>
            <w:r w:rsidRPr="00596CBE">
              <w:t>на заданное значение</w:t>
            </w:r>
          </w:p>
        </w:tc>
      </w:tr>
      <w:tr w:rsidR="00502F2C" w:rsidRPr="00AC73A7" w:rsidTr="00EB5B7E">
        <w:trPr>
          <w:trHeight w:val="185"/>
          <w:jc w:val="center"/>
        </w:trPr>
        <w:tc>
          <w:tcPr>
            <w:tcW w:w="1252" w:type="dxa"/>
            <w:vMerge/>
            <w:vAlign w:val="center"/>
          </w:tcPr>
          <w:p w:rsidR="00502F2C" w:rsidRPr="00AC73A7" w:rsidRDefault="00502F2C" w:rsidP="00EB5B7E">
            <w:pPr>
              <w:autoSpaceDE w:val="0"/>
              <w:autoSpaceDN w:val="0"/>
              <w:adjustRightInd w:val="0"/>
              <w:jc w:val="center"/>
              <w:rPr>
                <w:iCs/>
                <w:snapToGrid w:val="0"/>
              </w:rPr>
            </w:pPr>
          </w:p>
        </w:tc>
        <w:tc>
          <w:tcPr>
            <w:tcW w:w="2542" w:type="dxa"/>
            <w:vMerge/>
          </w:tcPr>
          <w:p w:rsidR="00502F2C" w:rsidRPr="00AC73A7" w:rsidRDefault="00502F2C" w:rsidP="00EB5B7E">
            <w:pPr>
              <w:autoSpaceDE w:val="0"/>
              <w:autoSpaceDN w:val="0"/>
              <w:adjustRightInd w:val="0"/>
              <w:ind w:right="-108"/>
              <w:rPr>
                <w:iCs/>
                <w:snapToGrid w:val="0"/>
              </w:rPr>
            </w:pPr>
          </w:p>
        </w:tc>
        <w:tc>
          <w:tcPr>
            <w:tcW w:w="1298" w:type="dxa"/>
            <w:tcBorders>
              <w:right w:val="single" w:sz="4" w:space="0" w:color="auto"/>
            </w:tcBorders>
          </w:tcPr>
          <w:p w:rsidR="00502F2C" w:rsidRPr="00AC73A7" w:rsidRDefault="00502F2C" w:rsidP="00EB5B7E">
            <w:pPr>
              <w:autoSpaceDE w:val="0"/>
              <w:autoSpaceDN w:val="0"/>
              <w:adjustRightInd w:val="0"/>
              <w:jc w:val="center"/>
            </w:pPr>
            <w:r w:rsidRPr="00C94CCC">
              <w:rPr>
                <w:sz w:val="28"/>
                <w:szCs w:val="28"/>
              </w:rPr>
              <w:object w:dxaOrig="694" w:dyaOrig="281">
                <v:shape id="_x0000_i1064" type="#_x0000_t75" style="width:34.5pt;height:13.5pt" o:ole="">
                  <v:imagedata r:id="rId46" o:title=""/>
                </v:shape>
                <o:OLEObject Type="Embed" ProgID="CorelDRAW.Graphic.12" ShapeID="_x0000_i1064" DrawAspect="Content" ObjectID="_1675073958" r:id="rId83"/>
              </w:object>
            </w:r>
          </w:p>
        </w:tc>
        <w:tc>
          <w:tcPr>
            <w:tcW w:w="5506" w:type="dxa"/>
            <w:tcBorders>
              <w:top w:val="single" w:sz="4" w:space="0" w:color="auto"/>
              <w:left w:val="single" w:sz="4" w:space="0" w:color="auto"/>
              <w:bottom w:val="single" w:sz="4" w:space="0" w:color="auto"/>
              <w:right w:val="single" w:sz="4" w:space="0" w:color="auto"/>
            </w:tcBorders>
          </w:tcPr>
          <w:p w:rsidR="00502F2C" w:rsidRPr="00596CBE" w:rsidRDefault="00502F2C" w:rsidP="00EB5B7E">
            <w:pPr>
              <w:tabs>
                <w:tab w:val="left" w:pos="-426"/>
              </w:tabs>
              <w:autoSpaceDE w:val="0"/>
              <w:autoSpaceDN w:val="0"/>
              <w:adjustRightInd w:val="0"/>
              <w:ind w:left="-1"/>
            </w:pPr>
            <w:r w:rsidRPr="00596CBE">
              <w:t xml:space="preserve">контроль отклонения измеренного значения ниже </w:t>
            </w:r>
            <w:r>
              <w:rPr>
                <w:lang w:val="en-US"/>
              </w:rPr>
              <w:t>SP</w:t>
            </w:r>
            <w:r w:rsidRPr="00794A6C">
              <w:t xml:space="preserve"> </w:t>
            </w:r>
            <w:r w:rsidRPr="00596CBE">
              <w:t>на заданное значение</w:t>
            </w:r>
          </w:p>
        </w:tc>
      </w:tr>
      <w:tr w:rsidR="00502F2C" w:rsidRPr="00AC73A7" w:rsidTr="00EB5B7E">
        <w:trPr>
          <w:trHeight w:val="185"/>
          <w:jc w:val="center"/>
        </w:trPr>
        <w:tc>
          <w:tcPr>
            <w:tcW w:w="1252" w:type="dxa"/>
            <w:vMerge/>
            <w:vAlign w:val="center"/>
          </w:tcPr>
          <w:p w:rsidR="00502F2C" w:rsidRPr="00AC73A7" w:rsidRDefault="00502F2C" w:rsidP="00EB5B7E">
            <w:pPr>
              <w:autoSpaceDE w:val="0"/>
              <w:autoSpaceDN w:val="0"/>
              <w:adjustRightInd w:val="0"/>
              <w:jc w:val="center"/>
              <w:rPr>
                <w:iCs/>
                <w:snapToGrid w:val="0"/>
              </w:rPr>
            </w:pPr>
          </w:p>
        </w:tc>
        <w:tc>
          <w:tcPr>
            <w:tcW w:w="2542" w:type="dxa"/>
            <w:vMerge/>
          </w:tcPr>
          <w:p w:rsidR="00502F2C" w:rsidRPr="00AC73A7" w:rsidRDefault="00502F2C" w:rsidP="00EB5B7E">
            <w:pPr>
              <w:autoSpaceDE w:val="0"/>
              <w:autoSpaceDN w:val="0"/>
              <w:adjustRightInd w:val="0"/>
              <w:ind w:right="-108"/>
              <w:rPr>
                <w:iCs/>
                <w:snapToGrid w:val="0"/>
              </w:rPr>
            </w:pPr>
          </w:p>
        </w:tc>
        <w:tc>
          <w:tcPr>
            <w:tcW w:w="1298" w:type="dxa"/>
            <w:tcBorders>
              <w:right w:val="single" w:sz="4" w:space="0" w:color="auto"/>
            </w:tcBorders>
          </w:tcPr>
          <w:p w:rsidR="00502F2C" w:rsidRPr="00AC73A7" w:rsidRDefault="00502F2C" w:rsidP="00EB5B7E">
            <w:pPr>
              <w:autoSpaceDE w:val="0"/>
              <w:autoSpaceDN w:val="0"/>
              <w:adjustRightInd w:val="0"/>
              <w:jc w:val="center"/>
            </w:pPr>
            <w:r w:rsidRPr="00C94CCC">
              <w:rPr>
                <w:sz w:val="28"/>
                <w:szCs w:val="28"/>
              </w:rPr>
              <w:object w:dxaOrig="712" w:dyaOrig="281">
                <v:shape id="_x0000_i1065" type="#_x0000_t75" style="width:36pt;height:13.5pt" o:ole="">
                  <v:imagedata r:id="rId48" o:title=""/>
                </v:shape>
                <o:OLEObject Type="Embed" ProgID="CorelDRAW.Graphic.12" ShapeID="_x0000_i1065" DrawAspect="Content" ObjectID="_1675073959" r:id="rId84"/>
              </w:object>
            </w:r>
          </w:p>
        </w:tc>
        <w:tc>
          <w:tcPr>
            <w:tcW w:w="5506" w:type="dxa"/>
            <w:tcBorders>
              <w:top w:val="single" w:sz="4" w:space="0" w:color="auto"/>
              <w:left w:val="single" w:sz="4" w:space="0" w:color="auto"/>
              <w:bottom w:val="single" w:sz="4" w:space="0" w:color="auto"/>
              <w:right w:val="single" w:sz="4" w:space="0" w:color="auto"/>
            </w:tcBorders>
          </w:tcPr>
          <w:p w:rsidR="00502F2C" w:rsidRPr="00794A6C" w:rsidRDefault="00502F2C" w:rsidP="00EB5B7E">
            <w:pPr>
              <w:tabs>
                <w:tab w:val="left" w:pos="-426"/>
              </w:tabs>
              <w:autoSpaceDE w:val="0"/>
              <w:autoSpaceDN w:val="0"/>
              <w:adjustRightInd w:val="0"/>
              <w:ind w:left="-1"/>
            </w:pPr>
            <w:r w:rsidRPr="00596CBE">
              <w:t xml:space="preserve">контроль нахождения измеренного значения в заданном диапазоне от </w:t>
            </w:r>
            <w:r>
              <w:rPr>
                <w:lang w:val="en-US"/>
              </w:rPr>
              <w:t>SP</w:t>
            </w:r>
          </w:p>
        </w:tc>
      </w:tr>
      <w:tr w:rsidR="00502F2C" w:rsidRPr="00AC73A7" w:rsidTr="00EB5B7E">
        <w:trPr>
          <w:trHeight w:val="77"/>
          <w:jc w:val="center"/>
        </w:trPr>
        <w:tc>
          <w:tcPr>
            <w:tcW w:w="1252" w:type="dxa"/>
            <w:vMerge/>
            <w:vAlign w:val="center"/>
          </w:tcPr>
          <w:p w:rsidR="00502F2C" w:rsidRPr="00AC73A7" w:rsidRDefault="00502F2C" w:rsidP="00EB5B7E">
            <w:pPr>
              <w:autoSpaceDE w:val="0"/>
              <w:autoSpaceDN w:val="0"/>
              <w:adjustRightInd w:val="0"/>
              <w:jc w:val="center"/>
              <w:rPr>
                <w:iCs/>
                <w:snapToGrid w:val="0"/>
              </w:rPr>
            </w:pPr>
          </w:p>
        </w:tc>
        <w:tc>
          <w:tcPr>
            <w:tcW w:w="2542" w:type="dxa"/>
            <w:vMerge/>
          </w:tcPr>
          <w:p w:rsidR="00502F2C" w:rsidRPr="00AC73A7" w:rsidRDefault="00502F2C" w:rsidP="00EB5B7E">
            <w:pPr>
              <w:autoSpaceDE w:val="0"/>
              <w:autoSpaceDN w:val="0"/>
              <w:adjustRightInd w:val="0"/>
              <w:ind w:right="-108"/>
              <w:rPr>
                <w:iCs/>
                <w:snapToGrid w:val="0"/>
              </w:rPr>
            </w:pPr>
          </w:p>
        </w:tc>
        <w:tc>
          <w:tcPr>
            <w:tcW w:w="1298" w:type="dxa"/>
            <w:tcBorders>
              <w:right w:val="single" w:sz="4" w:space="0" w:color="auto"/>
            </w:tcBorders>
          </w:tcPr>
          <w:p w:rsidR="00502F2C" w:rsidRPr="00AC73A7" w:rsidRDefault="00502F2C" w:rsidP="00EB5B7E">
            <w:pPr>
              <w:autoSpaceDE w:val="0"/>
              <w:autoSpaceDN w:val="0"/>
              <w:adjustRightInd w:val="0"/>
              <w:jc w:val="center"/>
            </w:pPr>
            <w:r>
              <w:rPr>
                <w:noProof/>
                <w:lang w:val="en-US"/>
              </w:rPr>
              <w:t>OFF</w:t>
            </w:r>
          </w:p>
        </w:tc>
        <w:tc>
          <w:tcPr>
            <w:tcW w:w="5506" w:type="dxa"/>
            <w:tcBorders>
              <w:top w:val="single" w:sz="4" w:space="0" w:color="auto"/>
              <w:left w:val="single" w:sz="4" w:space="0" w:color="auto"/>
              <w:bottom w:val="single" w:sz="4" w:space="0" w:color="auto"/>
              <w:right w:val="single" w:sz="4" w:space="0" w:color="auto"/>
            </w:tcBorders>
          </w:tcPr>
          <w:p w:rsidR="00502F2C" w:rsidRPr="00AC73A7" w:rsidRDefault="00502F2C" w:rsidP="00EB5B7E">
            <w:pPr>
              <w:tabs>
                <w:tab w:val="left" w:pos="-426"/>
              </w:tabs>
              <w:autoSpaceDE w:val="0"/>
              <w:autoSpaceDN w:val="0"/>
              <w:adjustRightInd w:val="0"/>
              <w:ind w:left="-1"/>
            </w:pPr>
            <w:r w:rsidRPr="00AC73A7">
              <w:t>сигнализация выключена</w:t>
            </w:r>
          </w:p>
        </w:tc>
      </w:tr>
      <w:tr w:rsidR="00502F2C" w:rsidRPr="00AC73A7" w:rsidTr="00EB5B7E">
        <w:trPr>
          <w:trHeight w:val="367"/>
          <w:jc w:val="center"/>
        </w:trPr>
        <w:tc>
          <w:tcPr>
            <w:tcW w:w="1252" w:type="dxa"/>
            <w:vAlign w:val="center"/>
          </w:tcPr>
          <w:p w:rsidR="00502F2C" w:rsidRDefault="00502F2C" w:rsidP="00EB5B7E">
            <w:pPr>
              <w:autoSpaceDE w:val="0"/>
              <w:autoSpaceDN w:val="0"/>
              <w:adjustRightInd w:val="0"/>
            </w:pPr>
          </w:p>
          <w:p w:rsidR="00502F2C" w:rsidRPr="00596CBE" w:rsidRDefault="00502F2C" w:rsidP="00936F36">
            <w:pPr>
              <w:autoSpaceDE w:val="0"/>
              <w:autoSpaceDN w:val="0"/>
              <w:adjustRightInd w:val="0"/>
              <w:jc w:val="center"/>
            </w:pPr>
            <w:r>
              <w:rPr>
                <w:lang w:val="en-US"/>
              </w:rPr>
              <w:t>A.hYS</w:t>
            </w:r>
          </w:p>
        </w:tc>
        <w:tc>
          <w:tcPr>
            <w:tcW w:w="2542" w:type="dxa"/>
          </w:tcPr>
          <w:p w:rsidR="00502F2C" w:rsidRDefault="00502F2C" w:rsidP="00EB5B7E">
            <w:pPr>
              <w:autoSpaceDE w:val="0"/>
              <w:autoSpaceDN w:val="0"/>
              <w:adjustRightInd w:val="0"/>
              <w:ind w:right="-108"/>
            </w:pPr>
            <w:r w:rsidRPr="00AC73A7">
              <w:t>гистерезис аварийной сигнализации</w:t>
            </w:r>
            <w:r>
              <w:t xml:space="preserve"> </w:t>
            </w:r>
          </w:p>
          <w:p w:rsidR="00502F2C" w:rsidRPr="002C218B" w:rsidRDefault="00502F2C" w:rsidP="00936F36">
            <w:pPr>
              <w:autoSpaceDE w:val="0"/>
              <w:autoSpaceDN w:val="0"/>
              <w:adjustRightInd w:val="0"/>
              <w:ind w:right="-108"/>
            </w:pPr>
            <w:r w:rsidRPr="00AC73A7">
              <w:t>А</w:t>
            </w:r>
          </w:p>
        </w:tc>
        <w:tc>
          <w:tcPr>
            <w:tcW w:w="1298" w:type="dxa"/>
          </w:tcPr>
          <w:p w:rsidR="00502F2C" w:rsidRPr="00AC73A7" w:rsidRDefault="00502F2C" w:rsidP="00EB5B7E">
            <w:pPr>
              <w:autoSpaceDE w:val="0"/>
              <w:autoSpaceDN w:val="0"/>
              <w:adjustRightInd w:val="0"/>
              <w:jc w:val="center"/>
            </w:pPr>
            <w:r w:rsidRPr="00AC73A7">
              <w:rPr>
                <w:iCs/>
                <w:snapToGrid w:val="0"/>
              </w:rPr>
              <w:t xml:space="preserve"> 0…10 </w:t>
            </w:r>
            <w:r w:rsidRPr="00AC73A7">
              <w:t>°С</w:t>
            </w:r>
          </w:p>
          <w:p w:rsidR="00502F2C" w:rsidRPr="00AC73A7" w:rsidRDefault="00502F2C" w:rsidP="00EB5B7E">
            <w:pPr>
              <w:autoSpaceDE w:val="0"/>
              <w:autoSpaceDN w:val="0"/>
              <w:adjustRightInd w:val="0"/>
              <w:jc w:val="center"/>
              <w:rPr>
                <w:b/>
              </w:rPr>
            </w:pPr>
          </w:p>
        </w:tc>
        <w:tc>
          <w:tcPr>
            <w:tcW w:w="5506" w:type="dxa"/>
            <w:tcBorders>
              <w:top w:val="single" w:sz="4" w:space="0" w:color="auto"/>
            </w:tcBorders>
          </w:tcPr>
          <w:p w:rsidR="00502F2C" w:rsidRPr="00AC73A7" w:rsidRDefault="00502F2C" w:rsidP="00EB5B7E">
            <w:pPr>
              <w:tabs>
                <w:tab w:val="left" w:pos="-426"/>
              </w:tabs>
              <w:autoSpaceDE w:val="0"/>
              <w:autoSpaceDN w:val="0"/>
              <w:adjustRightInd w:val="0"/>
              <w:ind w:left="-1"/>
            </w:pPr>
            <w:r w:rsidRPr="00AC73A7">
              <w:t>задаёт зону нечувствительности между включением и выключением сигнализации</w:t>
            </w:r>
          </w:p>
        </w:tc>
      </w:tr>
      <w:tr w:rsidR="00502F2C" w:rsidRPr="00AC73A7" w:rsidTr="00EB5B7E">
        <w:trPr>
          <w:trHeight w:val="367"/>
          <w:jc w:val="center"/>
        </w:trPr>
        <w:tc>
          <w:tcPr>
            <w:tcW w:w="1252" w:type="dxa"/>
            <w:vMerge w:val="restart"/>
            <w:vAlign w:val="center"/>
          </w:tcPr>
          <w:p w:rsidR="00502F2C" w:rsidRDefault="00502F2C" w:rsidP="00EB5B7E">
            <w:pPr>
              <w:autoSpaceDE w:val="0"/>
              <w:autoSpaceDN w:val="0"/>
              <w:adjustRightInd w:val="0"/>
              <w:jc w:val="center"/>
            </w:pPr>
          </w:p>
          <w:p w:rsidR="00502F2C" w:rsidRPr="007429FF" w:rsidRDefault="00502F2C" w:rsidP="00936F36">
            <w:pPr>
              <w:autoSpaceDE w:val="0"/>
              <w:autoSpaceDN w:val="0"/>
              <w:adjustRightInd w:val="0"/>
              <w:jc w:val="center"/>
            </w:pPr>
            <w:r>
              <w:rPr>
                <w:lang w:val="en-US"/>
              </w:rPr>
              <w:t>A.out</w:t>
            </w:r>
          </w:p>
        </w:tc>
        <w:tc>
          <w:tcPr>
            <w:tcW w:w="2542" w:type="dxa"/>
            <w:vMerge w:val="restart"/>
          </w:tcPr>
          <w:p w:rsidR="00502F2C" w:rsidRDefault="00502F2C" w:rsidP="00EB5B7E">
            <w:pPr>
              <w:autoSpaceDE w:val="0"/>
              <w:autoSpaceDN w:val="0"/>
              <w:adjustRightInd w:val="0"/>
              <w:ind w:right="-108"/>
              <w:rPr>
                <w:iCs/>
                <w:snapToGrid w:val="0"/>
              </w:rPr>
            </w:pPr>
            <w:r w:rsidRPr="00AC73A7">
              <w:rPr>
                <w:iCs/>
                <w:snapToGrid w:val="0"/>
              </w:rPr>
              <w:t>работа выхода</w:t>
            </w:r>
          </w:p>
          <w:p w:rsidR="00502F2C" w:rsidRPr="00502F2C" w:rsidRDefault="00502F2C" w:rsidP="00936F36">
            <w:pPr>
              <w:autoSpaceDE w:val="0"/>
              <w:autoSpaceDN w:val="0"/>
              <w:adjustRightInd w:val="0"/>
              <w:ind w:right="-108"/>
              <w:rPr>
                <w:iCs/>
                <w:snapToGrid w:val="0"/>
                <w:lang w:val="en-US"/>
              </w:rPr>
            </w:pPr>
            <w:r>
              <w:rPr>
                <w:iCs/>
                <w:snapToGrid w:val="0"/>
                <w:lang w:val="en-US"/>
              </w:rPr>
              <w:t>A</w:t>
            </w:r>
          </w:p>
        </w:tc>
        <w:tc>
          <w:tcPr>
            <w:tcW w:w="1298" w:type="dxa"/>
          </w:tcPr>
          <w:p w:rsidR="00502F2C" w:rsidRPr="00AC73A7" w:rsidRDefault="00502F2C" w:rsidP="00EB5B7E">
            <w:pPr>
              <w:autoSpaceDE w:val="0"/>
              <w:autoSpaceDN w:val="0"/>
              <w:adjustRightInd w:val="0"/>
              <w:jc w:val="center"/>
            </w:pPr>
            <w:r>
              <w:rPr>
                <w:lang w:val="en-US"/>
              </w:rPr>
              <w:t>r.on</w:t>
            </w:r>
          </w:p>
        </w:tc>
        <w:tc>
          <w:tcPr>
            <w:tcW w:w="5506" w:type="dxa"/>
          </w:tcPr>
          <w:p w:rsidR="00502F2C" w:rsidRPr="00AC73A7" w:rsidRDefault="00502F2C" w:rsidP="00EB5B7E">
            <w:pPr>
              <w:tabs>
                <w:tab w:val="left" w:pos="-426"/>
              </w:tabs>
              <w:autoSpaceDE w:val="0"/>
              <w:autoSpaceDN w:val="0"/>
              <w:adjustRightInd w:val="0"/>
              <w:ind w:left="-1"/>
            </w:pPr>
            <w:r w:rsidRPr="00AC73A7">
              <w:t>при срабатывании сигнализации реле включается</w:t>
            </w:r>
          </w:p>
        </w:tc>
      </w:tr>
      <w:tr w:rsidR="00502F2C" w:rsidRPr="00AC73A7" w:rsidTr="00EB5B7E">
        <w:trPr>
          <w:trHeight w:val="343"/>
          <w:jc w:val="center"/>
        </w:trPr>
        <w:tc>
          <w:tcPr>
            <w:tcW w:w="1252" w:type="dxa"/>
            <w:vMerge/>
            <w:vAlign w:val="center"/>
          </w:tcPr>
          <w:p w:rsidR="00502F2C" w:rsidRPr="00AC73A7" w:rsidRDefault="00502F2C" w:rsidP="00EB5B7E">
            <w:pPr>
              <w:autoSpaceDE w:val="0"/>
              <w:autoSpaceDN w:val="0"/>
              <w:adjustRightInd w:val="0"/>
              <w:jc w:val="center"/>
              <w:rPr>
                <w:iCs/>
                <w:snapToGrid w:val="0"/>
              </w:rPr>
            </w:pPr>
          </w:p>
        </w:tc>
        <w:tc>
          <w:tcPr>
            <w:tcW w:w="2542" w:type="dxa"/>
            <w:vMerge/>
          </w:tcPr>
          <w:p w:rsidR="00502F2C" w:rsidRPr="00AC73A7" w:rsidRDefault="00502F2C" w:rsidP="00EB5B7E">
            <w:pPr>
              <w:autoSpaceDE w:val="0"/>
              <w:autoSpaceDN w:val="0"/>
              <w:adjustRightInd w:val="0"/>
              <w:ind w:right="-108"/>
              <w:rPr>
                <w:iCs/>
                <w:snapToGrid w:val="0"/>
              </w:rPr>
            </w:pPr>
          </w:p>
        </w:tc>
        <w:tc>
          <w:tcPr>
            <w:tcW w:w="1298" w:type="dxa"/>
          </w:tcPr>
          <w:p w:rsidR="00502F2C" w:rsidRPr="00AC73A7" w:rsidRDefault="00502F2C" w:rsidP="00EB5B7E">
            <w:pPr>
              <w:autoSpaceDE w:val="0"/>
              <w:autoSpaceDN w:val="0"/>
              <w:adjustRightInd w:val="0"/>
              <w:jc w:val="center"/>
              <w:rPr>
                <w:iCs/>
                <w:snapToGrid w:val="0"/>
                <w:lang w:val="en-US"/>
              </w:rPr>
            </w:pPr>
            <w:r>
              <w:rPr>
                <w:lang w:val="en-US"/>
              </w:rPr>
              <w:t>r.oFF</w:t>
            </w:r>
          </w:p>
        </w:tc>
        <w:tc>
          <w:tcPr>
            <w:tcW w:w="5506" w:type="dxa"/>
          </w:tcPr>
          <w:p w:rsidR="00502F2C" w:rsidRPr="00AC73A7" w:rsidRDefault="00502F2C" w:rsidP="00EB5B7E">
            <w:pPr>
              <w:tabs>
                <w:tab w:val="left" w:pos="-426"/>
              </w:tabs>
              <w:autoSpaceDE w:val="0"/>
              <w:autoSpaceDN w:val="0"/>
              <w:adjustRightInd w:val="0"/>
              <w:ind w:left="-1"/>
            </w:pPr>
            <w:r w:rsidRPr="00AC73A7">
              <w:t>при срабатывании сигнализации реле выключается</w:t>
            </w:r>
          </w:p>
        </w:tc>
      </w:tr>
      <w:tr w:rsidR="00502F2C" w:rsidRPr="00AC73A7" w:rsidTr="00EB5B7E">
        <w:trPr>
          <w:trHeight w:val="306"/>
          <w:jc w:val="center"/>
        </w:trPr>
        <w:tc>
          <w:tcPr>
            <w:tcW w:w="1252" w:type="dxa"/>
            <w:vMerge w:val="restart"/>
            <w:vAlign w:val="center"/>
          </w:tcPr>
          <w:p w:rsidR="00502F2C" w:rsidRDefault="00502F2C" w:rsidP="00EB5B7E">
            <w:pPr>
              <w:autoSpaceDE w:val="0"/>
              <w:autoSpaceDN w:val="0"/>
              <w:adjustRightInd w:val="0"/>
              <w:jc w:val="center"/>
            </w:pPr>
          </w:p>
          <w:p w:rsidR="00502F2C" w:rsidRPr="007429FF" w:rsidRDefault="00502F2C" w:rsidP="00936F36">
            <w:pPr>
              <w:autoSpaceDE w:val="0"/>
              <w:autoSpaceDN w:val="0"/>
              <w:adjustRightInd w:val="0"/>
              <w:jc w:val="center"/>
            </w:pPr>
            <w:r>
              <w:rPr>
                <w:lang w:val="en-US"/>
              </w:rPr>
              <w:t>A.bL</w:t>
            </w:r>
          </w:p>
        </w:tc>
        <w:tc>
          <w:tcPr>
            <w:tcW w:w="2542" w:type="dxa"/>
            <w:vMerge w:val="restart"/>
          </w:tcPr>
          <w:p w:rsidR="00502F2C" w:rsidRDefault="00502F2C" w:rsidP="00EB5B7E">
            <w:pPr>
              <w:autoSpaceDE w:val="0"/>
              <w:autoSpaceDN w:val="0"/>
              <w:adjustRightInd w:val="0"/>
              <w:ind w:right="-108"/>
              <w:rPr>
                <w:iCs/>
                <w:snapToGrid w:val="0"/>
              </w:rPr>
            </w:pPr>
            <w:r w:rsidRPr="00AC73A7">
              <w:rPr>
                <w:iCs/>
                <w:snapToGrid w:val="0"/>
              </w:rPr>
              <w:t>блокировка аварии</w:t>
            </w:r>
          </w:p>
          <w:p w:rsidR="00502F2C" w:rsidRPr="00502F2C" w:rsidRDefault="00502F2C" w:rsidP="00936F36">
            <w:pPr>
              <w:autoSpaceDE w:val="0"/>
              <w:autoSpaceDN w:val="0"/>
              <w:adjustRightInd w:val="0"/>
              <w:ind w:right="-108"/>
              <w:jc w:val="center"/>
              <w:rPr>
                <w:iCs/>
                <w:snapToGrid w:val="0"/>
                <w:lang w:val="en-US"/>
              </w:rPr>
            </w:pPr>
            <w:r w:rsidRPr="00AC73A7">
              <w:rPr>
                <w:iCs/>
                <w:snapToGrid w:val="0"/>
              </w:rPr>
              <w:t>А</w:t>
            </w:r>
          </w:p>
        </w:tc>
        <w:tc>
          <w:tcPr>
            <w:tcW w:w="1298" w:type="dxa"/>
            <w:tcBorders>
              <w:bottom w:val="single" w:sz="4" w:space="0" w:color="auto"/>
            </w:tcBorders>
          </w:tcPr>
          <w:p w:rsidR="00502F2C" w:rsidRPr="00AC73A7" w:rsidRDefault="00502F2C" w:rsidP="00EB5B7E">
            <w:pPr>
              <w:autoSpaceDE w:val="0"/>
              <w:autoSpaceDN w:val="0"/>
              <w:adjustRightInd w:val="0"/>
              <w:jc w:val="center"/>
              <w:rPr>
                <w:iCs/>
                <w:snapToGrid w:val="0"/>
                <w:lang w:val="en-US"/>
              </w:rPr>
            </w:pPr>
            <w:r>
              <w:rPr>
                <w:iCs/>
                <w:snapToGrid w:val="0"/>
                <w:lang w:val="en-US"/>
              </w:rPr>
              <w:t>On</w:t>
            </w:r>
          </w:p>
        </w:tc>
        <w:tc>
          <w:tcPr>
            <w:tcW w:w="5506" w:type="dxa"/>
            <w:vMerge w:val="restart"/>
          </w:tcPr>
          <w:p w:rsidR="00502F2C" w:rsidRPr="00AC73A7" w:rsidRDefault="00502F2C" w:rsidP="00EB5B7E">
            <w:pPr>
              <w:tabs>
                <w:tab w:val="left" w:pos="-426"/>
              </w:tabs>
              <w:autoSpaceDE w:val="0"/>
              <w:autoSpaceDN w:val="0"/>
              <w:adjustRightInd w:val="0"/>
              <w:ind w:left="-1"/>
            </w:pPr>
            <w:r w:rsidRPr="00AC73A7">
              <w:t xml:space="preserve">блокировка срабатывания сигнализации </w:t>
            </w:r>
          </w:p>
          <w:p w:rsidR="00502F2C" w:rsidRPr="00AC73A7" w:rsidRDefault="00502F2C" w:rsidP="00EB5B7E">
            <w:pPr>
              <w:tabs>
                <w:tab w:val="left" w:pos="-426"/>
              </w:tabs>
              <w:autoSpaceDE w:val="0"/>
              <w:autoSpaceDN w:val="0"/>
              <w:adjustRightInd w:val="0"/>
              <w:ind w:left="-1"/>
            </w:pPr>
            <w:r w:rsidRPr="00AC73A7">
              <w:t>при включении прибора: включена/ выключена</w:t>
            </w:r>
          </w:p>
        </w:tc>
      </w:tr>
      <w:tr w:rsidR="00502F2C" w:rsidRPr="00AC73A7" w:rsidTr="00EB5B7E">
        <w:trPr>
          <w:trHeight w:val="322"/>
          <w:jc w:val="center"/>
        </w:trPr>
        <w:tc>
          <w:tcPr>
            <w:tcW w:w="1252" w:type="dxa"/>
            <w:vMerge/>
            <w:tcBorders>
              <w:bottom w:val="single" w:sz="4" w:space="0" w:color="auto"/>
            </w:tcBorders>
            <w:vAlign w:val="center"/>
          </w:tcPr>
          <w:p w:rsidR="00502F2C" w:rsidRPr="00AC73A7" w:rsidRDefault="00502F2C" w:rsidP="00EB5B7E">
            <w:pPr>
              <w:autoSpaceDE w:val="0"/>
              <w:autoSpaceDN w:val="0"/>
              <w:adjustRightInd w:val="0"/>
              <w:jc w:val="center"/>
            </w:pPr>
          </w:p>
        </w:tc>
        <w:tc>
          <w:tcPr>
            <w:tcW w:w="2542" w:type="dxa"/>
            <w:vMerge/>
            <w:tcBorders>
              <w:bottom w:val="single" w:sz="4" w:space="0" w:color="auto"/>
            </w:tcBorders>
          </w:tcPr>
          <w:p w:rsidR="00502F2C" w:rsidRPr="00AC73A7" w:rsidRDefault="00502F2C" w:rsidP="00EB5B7E">
            <w:pPr>
              <w:autoSpaceDE w:val="0"/>
              <w:autoSpaceDN w:val="0"/>
              <w:adjustRightInd w:val="0"/>
              <w:ind w:right="-108"/>
              <w:rPr>
                <w:iCs/>
                <w:snapToGrid w:val="0"/>
              </w:rPr>
            </w:pPr>
          </w:p>
        </w:tc>
        <w:tc>
          <w:tcPr>
            <w:tcW w:w="1298" w:type="dxa"/>
            <w:tcBorders>
              <w:top w:val="single" w:sz="4" w:space="0" w:color="auto"/>
              <w:bottom w:val="single" w:sz="4" w:space="0" w:color="auto"/>
            </w:tcBorders>
          </w:tcPr>
          <w:p w:rsidR="00502F2C" w:rsidRPr="00AC73A7" w:rsidRDefault="00502F2C" w:rsidP="00EB5B7E">
            <w:pPr>
              <w:autoSpaceDE w:val="0"/>
              <w:autoSpaceDN w:val="0"/>
              <w:adjustRightInd w:val="0"/>
              <w:jc w:val="center"/>
            </w:pPr>
            <w:r>
              <w:rPr>
                <w:lang w:val="en-US"/>
              </w:rPr>
              <w:t>OFF</w:t>
            </w:r>
          </w:p>
        </w:tc>
        <w:tc>
          <w:tcPr>
            <w:tcW w:w="5506" w:type="dxa"/>
            <w:vMerge/>
            <w:tcBorders>
              <w:bottom w:val="single" w:sz="4" w:space="0" w:color="auto"/>
            </w:tcBorders>
          </w:tcPr>
          <w:p w:rsidR="00502F2C" w:rsidRPr="00AC73A7" w:rsidRDefault="00502F2C" w:rsidP="00EB5B7E">
            <w:pPr>
              <w:tabs>
                <w:tab w:val="left" w:pos="-426"/>
              </w:tabs>
              <w:autoSpaceDE w:val="0"/>
              <w:autoSpaceDN w:val="0"/>
              <w:adjustRightInd w:val="0"/>
              <w:ind w:left="-1"/>
            </w:pPr>
          </w:p>
        </w:tc>
      </w:tr>
    </w:tbl>
    <w:p w:rsidR="00502F2C" w:rsidRDefault="0011168D" w:rsidP="0011168D">
      <w:pPr>
        <w:tabs>
          <w:tab w:val="left" w:pos="360"/>
        </w:tabs>
        <w:ind w:left="851"/>
        <w:jc w:val="both"/>
      </w:pPr>
      <w:r>
        <w:t>*</w:t>
      </w:r>
      <w:r w:rsidRPr="0011168D">
        <w:t>В приборах РТП124-4В4Р не используется</w:t>
      </w:r>
    </w:p>
    <w:p w:rsidR="00042289" w:rsidRPr="007A7F33" w:rsidRDefault="00042289" w:rsidP="0011168D">
      <w:pPr>
        <w:tabs>
          <w:tab w:val="left" w:pos="360"/>
        </w:tabs>
        <w:ind w:left="851"/>
        <w:jc w:val="both"/>
      </w:pPr>
      <w:r>
        <w:t>**в РТП144</w:t>
      </w:r>
      <w:r w:rsidRPr="007A7F33">
        <w:t xml:space="preserve"> </w:t>
      </w:r>
      <w:r w:rsidR="00DD7A6F" w:rsidRPr="007A7F33">
        <w:t>–</w:t>
      </w:r>
      <w:r>
        <w:t xml:space="preserve"> </w:t>
      </w:r>
      <w:r>
        <w:rPr>
          <w:lang w:val="en-US"/>
        </w:rPr>
        <w:t>A</w:t>
      </w:r>
      <w:r w:rsidR="00DD7A6F">
        <w:rPr>
          <w:lang w:val="en-US"/>
        </w:rPr>
        <w:t>l</w:t>
      </w:r>
      <w:r>
        <w:rPr>
          <w:lang w:val="en-US"/>
        </w:rPr>
        <w:t>r</w:t>
      </w:r>
    </w:p>
    <w:p w:rsidR="00DD7A6F" w:rsidRPr="007A7F33" w:rsidRDefault="00DD7A6F" w:rsidP="0011168D">
      <w:pPr>
        <w:tabs>
          <w:tab w:val="left" w:pos="360"/>
        </w:tabs>
        <w:ind w:left="851"/>
        <w:jc w:val="both"/>
      </w:pPr>
    </w:p>
    <w:p w:rsidR="00502F2C" w:rsidRDefault="00502F2C" w:rsidP="00502F2C">
      <w:pPr>
        <w:ind w:firstLine="426"/>
        <w:jc w:val="both"/>
      </w:pPr>
      <w:r w:rsidRPr="00AC73A7">
        <w:t xml:space="preserve">Раздел </w:t>
      </w:r>
      <w:r w:rsidR="003E1371">
        <w:t>3</w:t>
      </w:r>
      <w:r w:rsidRPr="00AC73A7">
        <w:t xml:space="preserve"> «Входы» предназначен для настройки входных параметров</w:t>
      </w:r>
      <w:r>
        <w:t>.</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8"/>
        <w:gridCol w:w="22"/>
        <w:gridCol w:w="2835"/>
        <w:gridCol w:w="1275"/>
        <w:gridCol w:w="4962"/>
      </w:tblGrid>
      <w:tr w:rsidR="00502F2C" w:rsidRPr="00AB7AF7" w:rsidTr="003534F6">
        <w:trPr>
          <w:trHeight w:val="367"/>
        </w:trPr>
        <w:tc>
          <w:tcPr>
            <w:tcW w:w="1538" w:type="dxa"/>
            <w:tcBorders>
              <w:top w:val="single" w:sz="4" w:space="0" w:color="auto"/>
            </w:tcBorders>
          </w:tcPr>
          <w:p w:rsidR="00502F2C" w:rsidRPr="00AB7AF7" w:rsidRDefault="00502F2C" w:rsidP="00EB5B7E">
            <w:pPr>
              <w:autoSpaceDE w:val="0"/>
              <w:autoSpaceDN w:val="0"/>
              <w:adjustRightInd w:val="0"/>
              <w:ind w:left="-134" w:right="-108" w:firstLine="134"/>
              <w:jc w:val="center"/>
            </w:pPr>
            <w:r w:rsidRPr="00AB7AF7">
              <w:t>№ раздела</w:t>
            </w:r>
          </w:p>
        </w:tc>
        <w:tc>
          <w:tcPr>
            <w:tcW w:w="4132" w:type="dxa"/>
            <w:gridSpan w:val="3"/>
            <w:tcBorders>
              <w:top w:val="single" w:sz="4" w:space="0" w:color="auto"/>
            </w:tcBorders>
          </w:tcPr>
          <w:p w:rsidR="00502F2C" w:rsidRPr="00AB7AF7" w:rsidRDefault="00502F2C" w:rsidP="00EB5B7E">
            <w:pPr>
              <w:autoSpaceDE w:val="0"/>
              <w:autoSpaceDN w:val="0"/>
              <w:adjustRightInd w:val="0"/>
              <w:ind w:left="-134" w:right="-108" w:firstLine="134"/>
              <w:jc w:val="center"/>
            </w:pPr>
            <w:r w:rsidRPr="00AB7AF7">
              <w:t>Обозначение раздела</w:t>
            </w:r>
          </w:p>
        </w:tc>
        <w:tc>
          <w:tcPr>
            <w:tcW w:w="4962" w:type="dxa"/>
          </w:tcPr>
          <w:p w:rsidR="00502F2C" w:rsidRPr="00AB7AF7" w:rsidRDefault="00502F2C" w:rsidP="00EB5B7E">
            <w:pPr>
              <w:autoSpaceDE w:val="0"/>
              <w:autoSpaceDN w:val="0"/>
              <w:adjustRightInd w:val="0"/>
              <w:ind w:left="-134" w:right="-108" w:firstLine="134"/>
              <w:jc w:val="center"/>
            </w:pPr>
            <w:r w:rsidRPr="00AB7AF7">
              <w:t>Название раздела</w:t>
            </w:r>
          </w:p>
        </w:tc>
      </w:tr>
      <w:tr w:rsidR="00502F2C" w:rsidRPr="00AB7AF7" w:rsidTr="003534F6">
        <w:trPr>
          <w:trHeight w:val="367"/>
        </w:trPr>
        <w:tc>
          <w:tcPr>
            <w:tcW w:w="1538" w:type="dxa"/>
            <w:tcBorders>
              <w:top w:val="single" w:sz="4" w:space="0" w:color="auto"/>
            </w:tcBorders>
          </w:tcPr>
          <w:p w:rsidR="00502F2C" w:rsidRPr="00AB7AF7" w:rsidRDefault="00502F2C" w:rsidP="00EB5B7E">
            <w:pPr>
              <w:autoSpaceDE w:val="0"/>
              <w:autoSpaceDN w:val="0"/>
              <w:adjustRightInd w:val="0"/>
              <w:ind w:left="-134" w:right="-108" w:firstLine="134"/>
              <w:jc w:val="center"/>
            </w:pPr>
            <w:r w:rsidRPr="00AB7AF7">
              <w:t>3</w:t>
            </w:r>
          </w:p>
        </w:tc>
        <w:tc>
          <w:tcPr>
            <w:tcW w:w="4132" w:type="dxa"/>
            <w:gridSpan w:val="3"/>
            <w:tcBorders>
              <w:top w:val="single" w:sz="4" w:space="0" w:color="auto"/>
            </w:tcBorders>
          </w:tcPr>
          <w:p w:rsidR="00502F2C" w:rsidRPr="009F4ECD" w:rsidRDefault="00502F2C" w:rsidP="00EB5B7E">
            <w:pPr>
              <w:autoSpaceDE w:val="0"/>
              <w:autoSpaceDN w:val="0"/>
              <w:adjustRightInd w:val="0"/>
              <w:ind w:right="-108" w:firstLine="134"/>
              <w:jc w:val="center"/>
              <w:rPr>
                <w:lang w:val="en-US"/>
              </w:rPr>
            </w:pPr>
            <w:r>
              <w:rPr>
                <w:lang w:val="en-US"/>
              </w:rPr>
              <w:t>InP</w:t>
            </w:r>
          </w:p>
        </w:tc>
        <w:tc>
          <w:tcPr>
            <w:tcW w:w="4962" w:type="dxa"/>
          </w:tcPr>
          <w:p w:rsidR="00502F2C" w:rsidRPr="00AB7AF7" w:rsidRDefault="00502F2C" w:rsidP="00EB5B7E">
            <w:pPr>
              <w:ind w:left="-134" w:right="-108" w:firstLine="134"/>
              <w:jc w:val="center"/>
            </w:pPr>
            <w:r w:rsidRPr="00AB7AF7">
              <w:rPr>
                <w:iCs/>
                <w:snapToGrid w:val="0"/>
              </w:rPr>
              <w:t>Входы</w:t>
            </w:r>
          </w:p>
        </w:tc>
      </w:tr>
      <w:tr w:rsidR="00502F2C" w:rsidRPr="00AB7AF7" w:rsidTr="003534F6">
        <w:trPr>
          <w:trHeight w:val="367"/>
        </w:trPr>
        <w:tc>
          <w:tcPr>
            <w:tcW w:w="1538" w:type="dxa"/>
            <w:tcBorders>
              <w:top w:val="single" w:sz="4" w:space="0" w:color="auto"/>
            </w:tcBorders>
          </w:tcPr>
          <w:p w:rsidR="00502F2C" w:rsidRPr="00AB7AF7" w:rsidRDefault="00502F2C" w:rsidP="00EB5B7E">
            <w:pPr>
              <w:autoSpaceDE w:val="0"/>
              <w:autoSpaceDN w:val="0"/>
              <w:adjustRightInd w:val="0"/>
              <w:ind w:left="-134" w:right="-108" w:firstLine="134"/>
              <w:jc w:val="center"/>
              <w:rPr>
                <w:iCs/>
                <w:snapToGrid w:val="0"/>
                <w:spacing w:val="-28"/>
              </w:rPr>
            </w:pPr>
            <w:r w:rsidRPr="00AB7AF7">
              <w:rPr>
                <w:iCs/>
                <w:snapToGrid w:val="0"/>
                <w:spacing w:val="-28"/>
              </w:rPr>
              <w:t>Обозначение параметра</w:t>
            </w:r>
          </w:p>
        </w:tc>
        <w:tc>
          <w:tcPr>
            <w:tcW w:w="2857" w:type="dxa"/>
            <w:gridSpan w:val="2"/>
            <w:tcBorders>
              <w:top w:val="single" w:sz="4" w:space="0" w:color="auto"/>
            </w:tcBorders>
          </w:tcPr>
          <w:p w:rsidR="00502F2C" w:rsidRPr="00AB7AF7" w:rsidRDefault="00502F2C" w:rsidP="00EB5B7E">
            <w:pPr>
              <w:tabs>
                <w:tab w:val="left" w:pos="0"/>
              </w:tabs>
              <w:autoSpaceDE w:val="0"/>
              <w:autoSpaceDN w:val="0"/>
              <w:adjustRightInd w:val="0"/>
              <w:ind w:left="-134" w:right="-108" w:firstLine="134"/>
              <w:jc w:val="center"/>
              <w:rPr>
                <w:iCs/>
                <w:snapToGrid w:val="0"/>
              </w:rPr>
            </w:pPr>
            <w:r w:rsidRPr="00AB7AF7">
              <w:rPr>
                <w:iCs/>
                <w:snapToGrid w:val="0"/>
              </w:rPr>
              <w:t>Название</w:t>
            </w:r>
          </w:p>
          <w:p w:rsidR="00502F2C" w:rsidRPr="00AB7AF7" w:rsidRDefault="00502F2C" w:rsidP="00EB5B7E">
            <w:pPr>
              <w:tabs>
                <w:tab w:val="left" w:pos="0"/>
              </w:tabs>
              <w:autoSpaceDE w:val="0"/>
              <w:autoSpaceDN w:val="0"/>
              <w:adjustRightInd w:val="0"/>
              <w:ind w:left="-134" w:right="-108" w:firstLine="134"/>
              <w:jc w:val="center"/>
              <w:rPr>
                <w:iCs/>
                <w:snapToGrid w:val="0"/>
              </w:rPr>
            </w:pPr>
            <w:r w:rsidRPr="00AB7AF7">
              <w:rPr>
                <w:iCs/>
                <w:snapToGrid w:val="0"/>
              </w:rPr>
              <w:t>параметра</w:t>
            </w:r>
          </w:p>
        </w:tc>
        <w:tc>
          <w:tcPr>
            <w:tcW w:w="1275" w:type="dxa"/>
          </w:tcPr>
          <w:p w:rsidR="00502F2C" w:rsidRPr="00AB7AF7" w:rsidRDefault="00502F2C" w:rsidP="00EB5B7E">
            <w:pPr>
              <w:tabs>
                <w:tab w:val="left" w:pos="-228"/>
              </w:tabs>
              <w:autoSpaceDE w:val="0"/>
              <w:autoSpaceDN w:val="0"/>
              <w:adjustRightInd w:val="0"/>
              <w:ind w:left="-134" w:right="-108" w:firstLine="134"/>
              <w:jc w:val="center"/>
              <w:rPr>
                <w:iCs/>
                <w:snapToGrid w:val="0"/>
              </w:rPr>
            </w:pPr>
            <w:r w:rsidRPr="00AB7AF7">
              <w:rPr>
                <w:iCs/>
                <w:snapToGrid w:val="0"/>
              </w:rPr>
              <w:t>Значение</w:t>
            </w:r>
          </w:p>
          <w:p w:rsidR="00502F2C" w:rsidRPr="00AB7AF7" w:rsidRDefault="00502F2C" w:rsidP="00EB5B7E">
            <w:pPr>
              <w:tabs>
                <w:tab w:val="left" w:pos="-228"/>
              </w:tabs>
              <w:autoSpaceDE w:val="0"/>
              <w:autoSpaceDN w:val="0"/>
              <w:adjustRightInd w:val="0"/>
              <w:ind w:left="-134" w:right="-108" w:firstLine="134"/>
              <w:jc w:val="center"/>
              <w:rPr>
                <w:iCs/>
                <w:snapToGrid w:val="0"/>
              </w:rPr>
            </w:pPr>
            <w:r w:rsidRPr="00AB7AF7">
              <w:rPr>
                <w:iCs/>
                <w:snapToGrid w:val="0"/>
              </w:rPr>
              <w:t>параметра</w:t>
            </w:r>
          </w:p>
        </w:tc>
        <w:tc>
          <w:tcPr>
            <w:tcW w:w="4962" w:type="dxa"/>
          </w:tcPr>
          <w:p w:rsidR="00502F2C" w:rsidRPr="00AB7AF7" w:rsidRDefault="00502F2C" w:rsidP="00EB5B7E">
            <w:pPr>
              <w:autoSpaceDE w:val="0"/>
              <w:autoSpaceDN w:val="0"/>
              <w:adjustRightInd w:val="0"/>
              <w:ind w:left="-134" w:right="-108" w:firstLine="134"/>
              <w:jc w:val="center"/>
            </w:pPr>
            <w:r w:rsidRPr="00AB7AF7">
              <w:rPr>
                <w:iCs/>
                <w:snapToGrid w:val="0"/>
              </w:rPr>
              <w:t>Комментарии</w:t>
            </w:r>
          </w:p>
        </w:tc>
      </w:tr>
      <w:tr w:rsidR="00502F2C" w:rsidRPr="00AB7AF7" w:rsidTr="003534F6">
        <w:trPr>
          <w:trHeight w:val="90"/>
        </w:trPr>
        <w:tc>
          <w:tcPr>
            <w:tcW w:w="1538" w:type="dxa"/>
            <w:vMerge w:val="restart"/>
            <w:tcBorders>
              <w:top w:val="single" w:sz="4" w:space="0" w:color="auto"/>
            </w:tcBorders>
          </w:tcPr>
          <w:p w:rsidR="00502F2C" w:rsidRPr="00AB7AF7" w:rsidRDefault="00502F2C" w:rsidP="00EB5B7E">
            <w:pPr>
              <w:autoSpaceDE w:val="0"/>
              <w:autoSpaceDN w:val="0"/>
              <w:adjustRightInd w:val="0"/>
              <w:ind w:left="-134" w:right="-108" w:firstLine="134"/>
              <w:jc w:val="center"/>
            </w:pPr>
            <w:r>
              <w:rPr>
                <w:lang w:val="en-US"/>
              </w:rPr>
              <w:t>In.t</w:t>
            </w:r>
          </w:p>
          <w:p w:rsidR="00502F2C" w:rsidRPr="00AB7AF7" w:rsidRDefault="00502F2C" w:rsidP="00EB5B7E">
            <w:pPr>
              <w:autoSpaceDE w:val="0"/>
              <w:autoSpaceDN w:val="0"/>
              <w:adjustRightInd w:val="0"/>
              <w:ind w:left="-134" w:right="-108" w:firstLine="134"/>
              <w:rPr>
                <w:iCs/>
                <w:snapToGrid w:val="0"/>
              </w:rPr>
            </w:pPr>
          </w:p>
        </w:tc>
        <w:tc>
          <w:tcPr>
            <w:tcW w:w="2857" w:type="dxa"/>
            <w:gridSpan w:val="2"/>
            <w:vMerge w:val="restart"/>
            <w:tcBorders>
              <w:top w:val="single" w:sz="4" w:space="0" w:color="auto"/>
            </w:tcBorders>
          </w:tcPr>
          <w:p w:rsidR="00502F2C" w:rsidRPr="00AB7AF7" w:rsidRDefault="00502F2C" w:rsidP="00EB5B7E">
            <w:pPr>
              <w:autoSpaceDE w:val="0"/>
              <w:autoSpaceDN w:val="0"/>
              <w:adjustRightInd w:val="0"/>
              <w:ind w:left="-134" w:right="-108" w:firstLine="134"/>
              <w:jc w:val="center"/>
              <w:rPr>
                <w:iCs/>
                <w:snapToGrid w:val="0"/>
              </w:rPr>
            </w:pPr>
            <w:r w:rsidRPr="00AB7AF7">
              <w:rPr>
                <w:iCs/>
                <w:snapToGrid w:val="0"/>
              </w:rPr>
              <w:t>тип датчика</w:t>
            </w:r>
            <w:r>
              <w:rPr>
                <w:iCs/>
                <w:snapToGrid w:val="0"/>
                <w:lang w:val="en-US"/>
              </w:rPr>
              <w:t xml:space="preserve"> </w:t>
            </w:r>
            <w:r w:rsidRPr="00AB7AF7">
              <w:rPr>
                <w:iCs/>
                <w:snapToGrid w:val="0"/>
              </w:rPr>
              <w:t>температуры</w:t>
            </w:r>
          </w:p>
        </w:tc>
        <w:tc>
          <w:tcPr>
            <w:tcW w:w="1275" w:type="dxa"/>
          </w:tcPr>
          <w:p w:rsidR="00502F2C" w:rsidRPr="00AB7AF7" w:rsidRDefault="00502F2C" w:rsidP="00EB5B7E">
            <w:pPr>
              <w:autoSpaceDE w:val="0"/>
              <w:autoSpaceDN w:val="0"/>
              <w:adjustRightInd w:val="0"/>
              <w:spacing w:line="276" w:lineRule="auto"/>
              <w:ind w:firstLine="134"/>
              <w:jc w:val="center"/>
              <w:rPr>
                <w:iCs/>
                <w:snapToGrid w:val="0"/>
              </w:rPr>
            </w:pPr>
            <w:r>
              <w:rPr>
                <w:iCs/>
                <w:snapToGrid w:val="0"/>
                <w:lang w:val="en-US"/>
              </w:rPr>
              <w:t>1.Pt</w:t>
            </w:r>
          </w:p>
        </w:tc>
        <w:tc>
          <w:tcPr>
            <w:tcW w:w="4962" w:type="dxa"/>
          </w:tcPr>
          <w:p w:rsidR="00502F2C" w:rsidRPr="00AB7AF7" w:rsidRDefault="00502F2C" w:rsidP="00EB5B7E">
            <w:pPr>
              <w:spacing w:line="276" w:lineRule="auto"/>
              <w:ind w:firstLine="134"/>
              <w:rPr>
                <w:iCs/>
                <w:snapToGrid w:val="0"/>
              </w:rPr>
            </w:pPr>
            <w:r w:rsidRPr="00AB7AF7">
              <w:t>ТС(</w:t>
            </w:r>
            <w:r w:rsidRPr="00AB7AF7">
              <w:rPr>
                <w:lang w:val="en-US"/>
              </w:rPr>
              <w:t>Pt</w:t>
            </w:r>
            <w:r w:rsidRPr="00AB7AF7">
              <w:t xml:space="preserve">) </w:t>
            </w:r>
            <w:r w:rsidRPr="00AB7AF7">
              <w:rPr>
                <w:lang w:val="en-US"/>
              </w:rPr>
              <w:t>α</w:t>
            </w:r>
            <w:r w:rsidRPr="00AB7AF7">
              <w:t>=0,00385 °С</w:t>
            </w:r>
            <w:r w:rsidRPr="00AB7AF7">
              <w:rPr>
                <w:vertAlign w:val="superscript"/>
              </w:rPr>
              <w:t>-1</w:t>
            </w:r>
          </w:p>
        </w:tc>
      </w:tr>
      <w:tr w:rsidR="00502F2C" w:rsidRPr="00AB7AF7" w:rsidTr="003534F6">
        <w:trPr>
          <w:trHeight w:val="292"/>
        </w:trPr>
        <w:tc>
          <w:tcPr>
            <w:tcW w:w="1538" w:type="dxa"/>
            <w:vMerge/>
          </w:tcPr>
          <w:p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rPr>
            </w:pPr>
            <w:r w:rsidRPr="009F4ECD">
              <w:rPr>
                <w:iCs/>
                <w:snapToGrid w:val="0"/>
              </w:rPr>
              <w:t>2.</w:t>
            </w:r>
            <w:r>
              <w:rPr>
                <w:iCs/>
                <w:snapToGrid w:val="0"/>
                <w:lang w:val="en-US"/>
              </w:rPr>
              <w:t>Pt</w:t>
            </w:r>
          </w:p>
        </w:tc>
        <w:tc>
          <w:tcPr>
            <w:tcW w:w="4962" w:type="dxa"/>
          </w:tcPr>
          <w:p w:rsidR="00502F2C" w:rsidRPr="00AB7AF7" w:rsidRDefault="00502F2C" w:rsidP="00EB5B7E">
            <w:pPr>
              <w:spacing w:line="276" w:lineRule="auto"/>
              <w:ind w:firstLine="134"/>
              <w:rPr>
                <w:iCs/>
                <w:snapToGrid w:val="0"/>
              </w:rPr>
            </w:pPr>
            <w:r w:rsidRPr="00AB7AF7">
              <w:t xml:space="preserve">ТС(П) </w:t>
            </w:r>
            <w:r w:rsidRPr="00AB7AF7">
              <w:rPr>
                <w:lang w:val="en-US"/>
              </w:rPr>
              <w:t>α</w:t>
            </w:r>
            <w:r w:rsidRPr="00AB7AF7">
              <w:t>=0,00391 °С</w:t>
            </w:r>
            <w:r w:rsidRPr="00AB7AF7">
              <w:rPr>
                <w:vertAlign w:val="superscript"/>
              </w:rPr>
              <w:t>-1</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rPr>
            </w:pPr>
            <w:r>
              <w:rPr>
                <w:iCs/>
                <w:noProof/>
                <w:snapToGrid w:val="0"/>
                <w:lang w:val="en-US"/>
              </w:rPr>
              <w:t>3.Cu</w:t>
            </w:r>
          </w:p>
        </w:tc>
        <w:tc>
          <w:tcPr>
            <w:tcW w:w="4962" w:type="dxa"/>
          </w:tcPr>
          <w:p w:rsidR="00502F2C" w:rsidRPr="00AB7AF7" w:rsidRDefault="00502F2C" w:rsidP="00EB5B7E">
            <w:pPr>
              <w:spacing w:line="276" w:lineRule="auto"/>
              <w:ind w:firstLine="134"/>
              <w:rPr>
                <w:iCs/>
                <w:snapToGrid w:val="0"/>
              </w:rPr>
            </w:pPr>
            <w:r w:rsidRPr="00AB7AF7">
              <w:t xml:space="preserve">ТС(М) </w:t>
            </w:r>
            <w:r w:rsidRPr="00AB7AF7">
              <w:rPr>
                <w:lang w:val="en-US"/>
              </w:rPr>
              <w:t>α</w:t>
            </w:r>
            <w:r w:rsidRPr="00AB7AF7">
              <w:t>=0,00428 °С</w:t>
            </w:r>
            <w:r w:rsidRPr="00AB7AF7">
              <w:rPr>
                <w:vertAlign w:val="superscript"/>
              </w:rPr>
              <w:t>-1</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rPr>
            </w:pPr>
            <w:r>
              <w:rPr>
                <w:iCs/>
                <w:snapToGrid w:val="0"/>
                <w:lang w:val="en-US"/>
              </w:rPr>
              <w:t>4.ni</w:t>
            </w:r>
          </w:p>
        </w:tc>
        <w:tc>
          <w:tcPr>
            <w:tcW w:w="4962" w:type="dxa"/>
          </w:tcPr>
          <w:p w:rsidR="00502F2C" w:rsidRPr="00AB7AF7" w:rsidRDefault="00502F2C" w:rsidP="00EB5B7E">
            <w:pPr>
              <w:autoSpaceDE w:val="0"/>
              <w:autoSpaceDN w:val="0"/>
              <w:adjustRightInd w:val="0"/>
              <w:spacing w:line="276" w:lineRule="auto"/>
              <w:ind w:firstLine="134"/>
              <w:rPr>
                <w:iCs/>
                <w:snapToGrid w:val="0"/>
              </w:rPr>
            </w:pPr>
            <w:r w:rsidRPr="00AB7AF7">
              <w:t xml:space="preserve">ТС(Н), </w:t>
            </w:r>
            <w:r w:rsidRPr="00AB7AF7">
              <w:rPr>
                <w:lang w:val="en-US"/>
              </w:rPr>
              <w:t>α</w:t>
            </w:r>
            <w:r w:rsidRPr="00AB7AF7">
              <w:t>=0,00617 °С</w:t>
            </w:r>
            <w:r w:rsidRPr="00AB7AF7">
              <w:rPr>
                <w:vertAlign w:val="superscript"/>
              </w:rPr>
              <w:t>-1</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rPr>
            </w:pPr>
            <w:r w:rsidRPr="00AB7AF7">
              <w:rPr>
                <w:iCs/>
                <w:noProof/>
                <w:snapToGrid w:val="0"/>
              </w:rPr>
              <w:drawing>
                <wp:inline distT="0" distB="0" distL="0" distR="0">
                  <wp:extent cx="247650" cy="2000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4962" w:type="dxa"/>
          </w:tcPr>
          <w:p w:rsidR="00502F2C" w:rsidRPr="00AB7AF7" w:rsidRDefault="00502F2C" w:rsidP="00EB5B7E">
            <w:pPr>
              <w:spacing w:line="276" w:lineRule="auto"/>
              <w:ind w:firstLine="134"/>
              <w:rPr>
                <w:iCs/>
                <w:snapToGrid w:val="0"/>
              </w:rPr>
            </w:pPr>
            <w:r w:rsidRPr="00AB7AF7">
              <w:t>термопара ТХА (</w:t>
            </w:r>
            <w:r w:rsidRPr="00AB7AF7">
              <w:rPr>
                <w:lang w:val="en-US"/>
              </w:rPr>
              <w:t>K</w:t>
            </w:r>
            <w:r w:rsidRPr="00AB7AF7">
              <w:t>)</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rPr>
            </w:pPr>
            <w:r>
              <w:rPr>
                <w:iCs/>
                <w:snapToGrid w:val="0"/>
                <w:lang w:val="en-US"/>
              </w:rPr>
              <w:t>6.n</w:t>
            </w:r>
          </w:p>
        </w:tc>
        <w:tc>
          <w:tcPr>
            <w:tcW w:w="4962" w:type="dxa"/>
          </w:tcPr>
          <w:p w:rsidR="00502F2C" w:rsidRPr="00AB7AF7" w:rsidRDefault="00502F2C" w:rsidP="00EB5B7E">
            <w:pPr>
              <w:spacing w:line="276" w:lineRule="auto"/>
              <w:ind w:firstLine="134"/>
              <w:rPr>
                <w:iCs/>
                <w:snapToGrid w:val="0"/>
              </w:rPr>
            </w:pPr>
            <w:r w:rsidRPr="00AB7AF7">
              <w:t>термопара ТНН (</w:t>
            </w:r>
            <w:r w:rsidRPr="00AB7AF7">
              <w:rPr>
                <w:lang w:val="en-US"/>
              </w:rPr>
              <w:t>N</w:t>
            </w:r>
            <w:r w:rsidRPr="00AB7AF7">
              <w:t>)</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rPr>
            </w:pPr>
            <w:r>
              <w:rPr>
                <w:iCs/>
                <w:snapToGrid w:val="0"/>
                <w:lang w:val="en-US"/>
              </w:rPr>
              <w:t>7.L</w:t>
            </w:r>
          </w:p>
        </w:tc>
        <w:tc>
          <w:tcPr>
            <w:tcW w:w="4962" w:type="dxa"/>
          </w:tcPr>
          <w:p w:rsidR="00502F2C" w:rsidRPr="00AB7AF7" w:rsidRDefault="00502F2C" w:rsidP="00EB5B7E">
            <w:pPr>
              <w:spacing w:line="276" w:lineRule="auto"/>
              <w:ind w:firstLine="134"/>
              <w:rPr>
                <w:iCs/>
                <w:snapToGrid w:val="0"/>
              </w:rPr>
            </w:pPr>
            <w:r w:rsidRPr="00AB7AF7">
              <w:t>термопара ТХК (</w:t>
            </w:r>
            <w:r w:rsidRPr="00AB7AF7">
              <w:rPr>
                <w:lang w:val="en-US"/>
              </w:rPr>
              <w:t>L</w:t>
            </w:r>
            <w:r w:rsidRPr="00AB7AF7">
              <w:t>)</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rPr>
            </w:pPr>
            <w:r>
              <w:rPr>
                <w:iCs/>
                <w:snapToGrid w:val="0"/>
                <w:lang w:val="en-US"/>
              </w:rPr>
              <w:t>8.S</w:t>
            </w:r>
          </w:p>
        </w:tc>
        <w:tc>
          <w:tcPr>
            <w:tcW w:w="4962" w:type="dxa"/>
          </w:tcPr>
          <w:p w:rsidR="00502F2C" w:rsidRPr="00AB7AF7" w:rsidRDefault="00502F2C" w:rsidP="00EB5B7E">
            <w:pPr>
              <w:spacing w:line="276" w:lineRule="auto"/>
              <w:ind w:firstLine="134"/>
              <w:rPr>
                <w:iCs/>
                <w:snapToGrid w:val="0"/>
              </w:rPr>
            </w:pPr>
            <w:r w:rsidRPr="00AB7AF7">
              <w:t>термопара ТПП (</w:t>
            </w:r>
            <w:r w:rsidRPr="00AB7AF7">
              <w:rPr>
                <w:lang w:val="en-US"/>
              </w:rPr>
              <w:t>S</w:t>
            </w:r>
            <w:r w:rsidRPr="00AB7AF7">
              <w:t>)</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rPr>
            </w:pPr>
            <w:r>
              <w:rPr>
                <w:iCs/>
                <w:snapToGrid w:val="0"/>
                <w:lang w:val="en-US"/>
              </w:rPr>
              <w:t>9.r</w:t>
            </w:r>
          </w:p>
        </w:tc>
        <w:tc>
          <w:tcPr>
            <w:tcW w:w="4962" w:type="dxa"/>
          </w:tcPr>
          <w:p w:rsidR="00502F2C" w:rsidRPr="00AB7AF7" w:rsidRDefault="00502F2C" w:rsidP="00EB5B7E">
            <w:pPr>
              <w:spacing w:line="276" w:lineRule="auto"/>
              <w:ind w:firstLine="134"/>
            </w:pPr>
            <w:r w:rsidRPr="00AB7AF7">
              <w:t>термопара ТПП (</w:t>
            </w:r>
            <w:r w:rsidRPr="00AB7AF7">
              <w:rPr>
                <w:lang w:val="en-US"/>
              </w:rPr>
              <w:t>R</w:t>
            </w:r>
            <w:r w:rsidRPr="00AB7AF7">
              <w:t>)</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rPr>
            </w:pPr>
            <w:r>
              <w:rPr>
                <w:iCs/>
                <w:snapToGrid w:val="0"/>
                <w:lang w:val="en-US"/>
              </w:rPr>
              <w:t>10.b</w:t>
            </w:r>
          </w:p>
        </w:tc>
        <w:tc>
          <w:tcPr>
            <w:tcW w:w="4962" w:type="dxa"/>
          </w:tcPr>
          <w:p w:rsidR="00502F2C" w:rsidRPr="00AB7AF7" w:rsidRDefault="00502F2C" w:rsidP="00EB5B7E">
            <w:pPr>
              <w:spacing w:line="276" w:lineRule="auto"/>
              <w:ind w:firstLine="134"/>
              <w:rPr>
                <w:iCs/>
                <w:snapToGrid w:val="0"/>
              </w:rPr>
            </w:pPr>
            <w:r w:rsidRPr="00AB7AF7">
              <w:t>термопара ТПР (</w:t>
            </w:r>
            <w:r w:rsidRPr="00AB7AF7">
              <w:rPr>
                <w:lang w:val="en-US"/>
              </w:rPr>
              <w:t>B</w:t>
            </w:r>
            <w:r w:rsidRPr="00AB7AF7">
              <w:t>)</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rPr>
            </w:pPr>
            <w:r>
              <w:rPr>
                <w:iCs/>
                <w:snapToGrid w:val="0"/>
                <w:lang w:val="en-US"/>
              </w:rPr>
              <w:t>11.AI</w:t>
            </w:r>
          </w:p>
        </w:tc>
        <w:tc>
          <w:tcPr>
            <w:tcW w:w="4962" w:type="dxa"/>
          </w:tcPr>
          <w:p w:rsidR="00502F2C" w:rsidRPr="00AB7AF7" w:rsidRDefault="00502F2C" w:rsidP="00EB5B7E">
            <w:pPr>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(A-1)</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lang w:val="en-US"/>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lang w:val="en-US"/>
              </w:rPr>
            </w:pPr>
            <w:r>
              <w:rPr>
                <w:iCs/>
                <w:snapToGrid w:val="0"/>
                <w:lang w:val="en-US"/>
              </w:rPr>
              <w:t>12.A2</w:t>
            </w:r>
          </w:p>
        </w:tc>
        <w:tc>
          <w:tcPr>
            <w:tcW w:w="4962" w:type="dxa"/>
          </w:tcPr>
          <w:p w:rsidR="00502F2C" w:rsidRPr="00AB7AF7" w:rsidRDefault="00502F2C" w:rsidP="00EB5B7E">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(A-2)</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lang w:val="en-US"/>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lang w:val="en-US"/>
              </w:rPr>
            </w:pPr>
            <w:r>
              <w:rPr>
                <w:iCs/>
                <w:noProof/>
                <w:snapToGrid w:val="0"/>
                <w:lang w:val="en-US"/>
              </w:rPr>
              <w:t>13.A3</w:t>
            </w:r>
          </w:p>
        </w:tc>
        <w:tc>
          <w:tcPr>
            <w:tcW w:w="4962" w:type="dxa"/>
          </w:tcPr>
          <w:p w:rsidR="00502F2C" w:rsidRPr="00AB7AF7" w:rsidRDefault="00502F2C" w:rsidP="00EB5B7E">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(A-3)</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lang w:val="en-US"/>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rPr>
            </w:pPr>
            <w:r>
              <w:rPr>
                <w:iCs/>
                <w:noProof/>
                <w:snapToGrid w:val="0"/>
                <w:lang w:val="en-US"/>
              </w:rPr>
              <w:t>14.J</w:t>
            </w:r>
          </w:p>
        </w:tc>
        <w:tc>
          <w:tcPr>
            <w:tcW w:w="4962" w:type="dxa"/>
          </w:tcPr>
          <w:p w:rsidR="00502F2C" w:rsidRPr="00AB7AF7" w:rsidRDefault="00502F2C" w:rsidP="00EB5B7E">
            <w:pPr>
              <w:spacing w:line="276" w:lineRule="auto"/>
              <w:ind w:firstLine="134"/>
              <w:rPr>
                <w:iCs/>
                <w:snapToGrid w:val="0"/>
                <w:lang w:val="en-US"/>
              </w:rPr>
            </w:pPr>
            <w:r w:rsidRPr="00AB7AF7">
              <w:t>термопара ТЖК (</w:t>
            </w:r>
            <w:r w:rsidRPr="00AB7AF7">
              <w:rPr>
                <w:lang w:val="en-US"/>
              </w:rPr>
              <w:t>J</w:t>
            </w:r>
            <w:r w:rsidRPr="00AB7AF7">
              <w:t>)</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lang w:val="en-US"/>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lang w:val="en-US"/>
              </w:rPr>
            </w:pPr>
            <w:r>
              <w:rPr>
                <w:iCs/>
                <w:noProof/>
                <w:snapToGrid w:val="0"/>
                <w:lang w:val="en-US"/>
              </w:rPr>
              <w:t>15.t</w:t>
            </w:r>
          </w:p>
        </w:tc>
        <w:tc>
          <w:tcPr>
            <w:tcW w:w="4962" w:type="dxa"/>
          </w:tcPr>
          <w:p w:rsidR="00502F2C" w:rsidRPr="00AB7AF7" w:rsidRDefault="00502F2C" w:rsidP="00EB5B7E">
            <w:pPr>
              <w:spacing w:line="276" w:lineRule="auto"/>
              <w:ind w:firstLine="134"/>
              <w:rPr>
                <w:iCs/>
                <w:snapToGrid w:val="0"/>
                <w:lang w:val="en-US"/>
              </w:rPr>
            </w:pPr>
            <w:r w:rsidRPr="00AB7AF7">
              <w:t>термопара ТМК (</w:t>
            </w:r>
            <w:r w:rsidRPr="00AB7AF7">
              <w:rPr>
                <w:lang w:val="en-US"/>
              </w:rPr>
              <w:t>T</w:t>
            </w:r>
            <w:r w:rsidRPr="00AB7AF7">
              <w:t>)</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lang w:val="en-US"/>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lang w:val="en-US"/>
              </w:rPr>
            </w:pPr>
            <w:r>
              <w:rPr>
                <w:iCs/>
                <w:noProof/>
                <w:snapToGrid w:val="0"/>
                <w:lang w:val="en-US"/>
              </w:rPr>
              <w:t>16.E</w:t>
            </w:r>
          </w:p>
        </w:tc>
        <w:tc>
          <w:tcPr>
            <w:tcW w:w="4962" w:type="dxa"/>
          </w:tcPr>
          <w:p w:rsidR="00502F2C" w:rsidRPr="00AB7AF7" w:rsidRDefault="00502F2C" w:rsidP="00EB5B7E">
            <w:pPr>
              <w:spacing w:line="276" w:lineRule="auto"/>
              <w:ind w:firstLine="134"/>
              <w:rPr>
                <w:iCs/>
                <w:snapToGrid w:val="0"/>
                <w:lang w:val="en-US"/>
              </w:rPr>
            </w:pPr>
            <w:r w:rsidRPr="00AB7AF7">
              <w:t>термопара ТХКн (</w:t>
            </w:r>
            <w:r w:rsidRPr="00AB7AF7">
              <w:rPr>
                <w:lang w:val="en-US"/>
              </w:rPr>
              <w:t>E</w:t>
            </w:r>
            <w:r w:rsidRPr="00AB7AF7">
              <w:t>)</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lang w:val="en-US"/>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lang w:val="en-US"/>
              </w:rPr>
            </w:pPr>
            <w:r>
              <w:rPr>
                <w:iCs/>
                <w:snapToGrid w:val="0"/>
                <w:lang w:val="en-US"/>
              </w:rPr>
              <w:t>17.C</w:t>
            </w:r>
          </w:p>
        </w:tc>
        <w:tc>
          <w:tcPr>
            <w:tcW w:w="4962" w:type="dxa"/>
          </w:tcPr>
          <w:p w:rsidR="00502F2C" w:rsidRPr="00AB7AF7" w:rsidRDefault="00502F2C" w:rsidP="00EB5B7E">
            <w:pPr>
              <w:autoSpaceDE w:val="0"/>
              <w:autoSpaceDN w:val="0"/>
              <w:adjustRightInd w:val="0"/>
              <w:spacing w:line="276" w:lineRule="auto"/>
              <w:ind w:firstLine="134"/>
              <w:rPr>
                <w:iCs/>
                <w:snapToGrid w:val="0"/>
                <w:lang w:val="en-US"/>
              </w:rPr>
            </w:pPr>
            <w:r w:rsidRPr="00AB7AF7">
              <w:t>термопара МК (</w:t>
            </w:r>
            <w:r w:rsidRPr="00AB7AF7">
              <w:rPr>
                <w:lang w:val="en-US"/>
              </w:rPr>
              <w:t>M</w:t>
            </w:r>
            <w:r w:rsidRPr="00AB7AF7">
              <w:t>)</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lang w:val="en-US"/>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lang w:val="en-US"/>
              </w:rPr>
            </w:pPr>
            <w:r>
              <w:rPr>
                <w:iCs/>
                <w:snapToGrid w:val="0"/>
              </w:rPr>
              <w:t>18.</w:t>
            </w:r>
            <w:r>
              <w:rPr>
                <w:iCs/>
                <w:snapToGrid w:val="0"/>
                <w:lang w:val="en-US"/>
              </w:rPr>
              <w:t>r</w:t>
            </w:r>
            <w:r w:rsidRPr="0033256E">
              <w:rPr>
                <w:iCs/>
                <w:snapToGrid w:val="0"/>
                <w:lang w:val="en-US"/>
              </w:rPr>
              <w:t>μ</w:t>
            </w:r>
          </w:p>
        </w:tc>
        <w:tc>
          <w:tcPr>
            <w:tcW w:w="4962" w:type="dxa"/>
          </w:tcPr>
          <w:p w:rsidR="00502F2C" w:rsidRPr="00AB7AF7" w:rsidRDefault="00502F2C" w:rsidP="00EB5B7E">
            <w:pPr>
              <w:autoSpaceDE w:val="0"/>
              <w:autoSpaceDN w:val="0"/>
              <w:adjustRightInd w:val="0"/>
              <w:spacing w:line="276" w:lineRule="auto"/>
              <w:ind w:firstLine="134"/>
            </w:pPr>
            <w:r w:rsidRPr="00AB7AF7">
              <w:t>пирометрические преобразователи</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lang w:val="en-US"/>
              </w:rPr>
            </w:pPr>
          </w:p>
        </w:tc>
        <w:tc>
          <w:tcPr>
            <w:tcW w:w="1275" w:type="dxa"/>
          </w:tcPr>
          <w:p w:rsidR="00502F2C" w:rsidRPr="00AB7AF7" w:rsidRDefault="00502F2C" w:rsidP="00EB5B7E">
            <w:pPr>
              <w:autoSpaceDE w:val="0"/>
              <w:autoSpaceDN w:val="0"/>
              <w:adjustRightInd w:val="0"/>
              <w:spacing w:line="276" w:lineRule="auto"/>
              <w:ind w:firstLine="134"/>
              <w:jc w:val="center"/>
              <w:rPr>
                <w:iCs/>
                <w:snapToGrid w:val="0"/>
                <w:lang w:val="en-US"/>
              </w:rPr>
            </w:pPr>
            <w:r>
              <w:rPr>
                <w:iCs/>
                <w:noProof/>
                <w:snapToGrid w:val="0"/>
                <w:lang w:val="en-US"/>
              </w:rPr>
              <w:t>19.rC</w:t>
            </w:r>
          </w:p>
        </w:tc>
        <w:tc>
          <w:tcPr>
            <w:tcW w:w="4962" w:type="dxa"/>
          </w:tcPr>
          <w:p w:rsidR="00502F2C" w:rsidRPr="00AB7AF7" w:rsidRDefault="00502F2C" w:rsidP="00EB5B7E">
            <w:pPr>
              <w:spacing w:line="276" w:lineRule="auto"/>
              <w:ind w:firstLine="134"/>
            </w:pPr>
            <w:r w:rsidRPr="00AB7AF7">
              <w:t>пирометрические преобразователи</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lang w:val="en-US"/>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lang w:val="en-US"/>
              </w:rPr>
            </w:pPr>
          </w:p>
        </w:tc>
        <w:tc>
          <w:tcPr>
            <w:tcW w:w="1275" w:type="dxa"/>
          </w:tcPr>
          <w:p w:rsidR="00502F2C" w:rsidRPr="00AB7AF7" w:rsidRDefault="00502F2C" w:rsidP="00EB5B7E">
            <w:pPr>
              <w:autoSpaceDE w:val="0"/>
              <w:autoSpaceDN w:val="0"/>
              <w:adjustRightInd w:val="0"/>
              <w:spacing w:line="276" w:lineRule="auto"/>
              <w:ind w:firstLine="134"/>
              <w:jc w:val="center"/>
            </w:pPr>
            <w:r>
              <w:rPr>
                <w:lang w:val="en-US"/>
              </w:rPr>
              <w:t>U</w:t>
            </w:r>
          </w:p>
        </w:tc>
        <w:tc>
          <w:tcPr>
            <w:tcW w:w="4962" w:type="dxa"/>
          </w:tcPr>
          <w:p w:rsidR="00502F2C" w:rsidRPr="00AB7AF7" w:rsidRDefault="00502F2C" w:rsidP="00EB5B7E">
            <w:pPr>
              <w:autoSpaceDE w:val="0"/>
              <w:autoSpaceDN w:val="0"/>
              <w:adjustRightInd w:val="0"/>
              <w:spacing w:line="276" w:lineRule="auto"/>
              <w:ind w:firstLine="134"/>
            </w:pPr>
            <w:r w:rsidRPr="00AB7AF7">
              <w:rPr>
                <w:lang w:val="en-US"/>
              </w:rPr>
              <w:t>U</w:t>
            </w:r>
            <w:r w:rsidRPr="00AB7AF7">
              <w:t>-напряжение от минус 20 до +80 мВ</w:t>
            </w:r>
          </w:p>
        </w:tc>
      </w:tr>
      <w:tr w:rsidR="00502F2C" w:rsidRPr="00AB7AF7" w:rsidTr="003534F6">
        <w:trPr>
          <w:trHeight w:val="240"/>
        </w:trPr>
        <w:tc>
          <w:tcPr>
            <w:tcW w:w="1538" w:type="dxa"/>
            <w:vMerge/>
          </w:tcPr>
          <w:p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rPr>
            </w:pPr>
          </w:p>
        </w:tc>
        <w:tc>
          <w:tcPr>
            <w:tcW w:w="1275" w:type="dxa"/>
            <w:tcBorders>
              <w:bottom w:val="single" w:sz="4" w:space="0" w:color="auto"/>
            </w:tcBorders>
          </w:tcPr>
          <w:p w:rsidR="00502F2C" w:rsidRPr="00AB7AF7" w:rsidRDefault="00502F2C" w:rsidP="00EB5B7E">
            <w:pPr>
              <w:autoSpaceDE w:val="0"/>
              <w:autoSpaceDN w:val="0"/>
              <w:adjustRightInd w:val="0"/>
              <w:spacing w:line="276" w:lineRule="auto"/>
              <w:ind w:firstLine="134"/>
              <w:jc w:val="center"/>
            </w:pPr>
            <w:r>
              <w:rPr>
                <w:lang w:val="en-US"/>
              </w:rPr>
              <w:t>J</w:t>
            </w:r>
          </w:p>
        </w:tc>
        <w:tc>
          <w:tcPr>
            <w:tcW w:w="4962" w:type="dxa"/>
            <w:tcBorders>
              <w:bottom w:val="single" w:sz="4" w:space="0" w:color="auto"/>
            </w:tcBorders>
          </w:tcPr>
          <w:p w:rsidR="00502F2C" w:rsidRPr="00AB7AF7" w:rsidRDefault="00502F2C" w:rsidP="00EB5B7E">
            <w:pPr>
              <w:autoSpaceDE w:val="0"/>
              <w:autoSpaceDN w:val="0"/>
              <w:adjustRightInd w:val="0"/>
              <w:spacing w:line="276" w:lineRule="auto"/>
              <w:ind w:firstLine="134"/>
              <w:rPr>
                <w:spacing w:val="-20"/>
              </w:rPr>
            </w:pPr>
            <w:r w:rsidRPr="00AB7AF7">
              <w:rPr>
                <w:spacing w:val="-20"/>
                <w:lang w:val="en-US"/>
              </w:rPr>
              <w:t>J</w:t>
            </w:r>
            <w:r w:rsidRPr="00AB7AF7">
              <w:rPr>
                <w:spacing w:val="-20"/>
              </w:rPr>
              <w:t>-ток 0…20 мА (с внешним шунтом 2 Ом)</w:t>
            </w:r>
          </w:p>
        </w:tc>
      </w:tr>
      <w:tr w:rsidR="00502F2C" w:rsidRPr="00AB7AF7" w:rsidTr="003534F6">
        <w:trPr>
          <w:trHeight w:val="120"/>
        </w:trPr>
        <w:tc>
          <w:tcPr>
            <w:tcW w:w="1538" w:type="dxa"/>
            <w:vMerge/>
          </w:tcPr>
          <w:p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rPr>
            </w:pPr>
          </w:p>
        </w:tc>
        <w:tc>
          <w:tcPr>
            <w:tcW w:w="1275" w:type="dxa"/>
            <w:tcBorders>
              <w:top w:val="single" w:sz="4" w:space="0" w:color="auto"/>
            </w:tcBorders>
          </w:tcPr>
          <w:p w:rsidR="00502F2C" w:rsidRPr="00AB7AF7" w:rsidRDefault="00502F2C" w:rsidP="00EB5B7E">
            <w:pPr>
              <w:autoSpaceDE w:val="0"/>
              <w:autoSpaceDN w:val="0"/>
              <w:adjustRightInd w:val="0"/>
              <w:spacing w:line="276" w:lineRule="auto"/>
              <w:ind w:firstLine="134"/>
              <w:jc w:val="center"/>
              <w:rPr>
                <w:rFonts w:ascii="7 Segment" w:hAnsi="7 Segment"/>
                <w:lang w:val="en-US"/>
              </w:rPr>
            </w:pPr>
            <w:r w:rsidRPr="00AB7AF7">
              <w:rPr>
                <w:rFonts w:ascii="7 Segment" w:hAnsi="7 Segment"/>
                <w:lang w:val="en-US"/>
              </w:rPr>
              <w:t></w:t>
            </w:r>
          </w:p>
        </w:tc>
        <w:tc>
          <w:tcPr>
            <w:tcW w:w="4962" w:type="dxa"/>
            <w:tcBorders>
              <w:top w:val="single" w:sz="4" w:space="0" w:color="auto"/>
            </w:tcBorders>
          </w:tcPr>
          <w:p w:rsidR="00502F2C" w:rsidRPr="00AB7AF7" w:rsidRDefault="00502F2C" w:rsidP="00EB5B7E">
            <w:pPr>
              <w:autoSpaceDE w:val="0"/>
              <w:autoSpaceDN w:val="0"/>
              <w:adjustRightInd w:val="0"/>
              <w:spacing w:line="276" w:lineRule="auto"/>
              <w:ind w:firstLine="134"/>
              <w:rPr>
                <w:spacing w:val="-20"/>
              </w:rPr>
            </w:pPr>
            <w:r w:rsidRPr="00AB7AF7">
              <w:rPr>
                <w:spacing w:val="-20"/>
              </w:rPr>
              <w:t>Измерение сопротивления</w:t>
            </w:r>
          </w:p>
        </w:tc>
      </w:tr>
      <w:tr w:rsidR="00502F2C" w:rsidRPr="00AB7AF7" w:rsidTr="003534F6">
        <w:trPr>
          <w:trHeight w:val="367"/>
        </w:trPr>
        <w:tc>
          <w:tcPr>
            <w:tcW w:w="1538" w:type="dxa"/>
            <w:vMerge/>
          </w:tcPr>
          <w:p w:rsidR="00502F2C" w:rsidRPr="00AB7AF7" w:rsidRDefault="00502F2C" w:rsidP="00EB5B7E">
            <w:pPr>
              <w:autoSpaceDE w:val="0"/>
              <w:autoSpaceDN w:val="0"/>
              <w:adjustRightInd w:val="0"/>
              <w:ind w:left="-134" w:right="-108" w:firstLine="134"/>
              <w:rPr>
                <w:iCs/>
                <w:snapToGrid w:val="0"/>
              </w:rPr>
            </w:pPr>
          </w:p>
        </w:tc>
        <w:tc>
          <w:tcPr>
            <w:tcW w:w="2857" w:type="dxa"/>
            <w:gridSpan w:val="2"/>
            <w:vMerge/>
          </w:tcPr>
          <w:p w:rsidR="00502F2C" w:rsidRPr="00AB7AF7" w:rsidRDefault="00502F2C" w:rsidP="00EB5B7E">
            <w:pPr>
              <w:autoSpaceDE w:val="0"/>
              <w:autoSpaceDN w:val="0"/>
              <w:adjustRightInd w:val="0"/>
              <w:ind w:left="-134" w:right="-108" w:firstLine="134"/>
              <w:rPr>
                <w:iCs/>
                <w:snapToGrid w:val="0"/>
              </w:rPr>
            </w:pPr>
          </w:p>
        </w:tc>
        <w:tc>
          <w:tcPr>
            <w:tcW w:w="1275" w:type="dxa"/>
          </w:tcPr>
          <w:p w:rsidR="00502F2C" w:rsidRPr="00AB7AF7" w:rsidRDefault="00502F2C" w:rsidP="00EB5B7E">
            <w:pPr>
              <w:autoSpaceDE w:val="0"/>
              <w:autoSpaceDN w:val="0"/>
              <w:adjustRightInd w:val="0"/>
              <w:spacing w:line="276" w:lineRule="auto"/>
              <w:ind w:firstLine="134"/>
              <w:jc w:val="center"/>
            </w:pPr>
            <w:r>
              <w:rPr>
                <w:lang w:val="en-US"/>
              </w:rPr>
              <w:t>U.Lin</w:t>
            </w:r>
          </w:p>
        </w:tc>
        <w:tc>
          <w:tcPr>
            <w:tcW w:w="4962" w:type="dxa"/>
          </w:tcPr>
          <w:p w:rsidR="00502F2C" w:rsidRPr="00AB7AF7" w:rsidRDefault="00502F2C" w:rsidP="00EB5B7E">
            <w:pPr>
              <w:autoSpaceDE w:val="0"/>
              <w:autoSpaceDN w:val="0"/>
              <w:adjustRightInd w:val="0"/>
              <w:spacing w:line="276" w:lineRule="auto"/>
              <w:ind w:firstLine="134"/>
            </w:pPr>
            <w:r w:rsidRPr="00AB7AF7">
              <w:t>вход для измерения напряжения с линейным масштабированием</w:t>
            </w:r>
          </w:p>
        </w:tc>
      </w:tr>
      <w:tr w:rsidR="00502F2C" w:rsidRPr="00AB7AF7" w:rsidTr="003534F6">
        <w:trPr>
          <w:trHeight w:val="367"/>
        </w:trPr>
        <w:tc>
          <w:tcPr>
            <w:tcW w:w="1538" w:type="dxa"/>
            <w:vMerge/>
            <w:tcBorders>
              <w:bottom w:val="single" w:sz="4" w:space="0" w:color="auto"/>
            </w:tcBorders>
          </w:tcPr>
          <w:p w:rsidR="00502F2C" w:rsidRPr="00AB7AF7" w:rsidRDefault="00502F2C" w:rsidP="00EB5B7E">
            <w:pPr>
              <w:autoSpaceDE w:val="0"/>
              <w:autoSpaceDN w:val="0"/>
              <w:adjustRightInd w:val="0"/>
              <w:ind w:left="-134" w:right="-108" w:firstLine="134"/>
              <w:rPr>
                <w:iCs/>
                <w:snapToGrid w:val="0"/>
              </w:rPr>
            </w:pPr>
          </w:p>
        </w:tc>
        <w:tc>
          <w:tcPr>
            <w:tcW w:w="2857" w:type="dxa"/>
            <w:gridSpan w:val="2"/>
            <w:vMerge/>
            <w:tcBorders>
              <w:bottom w:val="single" w:sz="4" w:space="0" w:color="auto"/>
            </w:tcBorders>
          </w:tcPr>
          <w:p w:rsidR="00502F2C" w:rsidRPr="00AB7AF7" w:rsidRDefault="00502F2C" w:rsidP="00EB5B7E">
            <w:pPr>
              <w:autoSpaceDE w:val="0"/>
              <w:autoSpaceDN w:val="0"/>
              <w:adjustRightInd w:val="0"/>
              <w:ind w:left="-134" w:right="-108" w:firstLine="134"/>
              <w:rPr>
                <w:iCs/>
                <w:snapToGrid w:val="0"/>
              </w:rPr>
            </w:pPr>
          </w:p>
        </w:tc>
        <w:tc>
          <w:tcPr>
            <w:tcW w:w="1275" w:type="dxa"/>
          </w:tcPr>
          <w:p w:rsidR="00502F2C" w:rsidRPr="002610E6" w:rsidRDefault="00502F2C" w:rsidP="00EB5B7E">
            <w:pPr>
              <w:autoSpaceDE w:val="0"/>
              <w:autoSpaceDN w:val="0"/>
              <w:adjustRightInd w:val="0"/>
              <w:spacing w:line="276" w:lineRule="auto"/>
              <w:ind w:firstLine="134"/>
              <w:jc w:val="center"/>
              <w:rPr>
                <w:lang w:val="en-US"/>
              </w:rPr>
            </w:pPr>
            <w:r>
              <w:rPr>
                <w:lang w:val="en-US"/>
              </w:rPr>
              <w:t>J.Lin</w:t>
            </w:r>
          </w:p>
        </w:tc>
        <w:tc>
          <w:tcPr>
            <w:tcW w:w="4962" w:type="dxa"/>
          </w:tcPr>
          <w:p w:rsidR="00502F2C" w:rsidRPr="00AB7AF7" w:rsidRDefault="00502F2C" w:rsidP="00EB5B7E">
            <w:pPr>
              <w:autoSpaceDE w:val="0"/>
              <w:autoSpaceDN w:val="0"/>
              <w:adjustRightInd w:val="0"/>
              <w:spacing w:line="276" w:lineRule="auto"/>
            </w:pPr>
            <w:r w:rsidRPr="00AB7AF7">
              <w:t xml:space="preserve">вход для измерения тока с линейным </w:t>
            </w:r>
          </w:p>
          <w:p w:rsidR="00502F2C" w:rsidRPr="00AB7AF7" w:rsidRDefault="00502F2C" w:rsidP="00EB5B7E">
            <w:pPr>
              <w:autoSpaceDE w:val="0"/>
              <w:autoSpaceDN w:val="0"/>
              <w:adjustRightInd w:val="0"/>
              <w:spacing w:line="276" w:lineRule="auto"/>
            </w:pPr>
            <w:r w:rsidRPr="00AB7AF7">
              <w:t xml:space="preserve">масштабированием </w:t>
            </w:r>
            <w:r w:rsidRPr="00AB7AF7">
              <w:rPr>
                <w:spacing w:val="-20"/>
              </w:rPr>
              <w:t>мА (с внешним шунтом 2 Ом)</w:t>
            </w:r>
          </w:p>
        </w:tc>
      </w:tr>
      <w:tr w:rsidR="00502F2C" w:rsidRPr="00AB7AF7" w:rsidTr="003534F6">
        <w:trPr>
          <w:trHeight w:val="730"/>
        </w:trPr>
        <w:tc>
          <w:tcPr>
            <w:tcW w:w="1538" w:type="dxa"/>
            <w:tcBorders>
              <w:top w:val="single" w:sz="4" w:space="0" w:color="auto"/>
            </w:tcBorders>
          </w:tcPr>
          <w:p w:rsidR="00502F2C" w:rsidRPr="00AB7AF7" w:rsidRDefault="00502F2C" w:rsidP="00EB5B7E">
            <w:pPr>
              <w:autoSpaceDE w:val="0"/>
              <w:autoSpaceDN w:val="0"/>
              <w:adjustRightInd w:val="0"/>
              <w:spacing w:line="276" w:lineRule="auto"/>
              <w:ind w:firstLine="134"/>
              <w:jc w:val="center"/>
              <w:rPr>
                <w:iCs/>
                <w:snapToGrid w:val="0"/>
              </w:rPr>
            </w:pPr>
            <w:r>
              <w:rPr>
                <w:lang w:val="en-US"/>
              </w:rPr>
              <w:t>rO</w:t>
            </w:r>
          </w:p>
        </w:tc>
        <w:tc>
          <w:tcPr>
            <w:tcW w:w="2857" w:type="dxa"/>
            <w:gridSpan w:val="2"/>
            <w:tcBorders>
              <w:top w:val="single" w:sz="4" w:space="0" w:color="auto"/>
            </w:tcBorders>
          </w:tcPr>
          <w:p w:rsidR="00502F2C" w:rsidRPr="00AB7AF7" w:rsidRDefault="00502F2C" w:rsidP="00EB5B7E">
            <w:pPr>
              <w:autoSpaceDE w:val="0"/>
              <w:autoSpaceDN w:val="0"/>
              <w:adjustRightInd w:val="0"/>
              <w:spacing w:line="276" w:lineRule="auto"/>
              <w:ind w:firstLine="134"/>
              <w:rPr>
                <w:iCs/>
                <w:snapToGrid w:val="0"/>
                <w:spacing w:val="-20"/>
              </w:rPr>
            </w:pPr>
            <w:r w:rsidRPr="00AB7AF7">
              <w:rPr>
                <w:iCs/>
                <w:snapToGrid w:val="0"/>
                <w:spacing w:val="-20"/>
                <w:lang w:val="en-US"/>
              </w:rPr>
              <w:t xml:space="preserve">Ro </w:t>
            </w:r>
            <w:r w:rsidRPr="00AB7AF7">
              <w:rPr>
                <w:iCs/>
                <w:snapToGrid w:val="0"/>
                <w:spacing w:val="-20"/>
              </w:rPr>
              <w:t>термосопротивления</w:t>
            </w:r>
          </w:p>
        </w:tc>
        <w:tc>
          <w:tcPr>
            <w:tcW w:w="1275" w:type="dxa"/>
          </w:tcPr>
          <w:p w:rsidR="00502F2C" w:rsidRPr="00AB7AF7" w:rsidRDefault="00502F2C" w:rsidP="00EB5B7E">
            <w:pPr>
              <w:autoSpaceDE w:val="0"/>
              <w:autoSpaceDN w:val="0"/>
              <w:adjustRightInd w:val="0"/>
              <w:spacing w:line="276" w:lineRule="auto"/>
              <w:ind w:firstLine="134"/>
              <w:jc w:val="center"/>
            </w:pPr>
            <w:r w:rsidRPr="00AB7AF7">
              <w:t>50, 100</w:t>
            </w:r>
          </w:p>
        </w:tc>
        <w:tc>
          <w:tcPr>
            <w:tcW w:w="4962" w:type="dxa"/>
          </w:tcPr>
          <w:p w:rsidR="00502F2C" w:rsidRPr="00AB7AF7" w:rsidRDefault="00502F2C" w:rsidP="00EB5B7E">
            <w:pPr>
              <w:autoSpaceDE w:val="0"/>
              <w:autoSpaceDN w:val="0"/>
              <w:adjustRightInd w:val="0"/>
              <w:spacing w:line="276" w:lineRule="auto"/>
            </w:pPr>
            <w:r w:rsidRPr="00AB7AF7">
              <w:t>сопротивление датчика при 0 °С</w:t>
            </w:r>
          </w:p>
        </w:tc>
      </w:tr>
      <w:tr w:rsidR="00502F2C" w:rsidRPr="00AB7AF7" w:rsidTr="003534F6">
        <w:trPr>
          <w:trHeight w:val="367"/>
        </w:trPr>
        <w:tc>
          <w:tcPr>
            <w:tcW w:w="1538" w:type="dxa"/>
          </w:tcPr>
          <w:p w:rsidR="00502F2C" w:rsidRPr="00AB7AF7" w:rsidRDefault="00502F2C" w:rsidP="00EB5B7E">
            <w:pPr>
              <w:autoSpaceDE w:val="0"/>
              <w:autoSpaceDN w:val="0"/>
              <w:adjustRightInd w:val="0"/>
              <w:spacing w:line="276" w:lineRule="auto"/>
              <w:ind w:firstLine="134"/>
              <w:jc w:val="center"/>
              <w:rPr>
                <w:iCs/>
                <w:snapToGrid w:val="0"/>
              </w:rPr>
            </w:pPr>
            <w:r>
              <w:rPr>
                <w:lang w:val="en-US"/>
              </w:rPr>
              <w:t>rO.d</w:t>
            </w:r>
          </w:p>
        </w:tc>
        <w:tc>
          <w:tcPr>
            <w:tcW w:w="2857" w:type="dxa"/>
            <w:gridSpan w:val="2"/>
          </w:tcPr>
          <w:p w:rsidR="00502F2C" w:rsidRPr="00AB7AF7" w:rsidRDefault="00502F2C" w:rsidP="00EB5B7E">
            <w:pPr>
              <w:autoSpaceDE w:val="0"/>
              <w:autoSpaceDN w:val="0"/>
              <w:adjustRightInd w:val="0"/>
              <w:spacing w:line="276" w:lineRule="auto"/>
              <w:ind w:firstLine="134"/>
              <w:rPr>
                <w:iCs/>
                <w:snapToGrid w:val="0"/>
                <w:lang w:val="en-US"/>
              </w:rPr>
            </w:pPr>
            <w:r w:rsidRPr="00AB7AF7">
              <w:rPr>
                <w:iCs/>
                <w:snapToGrid w:val="0"/>
              </w:rPr>
              <w:t xml:space="preserve">коррекция </w:t>
            </w:r>
            <w:r w:rsidRPr="00AB7AF7">
              <w:rPr>
                <w:iCs/>
                <w:snapToGrid w:val="0"/>
                <w:lang w:val="en-US"/>
              </w:rPr>
              <w:t>Ro</w:t>
            </w:r>
          </w:p>
        </w:tc>
        <w:tc>
          <w:tcPr>
            <w:tcW w:w="1275" w:type="dxa"/>
          </w:tcPr>
          <w:p w:rsidR="00502F2C" w:rsidRPr="00AB7AF7" w:rsidRDefault="00502F2C" w:rsidP="00EB5B7E">
            <w:pPr>
              <w:autoSpaceDE w:val="0"/>
              <w:autoSpaceDN w:val="0"/>
              <w:adjustRightInd w:val="0"/>
              <w:spacing w:line="276" w:lineRule="auto"/>
              <w:ind w:firstLine="134"/>
              <w:jc w:val="center"/>
            </w:pPr>
            <w:r w:rsidRPr="00AB7AF7">
              <w:t>±</w:t>
            </w:r>
            <w:r w:rsidRPr="00AB7AF7">
              <w:rPr>
                <w:lang w:val="en-US"/>
              </w:rPr>
              <w:t xml:space="preserve"> 0</w:t>
            </w:r>
            <w:r w:rsidRPr="00AB7AF7">
              <w:t>,</w:t>
            </w:r>
            <w:r w:rsidRPr="00AB7AF7">
              <w:rPr>
                <w:lang w:val="en-US"/>
              </w:rPr>
              <w:t>0</w:t>
            </w:r>
            <w:r w:rsidRPr="00AB7AF7">
              <w:t>…</w:t>
            </w:r>
            <w:r w:rsidRPr="00AB7AF7">
              <w:rPr>
                <w:lang w:val="en-US"/>
              </w:rPr>
              <w:t>2</w:t>
            </w:r>
            <w:r w:rsidRPr="00AB7AF7">
              <w:t xml:space="preserve">,0 Ом </w:t>
            </w:r>
          </w:p>
        </w:tc>
        <w:tc>
          <w:tcPr>
            <w:tcW w:w="4962" w:type="dxa"/>
          </w:tcPr>
          <w:p w:rsidR="00502F2C" w:rsidRPr="00AB7AF7" w:rsidRDefault="00502F2C" w:rsidP="00EB5B7E">
            <w:pPr>
              <w:autoSpaceDE w:val="0"/>
              <w:autoSpaceDN w:val="0"/>
              <w:adjustRightInd w:val="0"/>
              <w:spacing w:line="276" w:lineRule="auto"/>
            </w:pPr>
            <w:r w:rsidRPr="00AB7AF7">
              <w:t>установленное значение добавляется к Ro</w:t>
            </w:r>
          </w:p>
        </w:tc>
      </w:tr>
      <w:tr w:rsidR="00502F2C" w:rsidRPr="00AB7AF7" w:rsidTr="003534F6">
        <w:trPr>
          <w:trHeight w:val="90"/>
        </w:trPr>
        <w:tc>
          <w:tcPr>
            <w:tcW w:w="1538" w:type="dxa"/>
            <w:vMerge w:val="restart"/>
          </w:tcPr>
          <w:p w:rsidR="00502F2C" w:rsidRPr="00AB7AF7" w:rsidRDefault="00502F2C" w:rsidP="00EB5B7E">
            <w:pPr>
              <w:autoSpaceDE w:val="0"/>
              <w:autoSpaceDN w:val="0"/>
              <w:adjustRightInd w:val="0"/>
              <w:spacing w:line="276" w:lineRule="auto"/>
              <w:ind w:firstLine="134"/>
              <w:jc w:val="center"/>
            </w:pPr>
            <w:r>
              <w:rPr>
                <w:lang w:val="en-US"/>
              </w:rPr>
              <w:t>rES</w:t>
            </w:r>
          </w:p>
        </w:tc>
        <w:tc>
          <w:tcPr>
            <w:tcW w:w="2857" w:type="dxa"/>
            <w:gridSpan w:val="2"/>
            <w:vMerge w:val="restart"/>
          </w:tcPr>
          <w:p w:rsidR="00502F2C" w:rsidRPr="00AB7AF7" w:rsidRDefault="00502F2C" w:rsidP="00EB5B7E">
            <w:pPr>
              <w:autoSpaceDE w:val="0"/>
              <w:autoSpaceDN w:val="0"/>
              <w:adjustRightInd w:val="0"/>
              <w:spacing w:line="276" w:lineRule="auto"/>
              <w:ind w:firstLine="33"/>
              <w:rPr>
                <w:iCs/>
                <w:snapToGrid w:val="0"/>
              </w:rPr>
            </w:pPr>
            <w:r w:rsidRPr="00AB7AF7">
              <w:rPr>
                <w:iCs/>
                <w:snapToGrid w:val="0"/>
              </w:rPr>
              <w:t>разрешение по температуре</w:t>
            </w:r>
          </w:p>
        </w:tc>
        <w:tc>
          <w:tcPr>
            <w:tcW w:w="1275" w:type="dxa"/>
            <w:tcBorders>
              <w:bottom w:val="single" w:sz="4" w:space="0" w:color="auto"/>
            </w:tcBorders>
          </w:tcPr>
          <w:p w:rsidR="00502F2C" w:rsidRPr="00AB7AF7" w:rsidRDefault="00502F2C" w:rsidP="00EB5B7E">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1,0</w:t>
            </w:r>
          </w:p>
        </w:tc>
        <w:tc>
          <w:tcPr>
            <w:tcW w:w="4962" w:type="dxa"/>
            <w:tcBorders>
              <w:bottom w:val="single" w:sz="4" w:space="0" w:color="auto"/>
            </w:tcBorders>
          </w:tcPr>
          <w:p w:rsidR="00502F2C" w:rsidRPr="00AB7AF7" w:rsidRDefault="00502F2C" w:rsidP="00EB5B7E">
            <w:pPr>
              <w:pStyle w:val="af8"/>
              <w:spacing w:line="276" w:lineRule="auto"/>
              <w:rPr>
                <w:rFonts w:ascii="Times New Roman" w:hAnsi="Times New Roman" w:cs="Times New Roman"/>
                <w:iCs/>
                <w:sz w:val="24"/>
                <w:szCs w:val="24"/>
              </w:rPr>
            </w:pPr>
            <w:r w:rsidRPr="00AB7AF7">
              <w:rPr>
                <w:rFonts w:ascii="Times New Roman" w:hAnsi="Times New Roman" w:cs="Times New Roman"/>
                <w:sz w:val="24"/>
                <w:szCs w:val="24"/>
              </w:rPr>
              <w:t>разрешение 1 °С</w:t>
            </w:r>
          </w:p>
        </w:tc>
      </w:tr>
      <w:tr w:rsidR="00502F2C" w:rsidRPr="00AB7AF7" w:rsidTr="003534F6">
        <w:trPr>
          <w:trHeight w:val="420"/>
        </w:trPr>
        <w:tc>
          <w:tcPr>
            <w:tcW w:w="1538" w:type="dxa"/>
            <w:vMerge/>
          </w:tcPr>
          <w:p w:rsidR="00502F2C" w:rsidRPr="00AB7AF7" w:rsidRDefault="00502F2C" w:rsidP="00EB5B7E">
            <w:pPr>
              <w:autoSpaceDE w:val="0"/>
              <w:autoSpaceDN w:val="0"/>
              <w:adjustRightInd w:val="0"/>
              <w:ind w:left="-134" w:right="-108" w:firstLine="134"/>
            </w:pPr>
          </w:p>
        </w:tc>
        <w:tc>
          <w:tcPr>
            <w:tcW w:w="2857" w:type="dxa"/>
            <w:gridSpan w:val="2"/>
            <w:vMerge/>
          </w:tcPr>
          <w:p w:rsidR="00502F2C" w:rsidRPr="00AB7AF7" w:rsidRDefault="00502F2C" w:rsidP="00EB5B7E">
            <w:pPr>
              <w:autoSpaceDE w:val="0"/>
              <w:autoSpaceDN w:val="0"/>
              <w:adjustRightInd w:val="0"/>
              <w:ind w:left="-134" w:right="-108" w:firstLine="33"/>
              <w:rPr>
                <w:iCs/>
                <w:snapToGrid w:val="0"/>
              </w:rPr>
            </w:pPr>
          </w:p>
        </w:tc>
        <w:tc>
          <w:tcPr>
            <w:tcW w:w="1275" w:type="dxa"/>
            <w:tcBorders>
              <w:top w:val="single" w:sz="4" w:space="0" w:color="auto"/>
            </w:tcBorders>
          </w:tcPr>
          <w:p w:rsidR="00502F2C" w:rsidRPr="00AB7AF7" w:rsidRDefault="00502F2C" w:rsidP="00EB5B7E">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0,1</w:t>
            </w:r>
          </w:p>
        </w:tc>
        <w:tc>
          <w:tcPr>
            <w:tcW w:w="4962" w:type="dxa"/>
            <w:tcBorders>
              <w:top w:val="single" w:sz="4" w:space="0" w:color="auto"/>
            </w:tcBorders>
          </w:tcPr>
          <w:p w:rsidR="00502F2C" w:rsidRPr="00AB7AF7" w:rsidRDefault="00502F2C" w:rsidP="00EB5B7E">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разрешение 0,1 °С</w:t>
            </w:r>
          </w:p>
        </w:tc>
      </w:tr>
      <w:tr w:rsidR="00502F2C" w:rsidRPr="00AB7AF7" w:rsidTr="003534F6">
        <w:trPr>
          <w:trHeight w:val="367"/>
        </w:trPr>
        <w:tc>
          <w:tcPr>
            <w:tcW w:w="1560" w:type="dxa"/>
            <w:gridSpan w:val="2"/>
          </w:tcPr>
          <w:p w:rsidR="00502F2C" w:rsidRPr="00AB7AF7" w:rsidRDefault="00502F2C" w:rsidP="00EB5B7E">
            <w:pPr>
              <w:autoSpaceDE w:val="0"/>
              <w:autoSpaceDN w:val="0"/>
              <w:adjustRightInd w:val="0"/>
              <w:spacing w:line="276" w:lineRule="auto"/>
              <w:ind w:firstLine="33"/>
              <w:jc w:val="center"/>
              <w:rPr>
                <w:iCs/>
                <w:snapToGrid w:val="0"/>
              </w:rPr>
            </w:pPr>
            <w:r>
              <w:rPr>
                <w:lang w:val="en-US"/>
              </w:rPr>
              <w:t>FiL</w:t>
            </w:r>
          </w:p>
        </w:tc>
        <w:tc>
          <w:tcPr>
            <w:tcW w:w="2835" w:type="dxa"/>
          </w:tcPr>
          <w:p w:rsidR="00502F2C" w:rsidRPr="00AB7AF7" w:rsidRDefault="00502F2C" w:rsidP="00EB5B7E">
            <w:pPr>
              <w:autoSpaceDE w:val="0"/>
              <w:autoSpaceDN w:val="0"/>
              <w:adjustRightInd w:val="0"/>
              <w:spacing w:line="276" w:lineRule="auto"/>
              <w:ind w:firstLine="33"/>
              <w:rPr>
                <w:iCs/>
                <w:snapToGrid w:val="0"/>
              </w:rPr>
            </w:pPr>
            <w:r w:rsidRPr="00AB7AF7">
              <w:rPr>
                <w:iCs/>
                <w:snapToGrid w:val="0"/>
              </w:rPr>
              <w:t>фильтр</w:t>
            </w:r>
          </w:p>
        </w:tc>
        <w:tc>
          <w:tcPr>
            <w:tcW w:w="1275" w:type="dxa"/>
          </w:tcPr>
          <w:p w:rsidR="00502F2C" w:rsidRPr="00AB7AF7" w:rsidRDefault="00502F2C" w:rsidP="003534F6">
            <w:pPr>
              <w:autoSpaceDE w:val="0"/>
              <w:autoSpaceDN w:val="0"/>
              <w:adjustRightInd w:val="0"/>
              <w:spacing w:line="276" w:lineRule="auto"/>
              <w:jc w:val="center"/>
              <w:rPr>
                <w:iCs/>
                <w:snapToGrid w:val="0"/>
                <w:lang w:val="en-US"/>
              </w:rPr>
            </w:pPr>
            <w:r w:rsidRPr="00AB7AF7">
              <w:rPr>
                <w:lang w:val="en-US"/>
              </w:rPr>
              <w:t>Off</w:t>
            </w:r>
            <w:r w:rsidRPr="00AB7AF7">
              <w:t>, 0…</w:t>
            </w:r>
            <w:r w:rsidRPr="00AB7AF7">
              <w:rPr>
                <w:lang w:val="en-US"/>
              </w:rPr>
              <w:t>5</w:t>
            </w:r>
            <w:r w:rsidRPr="00AB7AF7">
              <w:t>.</w:t>
            </w:r>
          </w:p>
        </w:tc>
        <w:tc>
          <w:tcPr>
            <w:tcW w:w="4962" w:type="dxa"/>
          </w:tcPr>
          <w:p w:rsidR="00502F2C" w:rsidRPr="00AB7AF7" w:rsidRDefault="00502F2C" w:rsidP="00EB5B7E">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время фильтра, с</w:t>
            </w:r>
          </w:p>
        </w:tc>
      </w:tr>
      <w:tr w:rsidR="00502F2C" w:rsidRPr="00AB7AF7" w:rsidTr="003534F6">
        <w:trPr>
          <w:trHeight w:val="367"/>
        </w:trPr>
        <w:tc>
          <w:tcPr>
            <w:tcW w:w="1560" w:type="dxa"/>
            <w:gridSpan w:val="2"/>
          </w:tcPr>
          <w:p w:rsidR="00502F2C" w:rsidRPr="00AB7AF7" w:rsidRDefault="00502F2C" w:rsidP="00EB5B7E">
            <w:pPr>
              <w:autoSpaceDE w:val="0"/>
              <w:autoSpaceDN w:val="0"/>
              <w:adjustRightInd w:val="0"/>
              <w:ind w:firstLine="33"/>
              <w:jc w:val="center"/>
            </w:pPr>
            <w:r>
              <w:rPr>
                <w:lang w:val="en-US"/>
              </w:rPr>
              <w:t>u1</w:t>
            </w:r>
          </w:p>
        </w:tc>
        <w:tc>
          <w:tcPr>
            <w:tcW w:w="2835" w:type="dxa"/>
          </w:tcPr>
          <w:p w:rsidR="00502F2C" w:rsidRPr="00AB7AF7" w:rsidRDefault="00502F2C" w:rsidP="00EB5B7E">
            <w:pPr>
              <w:autoSpaceDE w:val="0"/>
              <w:autoSpaceDN w:val="0"/>
              <w:adjustRightInd w:val="0"/>
              <w:ind w:firstLine="33"/>
              <w:rPr>
                <w:iCs/>
                <w:snapToGrid w:val="0"/>
                <w:spacing w:val="-20"/>
              </w:rPr>
            </w:pPr>
            <w:r w:rsidRPr="00AB7AF7">
              <w:rPr>
                <w:iCs/>
                <w:snapToGrid w:val="0"/>
                <w:spacing w:val="-20"/>
              </w:rPr>
              <w:t xml:space="preserve">параметры  настройки линейного масштабирования для типов датчиков </w:t>
            </w:r>
            <w:r>
              <w:rPr>
                <w:spacing w:val="-20"/>
                <w:lang w:val="en-US"/>
              </w:rPr>
              <w:t>U</w:t>
            </w:r>
            <w:r w:rsidRPr="009F4ECD">
              <w:rPr>
                <w:spacing w:val="-20"/>
              </w:rPr>
              <w:t>.</w:t>
            </w:r>
            <w:r>
              <w:rPr>
                <w:spacing w:val="-20"/>
                <w:lang w:val="en-US"/>
              </w:rPr>
              <w:t>Lin</w:t>
            </w:r>
            <w:r w:rsidRPr="009F4ECD">
              <w:rPr>
                <w:spacing w:val="-20"/>
              </w:rPr>
              <w:t xml:space="preserve"> </w:t>
            </w:r>
            <w:r w:rsidRPr="00AB7AF7">
              <w:rPr>
                <w:spacing w:val="-20"/>
              </w:rPr>
              <w:t xml:space="preserve">и </w:t>
            </w:r>
            <w:r>
              <w:rPr>
                <w:spacing w:val="-20"/>
                <w:lang w:val="en-US"/>
              </w:rPr>
              <w:t>J</w:t>
            </w:r>
            <w:r w:rsidRPr="009F4ECD">
              <w:rPr>
                <w:spacing w:val="-20"/>
              </w:rPr>
              <w:t>.</w:t>
            </w:r>
            <w:r>
              <w:rPr>
                <w:spacing w:val="-20"/>
                <w:lang w:val="en-US"/>
              </w:rPr>
              <w:t>Lin</w:t>
            </w:r>
          </w:p>
        </w:tc>
        <w:tc>
          <w:tcPr>
            <w:tcW w:w="1275" w:type="dxa"/>
          </w:tcPr>
          <w:p w:rsidR="00502F2C" w:rsidRPr="00AB7AF7" w:rsidRDefault="00502F2C" w:rsidP="00EB5B7E">
            <w:pPr>
              <w:autoSpaceDE w:val="0"/>
              <w:autoSpaceDN w:val="0"/>
              <w:adjustRightInd w:val="0"/>
              <w:ind w:firstLine="134"/>
              <w:jc w:val="center"/>
            </w:pPr>
            <w:r w:rsidRPr="00AB7AF7">
              <w:t>0…80.00</w:t>
            </w:r>
          </w:p>
        </w:tc>
        <w:tc>
          <w:tcPr>
            <w:tcW w:w="4962" w:type="dxa"/>
          </w:tcPr>
          <w:p w:rsidR="00502F2C" w:rsidRPr="00AB7AF7" w:rsidRDefault="00502F2C" w:rsidP="00EB5B7E">
            <w:pPr>
              <w:autoSpaceDE w:val="0"/>
              <w:autoSpaceDN w:val="0"/>
              <w:adjustRightInd w:val="0"/>
            </w:pPr>
            <w:r w:rsidRPr="00AB7AF7">
              <w:rPr>
                <w:iCs/>
                <w:snapToGrid w:val="0"/>
              </w:rPr>
              <w:t>Точка 1.</w:t>
            </w:r>
            <w:r w:rsidRPr="00AB7AF7">
              <w:t>Значение входного напряжения (мВ)</w:t>
            </w:r>
          </w:p>
        </w:tc>
      </w:tr>
      <w:tr w:rsidR="00502F2C" w:rsidRPr="00AB7AF7" w:rsidTr="003534F6">
        <w:trPr>
          <w:trHeight w:val="663"/>
        </w:trPr>
        <w:tc>
          <w:tcPr>
            <w:tcW w:w="1560" w:type="dxa"/>
            <w:gridSpan w:val="2"/>
          </w:tcPr>
          <w:p w:rsidR="00502F2C" w:rsidRPr="00AB7AF7" w:rsidRDefault="00502F2C" w:rsidP="00EB5B7E">
            <w:pPr>
              <w:autoSpaceDE w:val="0"/>
              <w:autoSpaceDN w:val="0"/>
              <w:adjustRightInd w:val="0"/>
              <w:ind w:firstLine="134"/>
              <w:jc w:val="center"/>
            </w:pPr>
            <w:r>
              <w:rPr>
                <w:lang w:val="en-US"/>
              </w:rPr>
              <w:t>Ind</w:t>
            </w:r>
            <w:r w:rsidRPr="009F4ECD">
              <w:t>.1</w:t>
            </w:r>
          </w:p>
        </w:tc>
        <w:tc>
          <w:tcPr>
            <w:tcW w:w="2835" w:type="dxa"/>
          </w:tcPr>
          <w:p w:rsidR="00502F2C" w:rsidRPr="00AB7AF7" w:rsidRDefault="00502F2C" w:rsidP="00EB5B7E">
            <w:pPr>
              <w:pStyle w:val="af8"/>
              <w:ind w:firstLine="134"/>
              <w:rPr>
                <w:rFonts w:ascii="Times New Roman" w:hAnsi="Times New Roman" w:cs="Times New Roman"/>
                <w:sz w:val="24"/>
                <w:szCs w:val="24"/>
              </w:rPr>
            </w:pPr>
          </w:p>
        </w:tc>
        <w:tc>
          <w:tcPr>
            <w:tcW w:w="1275" w:type="dxa"/>
            <w:vAlign w:val="center"/>
          </w:tcPr>
          <w:p w:rsidR="00502F2C" w:rsidRPr="002610E6" w:rsidRDefault="00502F2C" w:rsidP="00EB5B7E">
            <w:pPr>
              <w:autoSpaceDE w:val="0"/>
              <w:autoSpaceDN w:val="0"/>
              <w:adjustRightInd w:val="0"/>
              <w:ind w:hanging="108"/>
              <w:jc w:val="center"/>
              <w:rPr>
                <w:i/>
                <w:spacing w:val="-20"/>
              </w:rPr>
            </w:pPr>
            <w:r w:rsidRPr="002610E6">
              <w:rPr>
                <w:i/>
                <w:spacing w:val="-20"/>
              </w:rPr>
              <w:t>-999…9999</w:t>
            </w:r>
          </w:p>
        </w:tc>
        <w:tc>
          <w:tcPr>
            <w:tcW w:w="4962" w:type="dxa"/>
            <w:vAlign w:val="center"/>
          </w:tcPr>
          <w:p w:rsidR="00502F2C" w:rsidRPr="00AB7AF7" w:rsidRDefault="00502F2C" w:rsidP="00EB5B7E">
            <w:pPr>
              <w:pStyle w:val="af8"/>
              <w:spacing w:before="0" w:beforeAutospacing="0"/>
              <w:rPr>
                <w:rFonts w:ascii="Times New Roman" w:hAnsi="Times New Roman" w:cs="Times New Roman"/>
                <w:spacing w:val="-20"/>
                <w:sz w:val="24"/>
                <w:szCs w:val="24"/>
              </w:rPr>
            </w:pPr>
            <w:r w:rsidRPr="00AB7AF7">
              <w:rPr>
                <w:rFonts w:ascii="Times New Roman" w:hAnsi="Times New Roman" w:cs="Times New Roman"/>
                <w:spacing w:val="-20"/>
                <w:sz w:val="24"/>
                <w:szCs w:val="24"/>
              </w:rPr>
              <w:t>Точка 1.</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Индицируемое значение, соответствующее установленному значению</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 xml:space="preserve"> </w:t>
            </w:r>
            <w:r>
              <w:rPr>
                <w:rFonts w:ascii="Times New Roman" w:hAnsi="Times New Roman" w:cs="Times New Roman"/>
                <w:noProof/>
                <w:spacing w:val="-20"/>
                <w:sz w:val="24"/>
                <w:szCs w:val="24"/>
                <w:lang w:val="en-US"/>
              </w:rPr>
              <w:t>u</w:t>
            </w:r>
            <w:r w:rsidRPr="009F4ECD">
              <w:rPr>
                <w:rFonts w:ascii="Times New Roman" w:hAnsi="Times New Roman" w:cs="Times New Roman"/>
                <w:noProof/>
                <w:spacing w:val="-20"/>
                <w:sz w:val="24"/>
                <w:szCs w:val="24"/>
              </w:rPr>
              <w:t>1</w:t>
            </w:r>
          </w:p>
        </w:tc>
      </w:tr>
      <w:tr w:rsidR="00502F2C" w:rsidRPr="00AB7AF7" w:rsidTr="003534F6">
        <w:trPr>
          <w:trHeight w:val="367"/>
        </w:trPr>
        <w:tc>
          <w:tcPr>
            <w:tcW w:w="1560" w:type="dxa"/>
            <w:gridSpan w:val="2"/>
          </w:tcPr>
          <w:p w:rsidR="00502F2C" w:rsidRPr="00AB7AF7" w:rsidRDefault="00502F2C" w:rsidP="00EB5B7E">
            <w:pPr>
              <w:autoSpaceDE w:val="0"/>
              <w:autoSpaceDN w:val="0"/>
              <w:adjustRightInd w:val="0"/>
              <w:ind w:firstLine="134"/>
              <w:jc w:val="center"/>
            </w:pPr>
            <w:r>
              <w:rPr>
                <w:lang w:val="en-US"/>
              </w:rPr>
              <w:t>u</w:t>
            </w:r>
            <w:r w:rsidRPr="009F4ECD">
              <w:t>2</w:t>
            </w:r>
          </w:p>
        </w:tc>
        <w:tc>
          <w:tcPr>
            <w:tcW w:w="2835" w:type="dxa"/>
          </w:tcPr>
          <w:p w:rsidR="00502F2C" w:rsidRPr="00AB7AF7" w:rsidRDefault="00502F2C" w:rsidP="00EB5B7E">
            <w:pPr>
              <w:autoSpaceDE w:val="0"/>
              <w:autoSpaceDN w:val="0"/>
              <w:adjustRightInd w:val="0"/>
              <w:ind w:firstLine="134"/>
              <w:rPr>
                <w:iCs/>
                <w:snapToGrid w:val="0"/>
              </w:rPr>
            </w:pPr>
          </w:p>
        </w:tc>
        <w:tc>
          <w:tcPr>
            <w:tcW w:w="1275" w:type="dxa"/>
          </w:tcPr>
          <w:p w:rsidR="00502F2C" w:rsidRPr="00AB7AF7" w:rsidRDefault="00502F2C" w:rsidP="00EB5B7E">
            <w:pPr>
              <w:autoSpaceDE w:val="0"/>
              <w:autoSpaceDN w:val="0"/>
              <w:adjustRightInd w:val="0"/>
              <w:ind w:firstLine="134"/>
              <w:jc w:val="center"/>
            </w:pPr>
            <w:r w:rsidRPr="00AB7AF7">
              <w:t>0…80.00</w:t>
            </w:r>
          </w:p>
        </w:tc>
        <w:tc>
          <w:tcPr>
            <w:tcW w:w="4962" w:type="dxa"/>
          </w:tcPr>
          <w:p w:rsidR="00502F2C" w:rsidRPr="00AB7AF7" w:rsidRDefault="00502F2C" w:rsidP="00EB5B7E">
            <w:pPr>
              <w:pStyle w:val="af8"/>
              <w:spacing w:before="0" w:beforeAutospacing="0"/>
              <w:rPr>
                <w:rFonts w:ascii="Times New Roman" w:hAnsi="Times New Roman" w:cs="Times New Roman"/>
                <w:sz w:val="24"/>
                <w:szCs w:val="24"/>
              </w:rPr>
            </w:pPr>
            <w:r w:rsidRPr="00AB7AF7">
              <w:rPr>
                <w:rFonts w:ascii="Times New Roman" w:hAnsi="Times New Roman" w:cs="Times New Roman"/>
                <w:iCs/>
                <w:snapToGrid w:val="0"/>
                <w:sz w:val="24"/>
                <w:szCs w:val="24"/>
              </w:rPr>
              <w:t>Точка 2.</w:t>
            </w:r>
            <w:r w:rsidRPr="009F4ECD">
              <w:rPr>
                <w:rFonts w:ascii="Times New Roman" w:hAnsi="Times New Roman" w:cs="Times New Roman"/>
                <w:iCs/>
                <w:snapToGrid w:val="0"/>
                <w:sz w:val="24"/>
                <w:szCs w:val="24"/>
              </w:rPr>
              <w:t xml:space="preserve"> </w:t>
            </w:r>
            <w:r w:rsidRPr="00AB7AF7">
              <w:rPr>
                <w:rFonts w:ascii="Times New Roman" w:hAnsi="Times New Roman" w:cs="Times New Roman"/>
                <w:sz w:val="24"/>
                <w:szCs w:val="24"/>
              </w:rPr>
              <w:t>Значение входного напряжения (мВ)</w:t>
            </w:r>
          </w:p>
        </w:tc>
      </w:tr>
      <w:tr w:rsidR="00502F2C" w:rsidRPr="00AB7AF7" w:rsidTr="003534F6">
        <w:trPr>
          <w:trHeight w:val="367"/>
        </w:trPr>
        <w:tc>
          <w:tcPr>
            <w:tcW w:w="1560" w:type="dxa"/>
            <w:gridSpan w:val="2"/>
          </w:tcPr>
          <w:p w:rsidR="00502F2C" w:rsidRPr="00AB7AF7" w:rsidRDefault="00502F2C" w:rsidP="00EB5B7E">
            <w:pPr>
              <w:autoSpaceDE w:val="0"/>
              <w:autoSpaceDN w:val="0"/>
              <w:adjustRightInd w:val="0"/>
              <w:ind w:firstLine="134"/>
              <w:jc w:val="center"/>
            </w:pPr>
            <w:r>
              <w:rPr>
                <w:lang w:val="en-US"/>
              </w:rPr>
              <w:t>Ind</w:t>
            </w:r>
            <w:r w:rsidRPr="009F4ECD">
              <w:t>.2</w:t>
            </w:r>
          </w:p>
        </w:tc>
        <w:tc>
          <w:tcPr>
            <w:tcW w:w="2835" w:type="dxa"/>
          </w:tcPr>
          <w:p w:rsidR="00502F2C" w:rsidRPr="00AB7AF7" w:rsidRDefault="00502F2C" w:rsidP="00EB5B7E">
            <w:pPr>
              <w:autoSpaceDE w:val="0"/>
              <w:autoSpaceDN w:val="0"/>
              <w:adjustRightInd w:val="0"/>
              <w:ind w:firstLine="134"/>
              <w:rPr>
                <w:iCs/>
                <w:snapToGrid w:val="0"/>
              </w:rPr>
            </w:pPr>
          </w:p>
        </w:tc>
        <w:tc>
          <w:tcPr>
            <w:tcW w:w="1275" w:type="dxa"/>
            <w:vAlign w:val="center"/>
          </w:tcPr>
          <w:p w:rsidR="00502F2C" w:rsidRPr="00AB7AF7" w:rsidRDefault="00502F2C" w:rsidP="00EB5B7E">
            <w:pPr>
              <w:autoSpaceDE w:val="0"/>
              <w:autoSpaceDN w:val="0"/>
              <w:adjustRightInd w:val="0"/>
              <w:ind w:firstLine="134"/>
              <w:jc w:val="center"/>
              <w:rPr>
                <w:spacing w:val="-20"/>
              </w:rPr>
            </w:pPr>
            <w:r w:rsidRPr="00AB7AF7">
              <w:rPr>
                <w:spacing w:val="-20"/>
              </w:rPr>
              <w:t>-999…9999</w:t>
            </w:r>
          </w:p>
        </w:tc>
        <w:tc>
          <w:tcPr>
            <w:tcW w:w="4962" w:type="dxa"/>
            <w:vAlign w:val="center"/>
          </w:tcPr>
          <w:p w:rsidR="00502F2C" w:rsidRPr="00AB7AF7" w:rsidRDefault="00502F2C" w:rsidP="00EB5B7E">
            <w:pPr>
              <w:pStyle w:val="af8"/>
              <w:ind w:firstLine="134"/>
              <w:rPr>
                <w:rFonts w:ascii="Times New Roman" w:hAnsi="Times New Roman" w:cs="Times New Roman"/>
                <w:spacing w:val="-20"/>
                <w:sz w:val="24"/>
                <w:szCs w:val="24"/>
              </w:rPr>
            </w:pPr>
            <w:r w:rsidRPr="00AB7AF7">
              <w:rPr>
                <w:rFonts w:ascii="Times New Roman" w:hAnsi="Times New Roman" w:cs="Times New Roman"/>
                <w:spacing w:val="-20"/>
                <w:sz w:val="24"/>
                <w:szCs w:val="24"/>
              </w:rPr>
              <w:t xml:space="preserve">индицируемое значение, соответствующее установленному значению </w:t>
            </w:r>
            <w:r w:rsidRPr="009F4ECD">
              <w:rPr>
                <w:rFonts w:ascii="Times New Roman" w:hAnsi="Times New Roman" w:cs="Times New Roman"/>
                <w:spacing w:val="-20"/>
                <w:sz w:val="24"/>
                <w:szCs w:val="24"/>
              </w:rPr>
              <w:t xml:space="preserve"> </w:t>
            </w:r>
            <w:r>
              <w:rPr>
                <w:rFonts w:ascii="Times New Roman" w:hAnsi="Times New Roman" w:cs="Times New Roman"/>
                <w:spacing w:val="-20"/>
                <w:sz w:val="24"/>
                <w:szCs w:val="24"/>
                <w:lang w:val="en-US"/>
              </w:rPr>
              <w:t>u</w:t>
            </w:r>
            <w:r w:rsidRPr="009F4ECD">
              <w:rPr>
                <w:rFonts w:ascii="Times New Roman" w:hAnsi="Times New Roman" w:cs="Times New Roman"/>
                <w:spacing w:val="-20"/>
                <w:sz w:val="24"/>
                <w:szCs w:val="24"/>
              </w:rPr>
              <w:t>2</w:t>
            </w:r>
          </w:p>
        </w:tc>
      </w:tr>
      <w:tr w:rsidR="00502F2C" w:rsidRPr="00AB7AF7" w:rsidTr="003534F6">
        <w:trPr>
          <w:trHeight w:val="1241"/>
        </w:trPr>
        <w:tc>
          <w:tcPr>
            <w:tcW w:w="1560" w:type="dxa"/>
            <w:gridSpan w:val="2"/>
          </w:tcPr>
          <w:p w:rsidR="00502F2C" w:rsidRPr="009F4ECD" w:rsidRDefault="00502F2C" w:rsidP="00EB5B7E">
            <w:pPr>
              <w:autoSpaceDE w:val="0"/>
              <w:autoSpaceDN w:val="0"/>
              <w:adjustRightInd w:val="0"/>
              <w:ind w:firstLine="134"/>
              <w:jc w:val="center"/>
              <w:rPr>
                <w:lang w:val="en-US"/>
              </w:rPr>
            </w:pPr>
            <w:r>
              <w:rPr>
                <w:lang w:val="en-US"/>
              </w:rPr>
              <w:t>dEc.P</w:t>
            </w:r>
          </w:p>
        </w:tc>
        <w:tc>
          <w:tcPr>
            <w:tcW w:w="2835" w:type="dxa"/>
          </w:tcPr>
          <w:p w:rsidR="00502F2C" w:rsidRPr="00AB7AF7" w:rsidRDefault="00502F2C" w:rsidP="00EB5B7E">
            <w:pPr>
              <w:autoSpaceDE w:val="0"/>
              <w:autoSpaceDN w:val="0"/>
              <w:adjustRightInd w:val="0"/>
              <w:ind w:firstLine="134"/>
              <w:rPr>
                <w:iCs/>
                <w:snapToGrid w:val="0"/>
              </w:rPr>
            </w:pPr>
          </w:p>
        </w:tc>
        <w:tc>
          <w:tcPr>
            <w:tcW w:w="1275" w:type="dxa"/>
          </w:tcPr>
          <w:p w:rsidR="00502F2C" w:rsidRPr="00AB7AF7" w:rsidRDefault="00502F2C" w:rsidP="00EB5B7E">
            <w:pPr>
              <w:autoSpaceDE w:val="0"/>
              <w:autoSpaceDN w:val="0"/>
              <w:adjustRightInd w:val="0"/>
              <w:ind w:firstLine="134"/>
              <w:jc w:val="center"/>
            </w:pPr>
            <w:r w:rsidRPr="00AB7AF7">
              <w:t xml:space="preserve">       0</w:t>
            </w:r>
          </w:p>
          <w:p w:rsidR="00502F2C" w:rsidRPr="00AB7AF7" w:rsidRDefault="00502F2C" w:rsidP="00EB5B7E">
            <w:pPr>
              <w:autoSpaceDE w:val="0"/>
              <w:autoSpaceDN w:val="0"/>
              <w:adjustRightInd w:val="0"/>
              <w:ind w:firstLine="134"/>
              <w:jc w:val="center"/>
            </w:pPr>
            <w:r w:rsidRPr="00AB7AF7">
              <w:t xml:space="preserve">    0.0</w:t>
            </w:r>
          </w:p>
          <w:p w:rsidR="00502F2C" w:rsidRPr="00AB7AF7" w:rsidRDefault="00502F2C" w:rsidP="00EB5B7E">
            <w:pPr>
              <w:autoSpaceDE w:val="0"/>
              <w:autoSpaceDN w:val="0"/>
              <w:adjustRightInd w:val="0"/>
              <w:ind w:firstLine="134"/>
              <w:jc w:val="center"/>
            </w:pPr>
            <w:r w:rsidRPr="00AB7AF7">
              <w:t xml:space="preserve">  0.00</w:t>
            </w:r>
          </w:p>
          <w:p w:rsidR="00502F2C" w:rsidRPr="00AB7AF7" w:rsidRDefault="00502F2C" w:rsidP="00EB5B7E">
            <w:pPr>
              <w:autoSpaceDE w:val="0"/>
              <w:autoSpaceDN w:val="0"/>
              <w:adjustRightInd w:val="0"/>
              <w:ind w:firstLine="134"/>
              <w:jc w:val="center"/>
              <w:rPr>
                <w:b/>
              </w:rPr>
            </w:pPr>
            <w:r w:rsidRPr="00AB7AF7">
              <w:t>0.000</w:t>
            </w:r>
          </w:p>
        </w:tc>
        <w:tc>
          <w:tcPr>
            <w:tcW w:w="4962" w:type="dxa"/>
          </w:tcPr>
          <w:p w:rsidR="00502F2C" w:rsidRPr="00AB7AF7" w:rsidRDefault="00502F2C" w:rsidP="00EB5B7E">
            <w:pPr>
              <w:pStyle w:val="af8"/>
              <w:ind w:firstLine="134"/>
              <w:rPr>
                <w:rFonts w:ascii="Times New Roman" w:hAnsi="Times New Roman" w:cs="Times New Roman"/>
                <w:sz w:val="24"/>
                <w:szCs w:val="24"/>
              </w:rPr>
            </w:pPr>
            <w:r w:rsidRPr="00AB7AF7">
              <w:rPr>
                <w:rFonts w:ascii="Times New Roman" w:hAnsi="Times New Roman" w:cs="Times New Roman"/>
                <w:sz w:val="24"/>
                <w:szCs w:val="24"/>
              </w:rPr>
              <w:t>позиция десятичной точки</w:t>
            </w:r>
          </w:p>
        </w:tc>
      </w:tr>
    </w:tbl>
    <w:p w:rsidR="00502F2C" w:rsidRDefault="00502F2C" w:rsidP="00502F2C">
      <w:pPr>
        <w:jc w:val="both"/>
      </w:pPr>
    </w:p>
    <w:p w:rsidR="003534F6" w:rsidRDefault="003534F6" w:rsidP="008132EE">
      <w:pPr>
        <w:ind w:firstLine="709"/>
        <w:jc w:val="both"/>
      </w:pPr>
    </w:p>
    <w:p w:rsidR="008132EE" w:rsidRPr="00CC3607" w:rsidRDefault="008132EE" w:rsidP="008132EE">
      <w:pPr>
        <w:ind w:firstLine="709"/>
        <w:jc w:val="both"/>
      </w:pPr>
      <w:r w:rsidRPr="00BC077B">
        <w:t xml:space="preserve">Раздел </w:t>
      </w:r>
      <w:r w:rsidR="003E1371">
        <w:t>4</w:t>
      </w:r>
      <w:r w:rsidRPr="00BC077B">
        <w:t xml:space="preserve"> «Регулирование» предназначен для настройки регулиро</w:t>
      </w:r>
      <w:r>
        <w:t>вания измеряемого параметра.</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2"/>
        <w:gridCol w:w="2671"/>
        <w:gridCol w:w="1701"/>
        <w:gridCol w:w="4820"/>
      </w:tblGrid>
      <w:tr w:rsidR="008132EE" w:rsidRPr="00CC3607" w:rsidTr="007A7F33">
        <w:trPr>
          <w:trHeight w:val="382"/>
        </w:trPr>
        <w:tc>
          <w:tcPr>
            <w:tcW w:w="1418" w:type="dxa"/>
            <w:vAlign w:val="center"/>
          </w:tcPr>
          <w:p w:rsidR="008132EE" w:rsidRPr="00CC3607" w:rsidRDefault="008132EE" w:rsidP="002C218B">
            <w:pPr>
              <w:autoSpaceDE w:val="0"/>
              <w:autoSpaceDN w:val="0"/>
              <w:adjustRightInd w:val="0"/>
              <w:ind w:left="-134" w:right="-108" w:firstLine="14"/>
              <w:jc w:val="center"/>
            </w:pPr>
            <w:r w:rsidRPr="00CC3607">
              <w:t>№ раздела</w:t>
            </w:r>
          </w:p>
        </w:tc>
        <w:tc>
          <w:tcPr>
            <w:tcW w:w="4394" w:type="dxa"/>
            <w:gridSpan w:val="3"/>
            <w:vAlign w:val="center"/>
          </w:tcPr>
          <w:p w:rsidR="008132EE" w:rsidRPr="00CC3607" w:rsidRDefault="008132EE" w:rsidP="002C218B">
            <w:pPr>
              <w:autoSpaceDE w:val="0"/>
              <w:autoSpaceDN w:val="0"/>
              <w:adjustRightInd w:val="0"/>
              <w:ind w:left="-134" w:right="-108" w:firstLine="14"/>
              <w:jc w:val="center"/>
            </w:pPr>
            <w:r w:rsidRPr="00CC3607">
              <w:t>Обозначение раздела</w:t>
            </w:r>
          </w:p>
        </w:tc>
        <w:tc>
          <w:tcPr>
            <w:tcW w:w="4820" w:type="dxa"/>
            <w:vAlign w:val="center"/>
          </w:tcPr>
          <w:p w:rsidR="008132EE" w:rsidRPr="00CC3607" w:rsidRDefault="008132EE" w:rsidP="002C218B">
            <w:pPr>
              <w:autoSpaceDE w:val="0"/>
              <w:autoSpaceDN w:val="0"/>
              <w:adjustRightInd w:val="0"/>
              <w:ind w:left="-134" w:right="-108" w:firstLine="14"/>
              <w:jc w:val="center"/>
            </w:pPr>
            <w:r w:rsidRPr="00CC3607">
              <w:t>Название раздела</w:t>
            </w:r>
          </w:p>
        </w:tc>
      </w:tr>
      <w:tr w:rsidR="008132EE" w:rsidRPr="00CC3607" w:rsidTr="007A7F33">
        <w:trPr>
          <w:trHeight w:val="566"/>
        </w:trPr>
        <w:tc>
          <w:tcPr>
            <w:tcW w:w="1418" w:type="dxa"/>
          </w:tcPr>
          <w:p w:rsidR="008132EE" w:rsidRPr="008132EE" w:rsidRDefault="00F6059A" w:rsidP="002C218B">
            <w:pPr>
              <w:autoSpaceDE w:val="0"/>
              <w:autoSpaceDN w:val="0"/>
              <w:adjustRightInd w:val="0"/>
              <w:jc w:val="center"/>
            </w:pPr>
            <w:r>
              <w:t>4</w:t>
            </w:r>
          </w:p>
        </w:tc>
        <w:tc>
          <w:tcPr>
            <w:tcW w:w="4394" w:type="dxa"/>
            <w:gridSpan w:val="3"/>
          </w:tcPr>
          <w:p w:rsidR="008132EE" w:rsidRPr="008132EE" w:rsidRDefault="008132EE" w:rsidP="002C218B">
            <w:pPr>
              <w:autoSpaceDE w:val="0"/>
              <w:autoSpaceDN w:val="0"/>
              <w:adjustRightInd w:val="0"/>
            </w:pPr>
            <w:r w:rsidRPr="00CC3607">
              <w:rPr>
                <w:iCs/>
                <w:snapToGrid w:val="0"/>
                <w:lang w:val="en-US"/>
              </w:rPr>
              <w:t>P-0</w:t>
            </w:r>
            <w:r w:rsidR="00F6059A">
              <w:rPr>
                <w:iCs/>
                <w:snapToGrid w:val="0"/>
              </w:rPr>
              <w:t>4</w:t>
            </w:r>
          </w:p>
          <w:p w:rsidR="008132EE" w:rsidRPr="00CC3607" w:rsidRDefault="008132EE" w:rsidP="002C218B">
            <w:pPr>
              <w:autoSpaceDE w:val="0"/>
              <w:autoSpaceDN w:val="0"/>
              <w:adjustRightInd w:val="0"/>
            </w:pPr>
            <w:r>
              <w:rPr>
                <w:lang w:val="en-US"/>
              </w:rPr>
              <w:t>CtrL</w:t>
            </w:r>
          </w:p>
        </w:tc>
        <w:tc>
          <w:tcPr>
            <w:tcW w:w="4820" w:type="dxa"/>
          </w:tcPr>
          <w:p w:rsidR="008132EE" w:rsidRPr="00CC3607" w:rsidRDefault="008132EE" w:rsidP="002C218B">
            <w:pPr>
              <w:autoSpaceDE w:val="0"/>
              <w:autoSpaceDN w:val="0"/>
              <w:adjustRightInd w:val="0"/>
              <w:jc w:val="center"/>
              <w:rPr>
                <w:iCs/>
                <w:snapToGrid w:val="0"/>
              </w:rPr>
            </w:pPr>
            <w:r w:rsidRPr="00CC3607">
              <w:rPr>
                <w:iCs/>
                <w:snapToGrid w:val="0"/>
              </w:rPr>
              <w:t>регулирование</w:t>
            </w:r>
          </w:p>
        </w:tc>
      </w:tr>
      <w:tr w:rsidR="008132EE" w:rsidRPr="00CC3607" w:rsidTr="007A7F33">
        <w:trPr>
          <w:trHeight w:val="566"/>
        </w:trPr>
        <w:tc>
          <w:tcPr>
            <w:tcW w:w="1418" w:type="dxa"/>
          </w:tcPr>
          <w:p w:rsidR="008132EE" w:rsidRPr="00CC3607" w:rsidRDefault="008132EE" w:rsidP="002C218B">
            <w:pPr>
              <w:autoSpaceDE w:val="0"/>
              <w:autoSpaceDN w:val="0"/>
              <w:adjustRightInd w:val="0"/>
              <w:ind w:left="-134" w:right="-108"/>
              <w:jc w:val="center"/>
              <w:rPr>
                <w:iCs/>
                <w:snapToGrid w:val="0"/>
              </w:rPr>
            </w:pPr>
            <w:r w:rsidRPr="00CC3607">
              <w:rPr>
                <w:iCs/>
                <w:snapToGrid w:val="0"/>
              </w:rPr>
              <w:t>Обозначение параметра</w:t>
            </w:r>
          </w:p>
        </w:tc>
        <w:tc>
          <w:tcPr>
            <w:tcW w:w="2693" w:type="dxa"/>
            <w:gridSpan w:val="2"/>
          </w:tcPr>
          <w:p w:rsidR="008132EE" w:rsidRPr="00CC3607" w:rsidRDefault="008132EE" w:rsidP="002C218B">
            <w:pPr>
              <w:tabs>
                <w:tab w:val="left" w:pos="0"/>
              </w:tabs>
              <w:autoSpaceDE w:val="0"/>
              <w:autoSpaceDN w:val="0"/>
              <w:adjustRightInd w:val="0"/>
              <w:ind w:left="-134" w:right="-108" w:firstLine="14"/>
              <w:jc w:val="center"/>
              <w:rPr>
                <w:iCs/>
                <w:snapToGrid w:val="0"/>
              </w:rPr>
            </w:pPr>
            <w:r w:rsidRPr="00CC3607">
              <w:rPr>
                <w:iCs/>
                <w:snapToGrid w:val="0"/>
              </w:rPr>
              <w:t>Название</w:t>
            </w:r>
          </w:p>
          <w:p w:rsidR="008132EE" w:rsidRPr="00CC3607" w:rsidRDefault="008132EE" w:rsidP="002C218B">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701" w:type="dxa"/>
          </w:tcPr>
          <w:p w:rsidR="008132EE" w:rsidRPr="00CC3607" w:rsidRDefault="008132EE" w:rsidP="002C218B">
            <w:pPr>
              <w:tabs>
                <w:tab w:val="left" w:pos="-228"/>
              </w:tabs>
              <w:autoSpaceDE w:val="0"/>
              <w:autoSpaceDN w:val="0"/>
              <w:adjustRightInd w:val="0"/>
              <w:ind w:left="-134" w:right="-108" w:firstLine="14"/>
              <w:jc w:val="center"/>
              <w:rPr>
                <w:iCs/>
                <w:snapToGrid w:val="0"/>
              </w:rPr>
            </w:pPr>
            <w:r w:rsidRPr="00CC3607">
              <w:rPr>
                <w:iCs/>
                <w:snapToGrid w:val="0"/>
              </w:rPr>
              <w:t>Значение</w:t>
            </w:r>
          </w:p>
          <w:p w:rsidR="008132EE" w:rsidRPr="00CC3607" w:rsidRDefault="008132EE" w:rsidP="002C218B">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820" w:type="dxa"/>
          </w:tcPr>
          <w:p w:rsidR="008132EE" w:rsidRPr="00CC3607" w:rsidRDefault="008132EE" w:rsidP="002C218B">
            <w:pPr>
              <w:autoSpaceDE w:val="0"/>
              <w:autoSpaceDN w:val="0"/>
              <w:adjustRightInd w:val="0"/>
              <w:ind w:left="-134" w:right="-108" w:firstLine="14"/>
              <w:jc w:val="center"/>
            </w:pPr>
            <w:r w:rsidRPr="00CC3607">
              <w:rPr>
                <w:iCs/>
                <w:snapToGrid w:val="0"/>
              </w:rPr>
              <w:t>Комментарии</w:t>
            </w:r>
          </w:p>
        </w:tc>
      </w:tr>
      <w:tr w:rsidR="008132EE" w:rsidRPr="00CC3607" w:rsidTr="007A7F33">
        <w:trPr>
          <w:trHeight w:val="90"/>
        </w:trPr>
        <w:tc>
          <w:tcPr>
            <w:tcW w:w="1418" w:type="dxa"/>
            <w:vMerge w:val="restart"/>
          </w:tcPr>
          <w:p w:rsidR="008132EE" w:rsidRPr="00CC3607" w:rsidRDefault="008132EE" w:rsidP="002C218B">
            <w:pPr>
              <w:autoSpaceDE w:val="0"/>
              <w:autoSpaceDN w:val="0"/>
              <w:adjustRightInd w:val="0"/>
              <w:jc w:val="center"/>
              <w:rPr>
                <w:iCs/>
                <w:snapToGrid w:val="0"/>
              </w:rPr>
            </w:pPr>
            <w:r>
              <w:rPr>
                <w:lang w:val="en-US"/>
              </w:rPr>
              <w:t>P.CtL</w:t>
            </w:r>
          </w:p>
        </w:tc>
        <w:tc>
          <w:tcPr>
            <w:tcW w:w="2693" w:type="dxa"/>
            <w:gridSpan w:val="2"/>
            <w:vMerge w:val="restart"/>
          </w:tcPr>
          <w:p w:rsidR="008132EE" w:rsidRPr="00CC3607" w:rsidRDefault="008132EE" w:rsidP="002C218B">
            <w:pPr>
              <w:autoSpaceDE w:val="0"/>
              <w:autoSpaceDN w:val="0"/>
              <w:adjustRightInd w:val="0"/>
              <w:ind w:right="-108"/>
              <w:rPr>
                <w:iCs/>
                <w:snapToGrid w:val="0"/>
              </w:rPr>
            </w:pPr>
            <w:r w:rsidRPr="00CC3607">
              <w:rPr>
                <w:iCs/>
                <w:snapToGrid w:val="0"/>
              </w:rPr>
              <w:t>выбор закона регулирования</w:t>
            </w:r>
          </w:p>
        </w:tc>
        <w:tc>
          <w:tcPr>
            <w:tcW w:w="1701" w:type="dxa"/>
          </w:tcPr>
          <w:p w:rsidR="008132EE" w:rsidRPr="00CC3607" w:rsidRDefault="008132EE" w:rsidP="002C218B">
            <w:pPr>
              <w:tabs>
                <w:tab w:val="left" w:pos="-228"/>
              </w:tabs>
              <w:autoSpaceDE w:val="0"/>
              <w:autoSpaceDN w:val="0"/>
              <w:adjustRightInd w:val="0"/>
              <w:jc w:val="center"/>
            </w:pPr>
            <w:r>
              <w:rPr>
                <w:lang w:val="en-US"/>
              </w:rPr>
              <w:t>Pid</w:t>
            </w:r>
          </w:p>
        </w:tc>
        <w:tc>
          <w:tcPr>
            <w:tcW w:w="4820" w:type="dxa"/>
          </w:tcPr>
          <w:p w:rsidR="008132EE" w:rsidRPr="00CC3607" w:rsidRDefault="008132EE" w:rsidP="002C218B">
            <w:pPr>
              <w:autoSpaceDE w:val="0"/>
              <w:autoSpaceDN w:val="0"/>
              <w:adjustRightInd w:val="0"/>
            </w:pPr>
            <w:r w:rsidRPr="00CC3607">
              <w:t>ПИД-закон регулирования</w:t>
            </w:r>
          </w:p>
        </w:tc>
      </w:tr>
      <w:tr w:rsidR="008132EE" w:rsidRPr="00CC3607" w:rsidTr="007A7F33">
        <w:trPr>
          <w:trHeight w:val="237"/>
        </w:trPr>
        <w:tc>
          <w:tcPr>
            <w:tcW w:w="1418" w:type="dxa"/>
            <w:vMerge/>
          </w:tcPr>
          <w:p w:rsidR="008132EE" w:rsidRPr="00CC3607" w:rsidRDefault="008132EE" w:rsidP="002C218B">
            <w:pPr>
              <w:autoSpaceDE w:val="0"/>
              <w:autoSpaceDN w:val="0"/>
              <w:adjustRightInd w:val="0"/>
              <w:jc w:val="center"/>
              <w:rPr>
                <w:iCs/>
                <w:snapToGrid w:val="0"/>
              </w:rPr>
            </w:pPr>
          </w:p>
        </w:tc>
        <w:tc>
          <w:tcPr>
            <w:tcW w:w="2693" w:type="dxa"/>
            <w:gridSpan w:val="2"/>
            <w:vMerge/>
          </w:tcPr>
          <w:p w:rsidR="008132EE" w:rsidRPr="00CC3607" w:rsidRDefault="008132EE" w:rsidP="002C218B">
            <w:pPr>
              <w:autoSpaceDE w:val="0"/>
              <w:autoSpaceDN w:val="0"/>
              <w:adjustRightInd w:val="0"/>
              <w:ind w:right="-108"/>
              <w:rPr>
                <w:iCs/>
                <w:snapToGrid w:val="0"/>
              </w:rPr>
            </w:pPr>
          </w:p>
        </w:tc>
        <w:tc>
          <w:tcPr>
            <w:tcW w:w="1701" w:type="dxa"/>
          </w:tcPr>
          <w:p w:rsidR="008132EE" w:rsidRPr="00CC3607" w:rsidRDefault="008132EE" w:rsidP="002C218B">
            <w:pPr>
              <w:tabs>
                <w:tab w:val="left" w:pos="-228"/>
              </w:tabs>
              <w:autoSpaceDE w:val="0"/>
              <w:autoSpaceDN w:val="0"/>
              <w:adjustRightInd w:val="0"/>
              <w:jc w:val="center"/>
            </w:pPr>
            <w:r>
              <w:rPr>
                <w:lang w:val="en-US"/>
              </w:rPr>
              <w:t>PoS</w:t>
            </w:r>
          </w:p>
        </w:tc>
        <w:tc>
          <w:tcPr>
            <w:tcW w:w="4820" w:type="dxa"/>
          </w:tcPr>
          <w:p w:rsidR="008132EE" w:rsidRPr="00CC3607" w:rsidRDefault="008132EE" w:rsidP="002C218B">
            <w:pPr>
              <w:autoSpaceDE w:val="0"/>
              <w:autoSpaceDN w:val="0"/>
              <w:adjustRightInd w:val="0"/>
            </w:pPr>
            <w:r w:rsidRPr="00CC3607">
              <w:t>двухпозиционный закон регулирования</w:t>
            </w:r>
          </w:p>
        </w:tc>
      </w:tr>
      <w:tr w:rsidR="008132EE" w:rsidRPr="00CC3607" w:rsidTr="007A7F33">
        <w:trPr>
          <w:trHeight w:val="113"/>
        </w:trPr>
        <w:tc>
          <w:tcPr>
            <w:tcW w:w="1418" w:type="dxa"/>
          </w:tcPr>
          <w:p w:rsidR="008132EE" w:rsidRPr="00CC3607" w:rsidRDefault="008132EE" w:rsidP="002C218B">
            <w:pPr>
              <w:autoSpaceDE w:val="0"/>
              <w:autoSpaceDN w:val="0"/>
              <w:adjustRightInd w:val="0"/>
              <w:jc w:val="center"/>
              <w:rPr>
                <w:iCs/>
                <w:snapToGrid w:val="0"/>
              </w:rPr>
            </w:pPr>
            <w:r>
              <w:rPr>
                <w:lang w:val="en-US"/>
              </w:rPr>
              <w:t>HYS</w:t>
            </w:r>
          </w:p>
        </w:tc>
        <w:tc>
          <w:tcPr>
            <w:tcW w:w="2693" w:type="dxa"/>
            <w:gridSpan w:val="2"/>
            <w:shd w:val="clear" w:color="auto" w:fill="auto"/>
          </w:tcPr>
          <w:p w:rsidR="008132EE" w:rsidRPr="00CC3607" w:rsidRDefault="008132EE" w:rsidP="002C218B">
            <w:pPr>
              <w:autoSpaceDE w:val="0"/>
              <w:autoSpaceDN w:val="0"/>
              <w:adjustRightInd w:val="0"/>
              <w:ind w:right="-108"/>
              <w:rPr>
                <w:iCs/>
                <w:snapToGrid w:val="0"/>
              </w:rPr>
            </w:pPr>
            <w:r w:rsidRPr="00CC3607">
              <w:rPr>
                <w:iCs/>
                <w:snapToGrid w:val="0"/>
              </w:rPr>
              <w:t xml:space="preserve">гистерезис </w:t>
            </w:r>
          </w:p>
        </w:tc>
        <w:tc>
          <w:tcPr>
            <w:tcW w:w="1701" w:type="dxa"/>
            <w:shd w:val="clear" w:color="auto" w:fill="auto"/>
          </w:tcPr>
          <w:p w:rsidR="008132EE" w:rsidRPr="00CC3607" w:rsidRDefault="008132EE" w:rsidP="002C218B">
            <w:pPr>
              <w:tabs>
                <w:tab w:val="left" w:pos="-228"/>
              </w:tabs>
              <w:autoSpaceDE w:val="0"/>
              <w:autoSpaceDN w:val="0"/>
              <w:adjustRightInd w:val="0"/>
              <w:jc w:val="center"/>
            </w:pPr>
            <w:r w:rsidRPr="00CC3607">
              <w:t>0,1…50,0</w:t>
            </w:r>
          </w:p>
        </w:tc>
        <w:tc>
          <w:tcPr>
            <w:tcW w:w="4820" w:type="dxa"/>
            <w:shd w:val="clear" w:color="auto" w:fill="auto"/>
          </w:tcPr>
          <w:p w:rsidR="008132EE" w:rsidRPr="00CC3607" w:rsidRDefault="008132EE" w:rsidP="002C218B">
            <w:pPr>
              <w:autoSpaceDE w:val="0"/>
              <w:autoSpaceDN w:val="0"/>
              <w:adjustRightInd w:val="0"/>
              <w:rPr>
                <w:iCs/>
                <w:snapToGrid w:val="0"/>
              </w:rPr>
            </w:pPr>
            <w:r w:rsidRPr="00CC3607">
              <w:rPr>
                <w:iCs/>
                <w:snapToGrid w:val="0"/>
              </w:rPr>
              <w:t>для работы в двухпозиционном режиме</w:t>
            </w:r>
          </w:p>
        </w:tc>
      </w:tr>
      <w:tr w:rsidR="008132EE" w:rsidRPr="00CC3607" w:rsidTr="007A7F33">
        <w:trPr>
          <w:trHeight w:val="112"/>
        </w:trPr>
        <w:tc>
          <w:tcPr>
            <w:tcW w:w="1418" w:type="dxa"/>
          </w:tcPr>
          <w:p w:rsidR="008132EE" w:rsidRPr="00CC3607" w:rsidRDefault="008132EE" w:rsidP="002C218B">
            <w:pPr>
              <w:autoSpaceDE w:val="0"/>
              <w:autoSpaceDN w:val="0"/>
              <w:adjustRightInd w:val="0"/>
              <w:jc w:val="center"/>
              <w:rPr>
                <w:iCs/>
                <w:snapToGrid w:val="0"/>
              </w:rPr>
            </w:pPr>
            <w:r>
              <w:rPr>
                <w:lang w:val="en-US"/>
              </w:rPr>
              <w:t>PrP</w:t>
            </w:r>
          </w:p>
        </w:tc>
        <w:tc>
          <w:tcPr>
            <w:tcW w:w="2693" w:type="dxa"/>
            <w:gridSpan w:val="2"/>
            <w:shd w:val="clear" w:color="auto" w:fill="auto"/>
          </w:tcPr>
          <w:p w:rsidR="008132EE" w:rsidRPr="00CC3607" w:rsidRDefault="008132EE" w:rsidP="002C218B">
            <w:pPr>
              <w:autoSpaceDE w:val="0"/>
              <w:autoSpaceDN w:val="0"/>
              <w:adjustRightInd w:val="0"/>
              <w:ind w:right="-108"/>
              <w:rPr>
                <w:iCs/>
                <w:snapToGrid w:val="0"/>
              </w:rPr>
            </w:pPr>
            <w:r w:rsidRPr="00CC3607">
              <w:rPr>
                <w:iCs/>
                <w:snapToGrid w:val="0"/>
              </w:rPr>
              <w:t>пропорциональный коэффициент ПИД</w:t>
            </w:r>
          </w:p>
        </w:tc>
        <w:tc>
          <w:tcPr>
            <w:tcW w:w="1701" w:type="dxa"/>
            <w:shd w:val="clear" w:color="auto" w:fill="auto"/>
          </w:tcPr>
          <w:p w:rsidR="008132EE" w:rsidRPr="00CC3607" w:rsidRDefault="008132EE" w:rsidP="002C218B">
            <w:pPr>
              <w:tabs>
                <w:tab w:val="left" w:pos="-228"/>
              </w:tabs>
              <w:autoSpaceDE w:val="0"/>
              <w:autoSpaceDN w:val="0"/>
              <w:adjustRightInd w:val="0"/>
              <w:ind w:left="-108" w:right="-108"/>
              <w:jc w:val="center"/>
            </w:pPr>
            <w:r w:rsidRPr="00CC3607">
              <w:t>0,1…2000 °С</w:t>
            </w:r>
          </w:p>
        </w:tc>
        <w:tc>
          <w:tcPr>
            <w:tcW w:w="4820" w:type="dxa"/>
            <w:shd w:val="clear" w:color="auto" w:fill="auto"/>
          </w:tcPr>
          <w:p w:rsidR="008132EE" w:rsidRPr="00CC3607" w:rsidRDefault="008132EE" w:rsidP="002C218B">
            <w:pPr>
              <w:autoSpaceDE w:val="0"/>
              <w:autoSpaceDN w:val="0"/>
              <w:adjustRightInd w:val="0"/>
            </w:pPr>
            <w:r w:rsidRPr="00CC3607">
              <w:t>для работы в ПИД-режиме</w:t>
            </w:r>
          </w:p>
        </w:tc>
      </w:tr>
      <w:tr w:rsidR="008132EE" w:rsidRPr="00CC3607" w:rsidTr="007A7F33">
        <w:trPr>
          <w:trHeight w:val="112"/>
        </w:trPr>
        <w:tc>
          <w:tcPr>
            <w:tcW w:w="1418" w:type="dxa"/>
          </w:tcPr>
          <w:p w:rsidR="008132EE" w:rsidRPr="00CC3607" w:rsidRDefault="008132EE" w:rsidP="002C218B">
            <w:pPr>
              <w:autoSpaceDE w:val="0"/>
              <w:autoSpaceDN w:val="0"/>
              <w:adjustRightInd w:val="0"/>
              <w:jc w:val="center"/>
              <w:rPr>
                <w:iCs/>
                <w:snapToGrid w:val="0"/>
              </w:rPr>
            </w:pPr>
            <w:r>
              <w:rPr>
                <w:lang w:val="en-US"/>
              </w:rPr>
              <w:t>Int</w:t>
            </w:r>
          </w:p>
        </w:tc>
        <w:tc>
          <w:tcPr>
            <w:tcW w:w="2693" w:type="dxa"/>
            <w:gridSpan w:val="2"/>
            <w:shd w:val="clear" w:color="auto" w:fill="auto"/>
          </w:tcPr>
          <w:p w:rsidR="008132EE" w:rsidRPr="00CC3607" w:rsidRDefault="008132EE" w:rsidP="002C218B">
            <w:pPr>
              <w:autoSpaceDE w:val="0"/>
              <w:autoSpaceDN w:val="0"/>
              <w:adjustRightInd w:val="0"/>
              <w:ind w:right="-108"/>
              <w:rPr>
                <w:iCs/>
                <w:snapToGrid w:val="0"/>
              </w:rPr>
            </w:pPr>
            <w:r w:rsidRPr="00CC3607">
              <w:rPr>
                <w:iCs/>
                <w:snapToGrid w:val="0"/>
              </w:rPr>
              <w:t>интегральный коэффициент ПИД</w:t>
            </w:r>
          </w:p>
        </w:tc>
        <w:tc>
          <w:tcPr>
            <w:tcW w:w="1701" w:type="dxa"/>
            <w:shd w:val="clear" w:color="auto" w:fill="auto"/>
          </w:tcPr>
          <w:p w:rsidR="008132EE" w:rsidRPr="00CC3607" w:rsidRDefault="008132EE" w:rsidP="002C218B">
            <w:pPr>
              <w:tabs>
                <w:tab w:val="left" w:pos="-228"/>
              </w:tabs>
              <w:autoSpaceDE w:val="0"/>
              <w:autoSpaceDN w:val="0"/>
              <w:adjustRightInd w:val="0"/>
              <w:ind w:left="-108" w:right="-108"/>
              <w:jc w:val="center"/>
            </w:pPr>
            <w:r w:rsidRPr="00CC3607">
              <w:t>от 1 до 9999 с</w:t>
            </w:r>
          </w:p>
        </w:tc>
        <w:tc>
          <w:tcPr>
            <w:tcW w:w="4820" w:type="dxa"/>
            <w:shd w:val="clear" w:color="auto" w:fill="auto"/>
          </w:tcPr>
          <w:p w:rsidR="008132EE" w:rsidRPr="00CC3607" w:rsidRDefault="008132EE" w:rsidP="002C218B">
            <w:pPr>
              <w:autoSpaceDE w:val="0"/>
              <w:autoSpaceDN w:val="0"/>
              <w:adjustRightInd w:val="0"/>
            </w:pPr>
            <w:r w:rsidRPr="00CC3607">
              <w:t>для работы в ПИД-режиме</w:t>
            </w:r>
          </w:p>
        </w:tc>
      </w:tr>
      <w:tr w:rsidR="008132EE" w:rsidRPr="00CC3607" w:rsidTr="007A7F33">
        <w:trPr>
          <w:trHeight w:val="112"/>
        </w:trPr>
        <w:tc>
          <w:tcPr>
            <w:tcW w:w="1418" w:type="dxa"/>
          </w:tcPr>
          <w:p w:rsidR="008132EE" w:rsidRPr="0092103F" w:rsidRDefault="008132EE" w:rsidP="002C218B">
            <w:pPr>
              <w:autoSpaceDE w:val="0"/>
              <w:autoSpaceDN w:val="0"/>
              <w:adjustRightInd w:val="0"/>
              <w:jc w:val="center"/>
              <w:rPr>
                <w:iCs/>
                <w:snapToGrid w:val="0"/>
                <w:lang w:val="en-US"/>
              </w:rPr>
            </w:pPr>
            <w:r>
              <w:rPr>
                <w:lang w:val="en-US"/>
              </w:rPr>
              <w:t>diF</w:t>
            </w:r>
          </w:p>
        </w:tc>
        <w:tc>
          <w:tcPr>
            <w:tcW w:w="2693" w:type="dxa"/>
            <w:gridSpan w:val="2"/>
            <w:shd w:val="clear" w:color="auto" w:fill="auto"/>
          </w:tcPr>
          <w:p w:rsidR="008132EE" w:rsidRPr="00CC3607" w:rsidRDefault="008132EE" w:rsidP="002C218B">
            <w:pPr>
              <w:autoSpaceDE w:val="0"/>
              <w:autoSpaceDN w:val="0"/>
              <w:adjustRightInd w:val="0"/>
              <w:ind w:right="-108"/>
              <w:rPr>
                <w:iCs/>
                <w:snapToGrid w:val="0"/>
              </w:rPr>
            </w:pPr>
            <w:r w:rsidRPr="00CC3607">
              <w:rPr>
                <w:iCs/>
                <w:snapToGrid w:val="0"/>
              </w:rPr>
              <w:t xml:space="preserve">дифференциальный </w:t>
            </w:r>
          </w:p>
          <w:p w:rsidR="008132EE" w:rsidRPr="00CC3607" w:rsidRDefault="008132EE" w:rsidP="002C218B">
            <w:pPr>
              <w:autoSpaceDE w:val="0"/>
              <w:autoSpaceDN w:val="0"/>
              <w:adjustRightInd w:val="0"/>
              <w:ind w:right="-108"/>
              <w:rPr>
                <w:iCs/>
                <w:snapToGrid w:val="0"/>
              </w:rPr>
            </w:pPr>
            <w:r w:rsidRPr="00CC3607">
              <w:rPr>
                <w:iCs/>
                <w:snapToGrid w:val="0"/>
              </w:rPr>
              <w:t>коэффициент ПИД</w:t>
            </w:r>
          </w:p>
        </w:tc>
        <w:tc>
          <w:tcPr>
            <w:tcW w:w="1701" w:type="dxa"/>
            <w:shd w:val="clear" w:color="auto" w:fill="auto"/>
          </w:tcPr>
          <w:p w:rsidR="008132EE" w:rsidRPr="00CC3607" w:rsidRDefault="008132EE" w:rsidP="002C218B">
            <w:pPr>
              <w:tabs>
                <w:tab w:val="left" w:pos="-228"/>
              </w:tabs>
              <w:autoSpaceDE w:val="0"/>
              <w:autoSpaceDN w:val="0"/>
              <w:adjustRightInd w:val="0"/>
              <w:jc w:val="center"/>
            </w:pPr>
            <w:r w:rsidRPr="00CC3607">
              <w:t>от 0,1 до 999.9 с</w:t>
            </w:r>
          </w:p>
        </w:tc>
        <w:tc>
          <w:tcPr>
            <w:tcW w:w="4820" w:type="dxa"/>
            <w:shd w:val="clear" w:color="auto" w:fill="auto"/>
          </w:tcPr>
          <w:p w:rsidR="008132EE" w:rsidRPr="00CC3607" w:rsidRDefault="008132EE" w:rsidP="002C218B">
            <w:pPr>
              <w:autoSpaceDE w:val="0"/>
              <w:autoSpaceDN w:val="0"/>
              <w:adjustRightInd w:val="0"/>
            </w:pPr>
            <w:r w:rsidRPr="00CC3607">
              <w:t>для работы в ПИД-режиме</w:t>
            </w:r>
          </w:p>
        </w:tc>
      </w:tr>
      <w:tr w:rsidR="008132EE" w:rsidRPr="00CC3607" w:rsidTr="007A7F33">
        <w:trPr>
          <w:trHeight w:val="284"/>
        </w:trPr>
        <w:tc>
          <w:tcPr>
            <w:tcW w:w="1418" w:type="dxa"/>
          </w:tcPr>
          <w:p w:rsidR="008132EE" w:rsidRPr="00CC3607" w:rsidRDefault="008132EE" w:rsidP="002C218B">
            <w:pPr>
              <w:autoSpaceDE w:val="0"/>
              <w:autoSpaceDN w:val="0"/>
              <w:adjustRightInd w:val="0"/>
              <w:jc w:val="center"/>
              <w:rPr>
                <w:iCs/>
                <w:snapToGrid w:val="0"/>
              </w:rPr>
            </w:pPr>
            <w:r>
              <w:rPr>
                <w:lang w:val="en-US"/>
              </w:rPr>
              <w:t>PCo</w:t>
            </w:r>
          </w:p>
        </w:tc>
        <w:tc>
          <w:tcPr>
            <w:tcW w:w="2693" w:type="dxa"/>
            <w:gridSpan w:val="2"/>
            <w:vMerge w:val="restart"/>
            <w:shd w:val="clear" w:color="auto" w:fill="auto"/>
          </w:tcPr>
          <w:p w:rsidR="008132EE" w:rsidRPr="00CC3607" w:rsidRDefault="008132EE" w:rsidP="002C218B">
            <w:pPr>
              <w:autoSpaceDE w:val="0"/>
              <w:autoSpaceDN w:val="0"/>
              <w:adjustRightInd w:val="0"/>
              <w:ind w:right="-108"/>
              <w:rPr>
                <w:iCs/>
                <w:snapToGrid w:val="0"/>
              </w:rPr>
            </w:pPr>
            <w:r w:rsidRPr="00CC3607">
              <w:rPr>
                <w:iCs/>
                <w:snapToGrid w:val="0"/>
              </w:rPr>
              <w:t>выводимая мощность</w:t>
            </w:r>
          </w:p>
        </w:tc>
        <w:tc>
          <w:tcPr>
            <w:tcW w:w="1701" w:type="dxa"/>
            <w:shd w:val="clear" w:color="auto" w:fill="auto"/>
          </w:tcPr>
          <w:p w:rsidR="008132EE" w:rsidRPr="00CC3607" w:rsidRDefault="008132EE" w:rsidP="002C218B">
            <w:pPr>
              <w:tabs>
                <w:tab w:val="left" w:pos="-228"/>
              </w:tabs>
              <w:autoSpaceDE w:val="0"/>
              <w:autoSpaceDN w:val="0"/>
              <w:adjustRightInd w:val="0"/>
              <w:jc w:val="center"/>
            </w:pPr>
            <w:r w:rsidRPr="00CC3607">
              <w:t>0…100 %</w:t>
            </w:r>
          </w:p>
        </w:tc>
        <w:tc>
          <w:tcPr>
            <w:tcW w:w="4820" w:type="dxa"/>
            <w:shd w:val="clear" w:color="auto" w:fill="auto"/>
          </w:tcPr>
          <w:p w:rsidR="008132EE" w:rsidRPr="00CC3607" w:rsidRDefault="008132EE" w:rsidP="002C218B">
            <w:pPr>
              <w:autoSpaceDE w:val="0"/>
              <w:autoSpaceDN w:val="0"/>
              <w:adjustRightInd w:val="0"/>
              <w:rPr>
                <w:iCs/>
                <w:snapToGrid w:val="0"/>
              </w:rPr>
            </w:pPr>
            <w:r w:rsidRPr="00CC3607">
              <w:rPr>
                <w:iCs/>
                <w:snapToGrid w:val="0"/>
              </w:rPr>
              <w:t>постоянная добавка к выводимой мощности</w:t>
            </w:r>
          </w:p>
        </w:tc>
      </w:tr>
      <w:tr w:rsidR="008132EE" w:rsidRPr="00CC3607" w:rsidTr="007A7F33">
        <w:trPr>
          <w:trHeight w:val="284"/>
        </w:trPr>
        <w:tc>
          <w:tcPr>
            <w:tcW w:w="1418" w:type="dxa"/>
          </w:tcPr>
          <w:p w:rsidR="008132EE" w:rsidRPr="00CC3607" w:rsidRDefault="008132EE" w:rsidP="002C218B">
            <w:pPr>
              <w:autoSpaceDE w:val="0"/>
              <w:autoSpaceDN w:val="0"/>
              <w:adjustRightInd w:val="0"/>
              <w:jc w:val="center"/>
              <w:rPr>
                <w:iCs/>
                <w:snapToGrid w:val="0"/>
              </w:rPr>
            </w:pPr>
            <w:r>
              <w:rPr>
                <w:lang w:val="en-US"/>
              </w:rPr>
              <w:t>P.Hi</w:t>
            </w:r>
          </w:p>
        </w:tc>
        <w:tc>
          <w:tcPr>
            <w:tcW w:w="2693" w:type="dxa"/>
            <w:gridSpan w:val="2"/>
            <w:vMerge/>
            <w:shd w:val="clear" w:color="auto" w:fill="auto"/>
          </w:tcPr>
          <w:p w:rsidR="008132EE" w:rsidRPr="00CC3607" w:rsidRDefault="008132EE" w:rsidP="002C218B">
            <w:pPr>
              <w:autoSpaceDE w:val="0"/>
              <w:autoSpaceDN w:val="0"/>
              <w:adjustRightInd w:val="0"/>
              <w:rPr>
                <w:iCs/>
                <w:snapToGrid w:val="0"/>
              </w:rPr>
            </w:pPr>
          </w:p>
        </w:tc>
        <w:tc>
          <w:tcPr>
            <w:tcW w:w="1701" w:type="dxa"/>
            <w:shd w:val="clear" w:color="auto" w:fill="auto"/>
          </w:tcPr>
          <w:p w:rsidR="008132EE" w:rsidRPr="00CC3607" w:rsidRDefault="008132EE" w:rsidP="002C218B">
            <w:pPr>
              <w:tabs>
                <w:tab w:val="left" w:pos="-228"/>
              </w:tabs>
              <w:autoSpaceDE w:val="0"/>
              <w:autoSpaceDN w:val="0"/>
              <w:adjustRightInd w:val="0"/>
              <w:jc w:val="center"/>
            </w:pPr>
            <w:r w:rsidRPr="00CC3607">
              <w:t>5…100 %</w:t>
            </w:r>
          </w:p>
        </w:tc>
        <w:tc>
          <w:tcPr>
            <w:tcW w:w="4820" w:type="dxa"/>
            <w:shd w:val="clear" w:color="auto" w:fill="auto"/>
          </w:tcPr>
          <w:p w:rsidR="008132EE" w:rsidRPr="00CC3607" w:rsidRDefault="008132EE" w:rsidP="002C218B">
            <w:pPr>
              <w:autoSpaceDE w:val="0"/>
              <w:autoSpaceDN w:val="0"/>
              <w:adjustRightInd w:val="0"/>
            </w:pPr>
            <w:r w:rsidRPr="00CC3607">
              <w:t>верхнее предельное значение</w:t>
            </w:r>
          </w:p>
        </w:tc>
      </w:tr>
      <w:tr w:rsidR="008132EE" w:rsidRPr="00CC3607" w:rsidTr="007A7F33">
        <w:trPr>
          <w:trHeight w:val="284"/>
        </w:trPr>
        <w:tc>
          <w:tcPr>
            <w:tcW w:w="1418" w:type="dxa"/>
          </w:tcPr>
          <w:p w:rsidR="008132EE" w:rsidRPr="00CC3607" w:rsidRDefault="008132EE" w:rsidP="002C218B">
            <w:pPr>
              <w:autoSpaceDE w:val="0"/>
              <w:autoSpaceDN w:val="0"/>
              <w:adjustRightInd w:val="0"/>
              <w:jc w:val="center"/>
              <w:rPr>
                <w:iCs/>
                <w:snapToGrid w:val="0"/>
              </w:rPr>
            </w:pPr>
            <w:r>
              <w:rPr>
                <w:lang w:val="en-US"/>
              </w:rPr>
              <w:t>P.Lo</w:t>
            </w:r>
          </w:p>
        </w:tc>
        <w:tc>
          <w:tcPr>
            <w:tcW w:w="2693" w:type="dxa"/>
            <w:gridSpan w:val="2"/>
            <w:vMerge/>
            <w:shd w:val="clear" w:color="auto" w:fill="auto"/>
          </w:tcPr>
          <w:p w:rsidR="008132EE" w:rsidRPr="00CC3607" w:rsidRDefault="008132EE" w:rsidP="002C218B">
            <w:pPr>
              <w:autoSpaceDE w:val="0"/>
              <w:autoSpaceDN w:val="0"/>
              <w:adjustRightInd w:val="0"/>
              <w:rPr>
                <w:iCs/>
                <w:snapToGrid w:val="0"/>
              </w:rPr>
            </w:pPr>
          </w:p>
        </w:tc>
        <w:tc>
          <w:tcPr>
            <w:tcW w:w="1701" w:type="dxa"/>
            <w:shd w:val="clear" w:color="auto" w:fill="auto"/>
          </w:tcPr>
          <w:p w:rsidR="008132EE" w:rsidRPr="00CC3607" w:rsidRDefault="008132EE" w:rsidP="002C218B">
            <w:pPr>
              <w:tabs>
                <w:tab w:val="left" w:pos="-228"/>
              </w:tabs>
              <w:autoSpaceDE w:val="0"/>
              <w:autoSpaceDN w:val="0"/>
              <w:adjustRightInd w:val="0"/>
              <w:jc w:val="center"/>
            </w:pPr>
            <w:r w:rsidRPr="00CC3607">
              <w:t>0…95 %</w:t>
            </w:r>
          </w:p>
        </w:tc>
        <w:tc>
          <w:tcPr>
            <w:tcW w:w="4820" w:type="dxa"/>
            <w:shd w:val="clear" w:color="auto" w:fill="auto"/>
          </w:tcPr>
          <w:p w:rsidR="008132EE" w:rsidRPr="00CC3607" w:rsidRDefault="008132EE" w:rsidP="002C218B">
            <w:pPr>
              <w:autoSpaceDE w:val="0"/>
              <w:autoSpaceDN w:val="0"/>
              <w:adjustRightInd w:val="0"/>
            </w:pPr>
            <w:r w:rsidRPr="00CC3607">
              <w:t>нижнее предельное значение</w:t>
            </w:r>
          </w:p>
        </w:tc>
      </w:tr>
      <w:tr w:rsidR="008132EE" w:rsidRPr="00CC3607" w:rsidTr="007A7F33">
        <w:trPr>
          <w:trHeight w:val="159"/>
        </w:trPr>
        <w:tc>
          <w:tcPr>
            <w:tcW w:w="4111" w:type="dxa"/>
            <w:gridSpan w:val="3"/>
          </w:tcPr>
          <w:p w:rsidR="008132EE" w:rsidRPr="00CC3607" w:rsidRDefault="008132EE" w:rsidP="002C218B">
            <w:pPr>
              <w:autoSpaceDE w:val="0"/>
              <w:autoSpaceDN w:val="0"/>
              <w:adjustRightInd w:val="0"/>
            </w:pPr>
            <w:r w:rsidRPr="00CC3607">
              <w:t>индикация невязки (</w:t>
            </w:r>
            <w:r w:rsidRPr="00CC3607">
              <w:rPr>
                <w:lang w:val="en-US"/>
              </w:rPr>
              <w:t>SP</w:t>
            </w:r>
            <w:r w:rsidRPr="00CC3607">
              <w:t>-</w:t>
            </w:r>
            <w:r w:rsidRPr="00CC3607">
              <w:rPr>
                <w:lang w:val="en-US"/>
              </w:rPr>
              <w:t>T</w:t>
            </w:r>
            <w:r w:rsidRPr="00CC3607">
              <w:t>) и выводимой мощности</w:t>
            </w:r>
          </w:p>
        </w:tc>
        <w:tc>
          <w:tcPr>
            <w:tcW w:w="1701" w:type="dxa"/>
          </w:tcPr>
          <w:p w:rsidR="008132EE" w:rsidRPr="00CC3607" w:rsidRDefault="008132EE" w:rsidP="002C218B">
            <w:pPr>
              <w:autoSpaceDE w:val="0"/>
              <w:autoSpaceDN w:val="0"/>
              <w:adjustRightInd w:val="0"/>
              <w:jc w:val="center"/>
            </w:pPr>
            <w:r w:rsidRPr="00CC3607">
              <w:rPr>
                <w:lang w:val="en-US"/>
              </w:rPr>
              <w:t>SP</w:t>
            </w:r>
            <w:r w:rsidRPr="00CC3607">
              <w:t>-</w:t>
            </w:r>
            <w:r w:rsidRPr="00CC3607">
              <w:rPr>
                <w:lang w:val="en-US"/>
              </w:rPr>
              <w:t>T</w:t>
            </w:r>
          </w:p>
          <w:p w:rsidR="008132EE" w:rsidRPr="00CC3607" w:rsidRDefault="008132EE" w:rsidP="002C218B">
            <w:pPr>
              <w:autoSpaceDE w:val="0"/>
              <w:autoSpaceDN w:val="0"/>
              <w:adjustRightInd w:val="0"/>
              <w:jc w:val="center"/>
              <w:rPr>
                <w:lang w:val="en-US"/>
              </w:rPr>
            </w:pPr>
            <w:r w:rsidRPr="00CC3607">
              <w:rPr>
                <w:lang w:val="en-US"/>
              </w:rPr>
              <w:t>POWER</w:t>
            </w:r>
          </w:p>
        </w:tc>
        <w:tc>
          <w:tcPr>
            <w:tcW w:w="4820" w:type="dxa"/>
            <w:shd w:val="clear" w:color="auto" w:fill="auto"/>
          </w:tcPr>
          <w:p w:rsidR="008132EE" w:rsidRPr="00CC3607" w:rsidRDefault="008132EE" w:rsidP="002C218B">
            <w:pPr>
              <w:autoSpaceDE w:val="0"/>
              <w:autoSpaceDN w:val="0"/>
              <w:adjustRightInd w:val="0"/>
              <w:jc w:val="both"/>
            </w:pPr>
            <w:r w:rsidRPr="00CC3607">
              <w:t>дополнительный режим индикации предназначен для контроля работы ПИД-регулятора во время настройки или пуско-наладочных работах</w:t>
            </w:r>
          </w:p>
        </w:tc>
      </w:tr>
      <w:tr w:rsidR="007A7F33" w:rsidRPr="00CC3607" w:rsidTr="007A7F33">
        <w:trPr>
          <w:trHeight w:val="159"/>
        </w:trPr>
        <w:tc>
          <w:tcPr>
            <w:tcW w:w="10632" w:type="dxa"/>
            <w:gridSpan w:val="5"/>
          </w:tcPr>
          <w:p w:rsidR="007A7F33" w:rsidRPr="00CC3607" w:rsidRDefault="00964DE5" w:rsidP="00964DE5">
            <w:pPr>
              <w:autoSpaceDE w:val="0"/>
              <w:autoSpaceDN w:val="0"/>
              <w:adjustRightInd w:val="0"/>
              <w:jc w:val="both"/>
            </w:pPr>
            <w:r>
              <w:t>Нижеследующие опции только для РТП144:</w:t>
            </w:r>
          </w:p>
        </w:tc>
      </w:tr>
      <w:tr w:rsidR="007A7F33" w:rsidRPr="004301BF" w:rsidTr="007A7F33">
        <w:trPr>
          <w:trHeight w:val="284"/>
        </w:trPr>
        <w:tc>
          <w:tcPr>
            <w:tcW w:w="1440" w:type="dxa"/>
            <w:gridSpan w:val="2"/>
          </w:tcPr>
          <w:p w:rsidR="007A7F33" w:rsidRPr="004301BF" w:rsidRDefault="007A7F33" w:rsidP="007A7F33">
            <w:pPr>
              <w:autoSpaceDE w:val="0"/>
              <w:autoSpaceDN w:val="0"/>
              <w:adjustRightInd w:val="0"/>
              <w:jc w:val="center"/>
            </w:pPr>
            <w:r w:rsidRPr="004301BF">
              <w:t>oP.dt</w:t>
            </w:r>
          </w:p>
        </w:tc>
        <w:tc>
          <w:tcPr>
            <w:tcW w:w="2671" w:type="dxa"/>
            <w:shd w:val="clear" w:color="auto" w:fill="auto"/>
          </w:tcPr>
          <w:p w:rsidR="007A7F33" w:rsidRPr="004301BF" w:rsidRDefault="007A7F33" w:rsidP="007A7F33">
            <w:pPr>
              <w:autoSpaceDE w:val="0"/>
              <w:autoSpaceDN w:val="0"/>
              <w:adjustRightInd w:val="0"/>
              <w:rPr>
                <w:iCs/>
                <w:snapToGrid w:val="0"/>
              </w:rPr>
            </w:pPr>
            <w:r w:rsidRPr="004301BF">
              <w:rPr>
                <w:iCs/>
                <w:snapToGrid w:val="0"/>
              </w:rPr>
              <w:t>скорость изменения мощности</w:t>
            </w:r>
          </w:p>
        </w:tc>
        <w:tc>
          <w:tcPr>
            <w:tcW w:w="1701" w:type="dxa"/>
            <w:shd w:val="clear" w:color="auto" w:fill="auto"/>
          </w:tcPr>
          <w:p w:rsidR="007A7F33" w:rsidRPr="004301BF" w:rsidRDefault="007A7F33" w:rsidP="007A7F33">
            <w:pPr>
              <w:tabs>
                <w:tab w:val="left" w:pos="-228"/>
              </w:tabs>
              <w:autoSpaceDE w:val="0"/>
              <w:autoSpaceDN w:val="0"/>
              <w:adjustRightInd w:val="0"/>
              <w:jc w:val="center"/>
            </w:pPr>
            <w:r w:rsidRPr="004301BF">
              <w:t>% в минуту</w:t>
            </w:r>
          </w:p>
        </w:tc>
        <w:tc>
          <w:tcPr>
            <w:tcW w:w="4820" w:type="dxa"/>
            <w:shd w:val="clear" w:color="auto" w:fill="auto"/>
          </w:tcPr>
          <w:p w:rsidR="007A7F33" w:rsidRPr="004301BF" w:rsidRDefault="007A7F33" w:rsidP="007A7F33">
            <w:pPr>
              <w:autoSpaceDE w:val="0"/>
              <w:autoSpaceDN w:val="0"/>
              <w:adjustRightInd w:val="0"/>
            </w:pPr>
            <w:r w:rsidRPr="004301BF">
              <w:t>Диапазон - 1…1500 %/мин  ( 1/60…25 %/с).</w:t>
            </w:r>
          </w:p>
          <w:p w:rsidR="007A7F33" w:rsidRPr="004301BF" w:rsidRDefault="007A7F33" w:rsidP="007A7F33">
            <w:pPr>
              <w:autoSpaceDE w:val="0"/>
              <w:autoSpaceDN w:val="0"/>
              <w:adjustRightInd w:val="0"/>
            </w:pPr>
            <w:r w:rsidRPr="004301BF">
              <w:t>Значение «OFF» - функция выключена</w:t>
            </w:r>
          </w:p>
        </w:tc>
      </w:tr>
      <w:tr w:rsidR="007A7F33" w:rsidRPr="004301BF" w:rsidTr="007A7F33">
        <w:trPr>
          <w:trHeight w:val="855"/>
        </w:trPr>
        <w:tc>
          <w:tcPr>
            <w:tcW w:w="1440" w:type="dxa"/>
            <w:gridSpan w:val="2"/>
          </w:tcPr>
          <w:p w:rsidR="007A7F33" w:rsidRPr="004301BF" w:rsidRDefault="007A7F33" w:rsidP="007A7F33">
            <w:pPr>
              <w:autoSpaceDE w:val="0"/>
              <w:autoSpaceDN w:val="0"/>
              <w:adjustRightInd w:val="0"/>
              <w:jc w:val="center"/>
            </w:pPr>
            <w:r w:rsidRPr="004301BF">
              <w:t>SP.dt</w:t>
            </w:r>
          </w:p>
        </w:tc>
        <w:tc>
          <w:tcPr>
            <w:tcW w:w="2671" w:type="dxa"/>
            <w:shd w:val="clear" w:color="auto" w:fill="auto"/>
          </w:tcPr>
          <w:p w:rsidR="007A7F33" w:rsidRPr="004301BF" w:rsidRDefault="007A7F33" w:rsidP="007A7F33">
            <w:pPr>
              <w:autoSpaceDE w:val="0"/>
              <w:autoSpaceDN w:val="0"/>
              <w:adjustRightInd w:val="0"/>
              <w:rPr>
                <w:iCs/>
                <w:snapToGrid w:val="0"/>
              </w:rPr>
            </w:pPr>
            <w:r w:rsidRPr="004301BF">
              <w:rPr>
                <w:iCs/>
                <w:snapToGrid w:val="0"/>
              </w:rPr>
              <w:t>скорость изменения уставки регулирования</w:t>
            </w:r>
          </w:p>
        </w:tc>
        <w:tc>
          <w:tcPr>
            <w:tcW w:w="1701" w:type="dxa"/>
            <w:shd w:val="clear" w:color="auto" w:fill="auto"/>
          </w:tcPr>
          <w:p w:rsidR="007A7F33" w:rsidRPr="004301BF" w:rsidRDefault="007A7F33" w:rsidP="007A7F33">
            <w:pPr>
              <w:tabs>
                <w:tab w:val="left" w:pos="-228"/>
              </w:tabs>
              <w:autoSpaceDE w:val="0"/>
              <w:autoSpaceDN w:val="0"/>
              <w:adjustRightInd w:val="0"/>
              <w:jc w:val="center"/>
            </w:pPr>
            <w:r w:rsidRPr="004301BF">
              <w:t>градус (°С) в минуту</w:t>
            </w:r>
          </w:p>
        </w:tc>
        <w:tc>
          <w:tcPr>
            <w:tcW w:w="4820" w:type="dxa"/>
            <w:shd w:val="clear" w:color="auto" w:fill="auto"/>
          </w:tcPr>
          <w:p w:rsidR="007A7F33" w:rsidRPr="004301BF" w:rsidRDefault="007A7F33" w:rsidP="007A7F33">
            <w:pPr>
              <w:autoSpaceDE w:val="0"/>
              <w:autoSpaceDN w:val="0"/>
              <w:adjustRightInd w:val="0"/>
            </w:pPr>
            <w:r w:rsidRPr="004301BF">
              <w:t>Диапазон - 1…1200 °С /мин ( 1/60…20 град</w:t>
            </w:r>
            <w:r>
              <w:t>.</w:t>
            </w:r>
            <w:r w:rsidRPr="004301BF">
              <w:t>/с)</w:t>
            </w:r>
          </w:p>
          <w:p w:rsidR="007A7F33" w:rsidRPr="004301BF" w:rsidRDefault="007A7F33" w:rsidP="007A7F33">
            <w:pPr>
              <w:autoSpaceDE w:val="0"/>
              <w:autoSpaceDN w:val="0"/>
              <w:adjustRightInd w:val="0"/>
            </w:pPr>
            <w:r w:rsidRPr="004301BF">
              <w:t>Значение «OFF» - функция выключена</w:t>
            </w:r>
          </w:p>
        </w:tc>
      </w:tr>
    </w:tbl>
    <w:p w:rsidR="003E1371" w:rsidRDefault="003E1371" w:rsidP="003E1371">
      <w:pPr>
        <w:ind w:firstLine="709"/>
        <w:jc w:val="both"/>
      </w:pPr>
    </w:p>
    <w:p w:rsidR="003E1371" w:rsidRDefault="003E1371" w:rsidP="003E1371">
      <w:pPr>
        <w:ind w:firstLine="709"/>
        <w:jc w:val="both"/>
      </w:pPr>
      <w:r w:rsidRPr="00BC077B">
        <w:t xml:space="preserve">Раздел </w:t>
      </w:r>
      <w:r>
        <w:t>5</w:t>
      </w:r>
      <w:r w:rsidRPr="00BC077B">
        <w:t xml:space="preserve"> «Настройка выходов» предназначен для настройки параметров выходных устройств</w:t>
      </w:r>
      <w:r>
        <w:t>.</w:t>
      </w:r>
    </w:p>
    <w:p w:rsidR="00CD46F3" w:rsidRPr="00F6059A" w:rsidRDefault="00CD46F3" w:rsidP="00CD46F3">
      <w:pPr>
        <w:jc w:val="center"/>
        <w:rPr>
          <w:color w:val="000000" w:themeColor="text1"/>
        </w:rPr>
      </w:pPr>
      <w:r w:rsidRPr="00F6059A">
        <w:rPr>
          <w:color w:val="000000" w:themeColor="text1"/>
        </w:rPr>
        <w:t>Для каждого канала настр</w:t>
      </w:r>
      <w:r w:rsidR="00964DE5">
        <w:rPr>
          <w:color w:val="000000" w:themeColor="text1"/>
        </w:rPr>
        <w:t>аивается отдельно</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2671"/>
        <w:gridCol w:w="1440"/>
        <w:gridCol w:w="1772"/>
        <w:gridCol w:w="1725"/>
        <w:gridCol w:w="1584"/>
      </w:tblGrid>
      <w:tr w:rsidR="00F6059A" w:rsidRPr="00F6059A" w:rsidTr="003534F6">
        <w:trPr>
          <w:trHeight w:val="90"/>
        </w:trPr>
        <w:tc>
          <w:tcPr>
            <w:tcW w:w="1440" w:type="dxa"/>
          </w:tcPr>
          <w:p w:rsidR="003E1371" w:rsidRPr="00F6059A" w:rsidRDefault="003E1371" w:rsidP="00F0671E">
            <w:pPr>
              <w:autoSpaceDE w:val="0"/>
              <w:autoSpaceDN w:val="0"/>
              <w:adjustRightInd w:val="0"/>
              <w:ind w:left="-134" w:right="-108" w:firstLine="14"/>
              <w:jc w:val="center"/>
              <w:rPr>
                <w:color w:val="000000" w:themeColor="text1"/>
              </w:rPr>
            </w:pPr>
            <w:r w:rsidRPr="00F6059A">
              <w:rPr>
                <w:color w:val="000000" w:themeColor="text1"/>
              </w:rPr>
              <w:t>№ раздела</w:t>
            </w:r>
          </w:p>
        </w:tc>
        <w:tc>
          <w:tcPr>
            <w:tcW w:w="4111" w:type="dxa"/>
            <w:gridSpan w:val="2"/>
            <w:shd w:val="clear" w:color="auto" w:fill="auto"/>
          </w:tcPr>
          <w:p w:rsidR="003E1371" w:rsidRPr="00F6059A" w:rsidRDefault="003E1371" w:rsidP="00F0671E">
            <w:pPr>
              <w:autoSpaceDE w:val="0"/>
              <w:autoSpaceDN w:val="0"/>
              <w:adjustRightInd w:val="0"/>
              <w:ind w:left="-134" w:right="-108" w:firstLine="14"/>
              <w:jc w:val="center"/>
              <w:rPr>
                <w:color w:val="000000" w:themeColor="text1"/>
              </w:rPr>
            </w:pPr>
            <w:r w:rsidRPr="00F6059A">
              <w:rPr>
                <w:color w:val="000000" w:themeColor="text1"/>
              </w:rPr>
              <w:t>Обозначение раздела</w:t>
            </w:r>
          </w:p>
        </w:tc>
        <w:tc>
          <w:tcPr>
            <w:tcW w:w="5081" w:type="dxa"/>
            <w:gridSpan w:val="3"/>
          </w:tcPr>
          <w:p w:rsidR="003E1371" w:rsidRPr="00F6059A" w:rsidRDefault="003E1371" w:rsidP="00F0671E">
            <w:pPr>
              <w:autoSpaceDE w:val="0"/>
              <w:autoSpaceDN w:val="0"/>
              <w:adjustRightInd w:val="0"/>
              <w:ind w:left="-134" w:right="-108" w:firstLine="14"/>
              <w:jc w:val="center"/>
              <w:rPr>
                <w:color w:val="000000" w:themeColor="text1"/>
              </w:rPr>
            </w:pPr>
            <w:r w:rsidRPr="00F6059A">
              <w:rPr>
                <w:color w:val="000000" w:themeColor="text1"/>
              </w:rPr>
              <w:t>Название раздела</w:t>
            </w:r>
          </w:p>
        </w:tc>
      </w:tr>
      <w:tr w:rsidR="00F6059A" w:rsidRPr="00F6059A" w:rsidTr="003534F6">
        <w:trPr>
          <w:trHeight w:val="90"/>
        </w:trPr>
        <w:tc>
          <w:tcPr>
            <w:tcW w:w="1440" w:type="dxa"/>
          </w:tcPr>
          <w:p w:rsidR="003E1371" w:rsidRPr="00F6059A" w:rsidRDefault="00F6059A" w:rsidP="00F0671E">
            <w:pPr>
              <w:autoSpaceDE w:val="0"/>
              <w:autoSpaceDN w:val="0"/>
              <w:adjustRightInd w:val="0"/>
              <w:jc w:val="center"/>
              <w:rPr>
                <w:color w:val="000000" w:themeColor="text1"/>
              </w:rPr>
            </w:pPr>
            <w:r w:rsidRPr="00F6059A">
              <w:rPr>
                <w:color w:val="000000" w:themeColor="text1"/>
              </w:rPr>
              <w:t>5</w:t>
            </w:r>
          </w:p>
        </w:tc>
        <w:tc>
          <w:tcPr>
            <w:tcW w:w="4111" w:type="dxa"/>
            <w:gridSpan w:val="2"/>
            <w:shd w:val="clear" w:color="auto" w:fill="auto"/>
          </w:tcPr>
          <w:p w:rsidR="003E1371" w:rsidRPr="00F6059A" w:rsidRDefault="003E1371" w:rsidP="00F0671E">
            <w:pPr>
              <w:autoSpaceDE w:val="0"/>
              <w:autoSpaceDN w:val="0"/>
              <w:adjustRightInd w:val="0"/>
              <w:rPr>
                <w:color w:val="000000" w:themeColor="text1"/>
              </w:rPr>
            </w:pPr>
            <w:r w:rsidRPr="00F6059A">
              <w:rPr>
                <w:color w:val="000000" w:themeColor="text1"/>
                <w:lang w:val="en-US"/>
              </w:rPr>
              <w:t>P-0</w:t>
            </w:r>
            <w:r w:rsidR="00F6059A" w:rsidRPr="00F6059A">
              <w:rPr>
                <w:color w:val="000000" w:themeColor="text1"/>
              </w:rPr>
              <w:t>5</w:t>
            </w:r>
          </w:p>
          <w:p w:rsidR="003E1371" w:rsidRPr="00F6059A" w:rsidRDefault="003E1371" w:rsidP="00F0671E">
            <w:pPr>
              <w:autoSpaceDE w:val="0"/>
              <w:autoSpaceDN w:val="0"/>
              <w:adjustRightInd w:val="0"/>
              <w:rPr>
                <w:b/>
                <w:color w:val="000000" w:themeColor="text1"/>
                <w:lang w:val="en-US"/>
              </w:rPr>
            </w:pPr>
            <w:r w:rsidRPr="00F6059A">
              <w:rPr>
                <w:color w:val="000000" w:themeColor="text1"/>
                <w:lang w:val="en-US"/>
              </w:rPr>
              <w:t>Out</w:t>
            </w:r>
          </w:p>
        </w:tc>
        <w:tc>
          <w:tcPr>
            <w:tcW w:w="5081" w:type="dxa"/>
            <w:gridSpan w:val="3"/>
          </w:tcPr>
          <w:p w:rsidR="003E1371" w:rsidRPr="00F6059A" w:rsidRDefault="003E1371" w:rsidP="00F0671E">
            <w:pPr>
              <w:autoSpaceDE w:val="0"/>
              <w:autoSpaceDN w:val="0"/>
              <w:adjustRightInd w:val="0"/>
              <w:rPr>
                <w:color w:val="000000" w:themeColor="text1"/>
              </w:rPr>
            </w:pPr>
            <w:r w:rsidRPr="00F6059A">
              <w:rPr>
                <w:iCs/>
                <w:snapToGrid w:val="0"/>
                <w:color w:val="000000" w:themeColor="text1"/>
              </w:rPr>
              <w:t>настройка выходов</w:t>
            </w:r>
          </w:p>
        </w:tc>
      </w:tr>
      <w:tr w:rsidR="00F6059A" w:rsidRPr="00F6059A" w:rsidTr="003534F6">
        <w:trPr>
          <w:trHeight w:val="90"/>
        </w:trPr>
        <w:tc>
          <w:tcPr>
            <w:tcW w:w="1440" w:type="dxa"/>
          </w:tcPr>
          <w:p w:rsidR="003E1371" w:rsidRPr="00F6059A" w:rsidRDefault="003E1371" w:rsidP="00F0671E">
            <w:pPr>
              <w:autoSpaceDE w:val="0"/>
              <w:autoSpaceDN w:val="0"/>
              <w:adjustRightInd w:val="0"/>
              <w:ind w:left="-134" w:right="-108"/>
              <w:jc w:val="center"/>
              <w:rPr>
                <w:iCs/>
                <w:snapToGrid w:val="0"/>
                <w:color w:val="000000" w:themeColor="text1"/>
              </w:rPr>
            </w:pPr>
            <w:r w:rsidRPr="00F6059A">
              <w:rPr>
                <w:iCs/>
                <w:snapToGrid w:val="0"/>
                <w:color w:val="000000" w:themeColor="text1"/>
              </w:rPr>
              <w:t>Обозначение параметра</w:t>
            </w:r>
          </w:p>
        </w:tc>
        <w:tc>
          <w:tcPr>
            <w:tcW w:w="2671" w:type="dxa"/>
            <w:shd w:val="clear" w:color="auto" w:fill="auto"/>
          </w:tcPr>
          <w:p w:rsidR="003E1371" w:rsidRPr="00F6059A" w:rsidRDefault="003E1371" w:rsidP="00F0671E">
            <w:pPr>
              <w:tabs>
                <w:tab w:val="left" w:pos="0"/>
              </w:tabs>
              <w:autoSpaceDE w:val="0"/>
              <w:autoSpaceDN w:val="0"/>
              <w:adjustRightInd w:val="0"/>
              <w:ind w:left="-134" w:right="-108" w:firstLine="14"/>
              <w:jc w:val="center"/>
              <w:rPr>
                <w:iCs/>
                <w:snapToGrid w:val="0"/>
                <w:color w:val="000000" w:themeColor="text1"/>
              </w:rPr>
            </w:pPr>
            <w:r w:rsidRPr="00F6059A">
              <w:rPr>
                <w:iCs/>
                <w:snapToGrid w:val="0"/>
                <w:color w:val="000000" w:themeColor="text1"/>
              </w:rPr>
              <w:t>Название</w:t>
            </w:r>
          </w:p>
          <w:p w:rsidR="003E1371" w:rsidRPr="00F6059A" w:rsidRDefault="003E1371" w:rsidP="00F0671E">
            <w:pPr>
              <w:tabs>
                <w:tab w:val="left" w:pos="0"/>
              </w:tabs>
              <w:autoSpaceDE w:val="0"/>
              <w:autoSpaceDN w:val="0"/>
              <w:adjustRightInd w:val="0"/>
              <w:ind w:left="-134" w:right="-108" w:firstLine="14"/>
              <w:jc w:val="center"/>
              <w:rPr>
                <w:iCs/>
                <w:snapToGrid w:val="0"/>
                <w:color w:val="000000" w:themeColor="text1"/>
              </w:rPr>
            </w:pPr>
            <w:r w:rsidRPr="00F6059A">
              <w:rPr>
                <w:iCs/>
                <w:snapToGrid w:val="0"/>
                <w:color w:val="000000" w:themeColor="text1"/>
              </w:rPr>
              <w:t>параметра</w:t>
            </w:r>
          </w:p>
        </w:tc>
        <w:tc>
          <w:tcPr>
            <w:tcW w:w="1440" w:type="dxa"/>
          </w:tcPr>
          <w:p w:rsidR="003E1371" w:rsidRPr="00F6059A" w:rsidRDefault="003E1371" w:rsidP="00F0671E">
            <w:pPr>
              <w:tabs>
                <w:tab w:val="left" w:pos="-228"/>
              </w:tabs>
              <w:autoSpaceDE w:val="0"/>
              <w:autoSpaceDN w:val="0"/>
              <w:adjustRightInd w:val="0"/>
              <w:ind w:left="-134" w:right="-108" w:firstLine="14"/>
              <w:jc w:val="center"/>
              <w:rPr>
                <w:iCs/>
                <w:snapToGrid w:val="0"/>
                <w:color w:val="000000" w:themeColor="text1"/>
              </w:rPr>
            </w:pPr>
            <w:r w:rsidRPr="00F6059A">
              <w:rPr>
                <w:iCs/>
                <w:snapToGrid w:val="0"/>
                <w:color w:val="000000" w:themeColor="text1"/>
              </w:rPr>
              <w:t>Значение</w:t>
            </w:r>
          </w:p>
          <w:p w:rsidR="003E1371" w:rsidRPr="00F6059A" w:rsidRDefault="003E1371" w:rsidP="00F0671E">
            <w:pPr>
              <w:tabs>
                <w:tab w:val="left" w:pos="-228"/>
              </w:tabs>
              <w:autoSpaceDE w:val="0"/>
              <w:autoSpaceDN w:val="0"/>
              <w:adjustRightInd w:val="0"/>
              <w:ind w:left="-134" w:right="-108" w:firstLine="14"/>
              <w:jc w:val="center"/>
              <w:rPr>
                <w:iCs/>
                <w:snapToGrid w:val="0"/>
                <w:color w:val="000000" w:themeColor="text1"/>
              </w:rPr>
            </w:pPr>
            <w:r w:rsidRPr="00F6059A">
              <w:rPr>
                <w:iCs/>
                <w:snapToGrid w:val="0"/>
                <w:color w:val="000000" w:themeColor="text1"/>
              </w:rPr>
              <w:t>параметра</w:t>
            </w:r>
          </w:p>
        </w:tc>
        <w:tc>
          <w:tcPr>
            <w:tcW w:w="5081" w:type="dxa"/>
            <w:gridSpan w:val="3"/>
          </w:tcPr>
          <w:p w:rsidR="003E1371" w:rsidRPr="00F6059A" w:rsidRDefault="003E1371" w:rsidP="00F0671E">
            <w:pPr>
              <w:autoSpaceDE w:val="0"/>
              <w:autoSpaceDN w:val="0"/>
              <w:adjustRightInd w:val="0"/>
              <w:ind w:left="-134" w:right="-108" w:firstLine="14"/>
              <w:jc w:val="center"/>
              <w:rPr>
                <w:color w:val="000000" w:themeColor="text1"/>
              </w:rPr>
            </w:pPr>
            <w:r w:rsidRPr="00F6059A">
              <w:rPr>
                <w:iCs/>
                <w:snapToGrid w:val="0"/>
                <w:color w:val="000000" w:themeColor="text1"/>
              </w:rPr>
              <w:t>Комментарии</w:t>
            </w:r>
          </w:p>
        </w:tc>
      </w:tr>
      <w:tr w:rsidR="00F6059A" w:rsidRPr="00F6059A" w:rsidTr="003534F6">
        <w:trPr>
          <w:trHeight w:val="507"/>
        </w:trPr>
        <w:tc>
          <w:tcPr>
            <w:tcW w:w="1440" w:type="dxa"/>
          </w:tcPr>
          <w:p w:rsidR="003E1371" w:rsidRPr="00F6059A" w:rsidRDefault="003E1371" w:rsidP="00F0671E">
            <w:pPr>
              <w:autoSpaceDE w:val="0"/>
              <w:autoSpaceDN w:val="0"/>
              <w:adjustRightInd w:val="0"/>
              <w:jc w:val="center"/>
              <w:rPr>
                <w:iCs/>
                <w:snapToGrid w:val="0"/>
                <w:color w:val="000000" w:themeColor="text1"/>
                <w:sz w:val="28"/>
                <w:szCs w:val="28"/>
              </w:rPr>
            </w:pPr>
            <w:r w:rsidRPr="00F6059A">
              <w:rPr>
                <w:color w:val="000000" w:themeColor="text1"/>
                <w:sz w:val="28"/>
                <w:szCs w:val="28"/>
                <w:lang w:val="en-US"/>
              </w:rPr>
              <w:t>t.rEL</w:t>
            </w:r>
          </w:p>
        </w:tc>
        <w:tc>
          <w:tcPr>
            <w:tcW w:w="2671" w:type="dxa"/>
            <w:shd w:val="clear" w:color="auto" w:fill="auto"/>
          </w:tcPr>
          <w:p w:rsidR="003E1371" w:rsidRPr="00F6059A" w:rsidRDefault="003E1371" w:rsidP="00F0671E">
            <w:pPr>
              <w:autoSpaceDE w:val="0"/>
              <w:autoSpaceDN w:val="0"/>
              <w:adjustRightInd w:val="0"/>
              <w:rPr>
                <w:iCs/>
                <w:snapToGrid w:val="0"/>
                <w:color w:val="000000" w:themeColor="text1"/>
              </w:rPr>
            </w:pPr>
            <w:r w:rsidRPr="00F6059A">
              <w:rPr>
                <w:iCs/>
                <w:snapToGrid w:val="0"/>
                <w:color w:val="000000" w:themeColor="text1"/>
              </w:rPr>
              <w:t>минимальный интервал срабатывания реле</w:t>
            </w:r>
          </w:p>
        </w:tc>
        <w:tc>
          <w:tcPr>
            <w:tcW w:w="1440" w:type="dxa"/>
          </w:tcPr>
          <w:p w:rsidR="003E1371" w:rsidRPr="00F6059A" w:rsidRDefault="003E1371" w:rsidP="00F0671E">
            <w:pPr>
              <w:autoSpaceDE w:val="0"/>
              <w:autoSpaceDN w:val="0"/>
              <w:adjustRightInd w:val="0"/>
              <w:ind w:left="-108" w:right="-108"/>
              <w:jc w:val="center"/>
              <w:rPr>
                <w:color w:val="000000" w:themeColor="text1"/>
              </w:rPr>
            </w:pPr>
            <w:r w:rsidRPr="00F6059A">
              <w:rPr>
                <w:color w:val="000000" w:themeColor="text1"/>
                <w:lang w:val="en-US"/>
              </w:rPr>
              <w:t>0…60 с</w:t>
            </w:r>
          </w:p>
        </w:tc>
        <w:tc>
          <w:tcPr>
            <w:tcW w:w="5081" w:type="dxa"/>
            <w:gridSpan w:val="3"/>
          </w:tcPr>
          <w:p w:rsidR="003E1371" w:rsidRPr="00F6059A" w:rsidRDefault="003E1371" w:rsidP="00F0671E">
            <w:pPr>
              <w:autoSpaceDE w:val="0"/>
              <w:autoSpaceDN w:val="0"/>
              <w:adjustRightInd w:val="0"/>
              <w:rPr>
                <w:color w:val="000000" w:themeColor="text1"/>
              </w:rPr>
            </w:pPr>
            <w:r w:rsidRPr="00F6059A">
              <w:rPr>
                <w:color w:val="000000" w:themeColor="text1"/>
              </w:rPr>
              <w:t>для работы в двухпозиционном режиме</w:t>
            </w:r>
          </w:p>
        </w:tc>
      </w:tr>
      <w:tr w:rsidR="00F6059A" w:rsidRPr="00F6059A" w:rsidTr="003534F6">
        <w:trPr>
          <w:trHeight w:val="606"/>
        </w:trPr>
        <w:tc>
          <w:tcPr>
            <w:tcW w:w="1440" w:type="dxa"/>
          </w:tcPr>
          <w:p w:rsidR="003E1371" w:rsidRPr="00F6059A" w:rsidRDefault="003E1371" w:rsidP="00F0671E">
            <w:pPr>
              <w:autoSpaceDE w:val="0"/>
              <w:autoSpaceDN w:val="0"/>
              <w:adjustRightInd w:val="0"/>
              <w:jc w:val="center"/>
              <w:rPr>
                <w:color w:val="000000" w:themeColor="text1"/>
                <w:sz w:val="28"/>
                <w:szCs w:val="28"/>
              </w:rPr>
            </w:pPr>
            <w:r w:rsidRPr="00F6059A">
              <w:rPr>
                <w:color w:val="000000" w:themeColor="text1"/>
                <w:sz w:val="28"/>
                <w:szCs w:val="28"/>
                <w:lang w:val="en-US"/>
              </w:rPr>
              <w:t>t.out</w:t>
            </w:r>
          </w:p>
        </w:tc>
        <w:tc>
          <w:tcPr>
            <w:tcW w:w="2671" w:type="dxa"/>
            <w:shd w:val="clear" w:color="auto" w:fill="auto"/>
          </w:tcPr>
          <w:p w:rsidR="003E1371" w:rsidRPr="00F6059A" w:rsidRDefault="003E1371" w:rsidP="00F0671E">
            <w:pPr>
              <w:autoSpaceDE w:val="0"/>
              <w:autoSpaceDN w:val="0"/>
              <w:adjustRightInd w:val="0"/>
              <w:rPr>
                <w:iCs/>
                <w:snapToGrid w:val="0"/>
                <w:color w:val="000000" w:themeColor="text1"/>
              </w:rPr>
            </w:pPr>
            <w:r w:rsidRPr="00F6059A">
              <w:rPr>
                <w:iCs/>
                <w:snapToGrid w:val="0"/>
                <w:color w:val="000000" w:themeColor="text1"/>
              </w:rPr>
              <w:t>период ШИМ</w:t>
            </w:r>
          </w:p>
        </w:tc>
        <w:tc>
          <w:tcPr>
            <w:tcW w:w="1440" w:type="dxa"/>
          </w:tcPr>
          <w:p w:rsidR="003E1371" w:rsidRPr="00F6059A" w:rsidRDefault="003E1371" w:rsidP="00F0671E">
            <w:pPr>
              <w:autoSpaceDE w:val="0"/>
              <w:autoSpaceDN w:val="0"/>
              <w:adjustRightInd w:val="0"/>
              <w:ind w:left="-108" w:right="-108"/>
              <w:jc w:val="center"/>
              <w:rPr>
                <w:color w:val="000000" w:themeColor="text1"/>
              </w:rPr>
            </w:pPr>
            <w:r w:rsidRPr="00F6059A">
              <w:rPr>
                <w:color w:val="000000" w:themeColor="text1"/>
              </w:rPr>
              <w:t>1…120 с</w:t>
            </w:r>
          </w:p>
        </w:tc>
        <w:tc>
          <w:tcPr>
            <w:tcW w:w="5081" w:type="dxa"/>
            <w:gridSpan w:val="3"/>
          </w:tcPr>
          <w:p w:rsidR="003E1371" w:rsidRPr="00F6059A" w:rsidRDefault="003E1371" w:rsidP="00F0671E">
            <w:pPr>
              <w:autoSpaceDE w:val="0"/>
              <w:autoSpaceDN w:val="0"/>
              <w:adjustRightInd w:val="0"/>
              <w:rPr>
                <w:color w:val="000000" w:themeColor="text1"/>
              </w:rPr>
            </w:pPr>
            <w:r w:rsidRPr="00F6059A">
              <w:rPr>
                <w:color w:val="000000" w:themeColor="text1"/>
              </w:rPr>
              <w:t xml:space="preserve">период ШИМ для управления выходами </w:t>
            </w:r>
          </w:p>
          <w:p w:rsidR="003E1371" w:rsidRPr="00F6059A" w:rsidRDefault="003E1371" w:rsidP="00F0671E">
            <w:pPr>
              <w:autoSpaceDE w:val="0"/>
              <w:autoSpaceDN w:val="0"/>
              <w:adjustRightInd w:val="0"/>
              <w:rPr>
                <w:color w:val="000000" w:themeColor="text1"/>
              </w:rPr>
            </w:pPr>
            <w:r w:rsidRPr="00F6059A">
              <w:rPr>
                <w:color w:val="000000" w:themeColor="text1"/>
              </w:rPr>
              <w:t>в ПИД-режиме</w:t>
            </w:r>
          </w:p>
        </w:tc>
      </w:tr>
      <w:tr w:rsidR="00F6059A" w:rsidRPr="00F6059A" w:rsidTr="003534F6">
        <w:trPr>
          <w:trHeight w:val="42"/>
        </w:trPr>
        <w:tc>
          <w:tcPr>
            <w:tcW w:w="1440" w:type="dxa"/>
            <w:vMerge w:val="restart"/>
          </w:tcPr>
          <w:p w:rsidR="003E1371" w:rsidRPr="00F6059A" w:rsidRDefault="003E1371" w:rsidP="00F6059A">
            <w:pPr>
              <w:autoSpaceDE w:val="0"/>
              <w:autoSpaceDN w:val="0"/>
              <w:adjustRightInd w:val="0"/>
              <w:rPr>
                <w:color w:val="000000" w:themeColor="text1"/>
              </w:rPr>
            </w:pPr>
            <w:r w:rsidRPr="00F6059A">
              <w:rPr>
                <w:color w:val="000000" w:themeColor="text1"/>
                <w:sz w:val="28"/>
                <w:szCs w:val="28"/>
                <w:lang w:val="en-US"/>
              </w:rPr>
              <w:t>ConF</w:t>
            </w:r>
          </w:p>
        </w:tc>
        <w:tc>
          <w:tcPr>
            <w:tcW w:w="2671" w:type="dxa"/>
            <w:vMerge w:val="restart"/>
            <w:shd w:val="clear" w:color="auto" w:fill="auto"/>
          </w:tcPr>
          <w:p w:rsidR="003E1371" w:rsidRPr="00F6059A" w:rsidRDefault="003E1371" w:rsidP="00F0671E">
            <w:pPr>
              <w:autoSpaceDE w:val="0"/>
              <w:autoSpaceDN w:val="0"/>
              <w:adjustRightInd w:val="0"/>
              <w:rPr>
                <w:iCs/>
                <w:snapToGrid w:val="0"/>
                <w:color w:val="000000" w:themeColor="text1"/>
              </w:rPr>
            </w:pPr>
          </w:p>
        </w:tc>
        <w:tc>
          <w:tcPr>
            <w:tcW w:w="1440" w:type="dxa"/>
          </w:tcPr>
          <w:p w:rsidR="003E1371" w:rsidRPr="00F6059A" w:rsidRDefault="003E1371" w:rsidP="00F0671E">
            <w:pPr>
              <w:autoSpaceDE w:val="0"/>
              <w:autoSpaceDN w:val="0"/>
              <w:adjustRightInd w:val="0"/>
              <w:ind w:left="-108" w:right="-108"/>
              <w:jc w:val="center"/>
              <w:rPr>
                <w:color w:val="000000" w:themeColor="text1"/>
              </w:rPr>
            </w:pPr>
          </w:p>
        </w:tc>
        <w:tc>
          <w:tcPr>
            <w:tcW w:w="1772" w:type="dxa"/>
            <w:tcBorders>
              <w:right w:val="single" w:sz="4" w:space="0" w:color="auto"/>
            </w:tcBorders>
          </w:tcPr>
          <w:p w:rsidR="003E1371" w:rsidRPr="00F6059A" w:rsidRDefault="003E1371" w:rsidP="00F0671E">
            <w:pPr>
              <w:autoSpaceDE w:val="0"/>
              <w:autoSpaceDN w:val="0"/>
              <w:adjustRightInd w:val="0"/>
              <w:rPr>
                <w:color w:val="000000" w:themeColor="text1"/>
              </w:rPr>
            </w:pPr>
            <w:r w:rsidRPr="00F6059A">
              <w:rPr>
                <w:color w:val="000000" w:themeColor="text1"/>
              </w:rPr>
              <w:t>Выход №1</w:t>
            </w:r>
          </w:p>
        </w:tc>
        <w:tc>
          <w:tcPr>
            <w:tcW w:w="1725" w:type="dxa"/>
            <w:tcBorders>
              <w:left w:val="single" w:sz="4" w:space="0" w:color="auto"/>
              <w:right w:val="single" w:sz="4" w:space="0" w:color="auto"/>
            </w:tcBorders>
          </w:tcPr>
          <w:p w:rsidR="003E1371" w:rsidRPr="00F6059A" w:rsidRDefault="003E1371" w:rsidP="00F0671E">
            <w:pPr>
              <w:autoSpaceDE w:val="0"/>
              <w:autoSpaceDN w:val="0"/>
              <w:adjustRightInd w:val="0"/>
              <w:rPr>
                <w:color w:val="000000" w:themeColor="text1"/>
              </w:rPr>
            </w:pPr>
            <w:r w:rsidRPr="00F6059A">
              <w:rPr>
                <w:color w:val="000000" w:themeColor="text1"/>
              </w:rPr>
              <w:t>Выход  №2</w:t>
            </w:r>
          </w:p>
        </w:tc>
        <w:tc>
          <w:tcPr>
            <w:tcW w:w="1584" w:type="dxa"/>
            <w:tcBorders>
              <w:left w:val="single" w:sz="4" w:space="0" w:color="auto"/>
            </w:tcBorders>
          </w:tcPr>
          <w:p w:rsidR="003E1371" w:rsidRPr="00F6059A" w:rsidRDefault="003E1371" w:rsidP="00F0671E">
            <w:pPr>
              <w:autoSpaceDE w:val="0"/>
              <w:autoSpaceDN w:val="0"/>
              <w:adjustRightInd w:val="0"/>
              <w:rPr>
                <w:color w:val="000000" w:themeColor="text1"/>
              </w:rPr>
            </w:pPr>
            <w:r w:rsidRPr="00F6059A">
              <w:rPr>
                <w:color w:val="000000" w:themeColor="text1"/>
              </w:rPr>
              <w:t>-</w:t>
            </w:r>
          </w:p>
        </w:tc>
      </w:tr>
      <w:tr w:rsidR="00F6059A" w:rsidRPr="00F6059A" w:rsidTr="003534F6">
        <w:trPr>
          <w:trHeight w:val="41"/>
        </w:trPr>
        <w:tc>
          <w:tcPr>
            <w:tcW w:w="1440" w:type="dxa"/>
            <w:vMerge/>
          </w:tcPr>
          <w:p w:rsidR="003E1371" w:rsidRPr="00F6059A" w:rsidRDefault="003E1371" w:rsidP="00F0671E">
            <w:pPr>
              <w:autoSpaceDE w:val="0"/>
              <w:autoSpaceDN w:val="0"/>
              <w:adjustRightInd w:val="0"/>
              <w:rPr>
                <w:color w:val="000000" w:themeColor="text1"/>
                <w:sz w:val="28"/>
                <w:szCs w:val="28"/>
              </w:rPr>
            </w:pPr>
          </w:p>
        </w:tc>
        <w:tc>
          <w:tcPr>
            <w:tcW w:w="2671" w:type="dxa"/>
            <w:vMerge/>
            <w:shd w:val="clear" w:color="auto" w:fill="auto"/>
          </w:tcPr>
          <w:p w:rsidR="003E1371" w:rsidRPr="00F6059A" w:rsidRDefault="003E1371" w:rsidP="00F0671E">
            <w:pPr>
              <w:autoSpaceDE w:val="0"/>
              <w:autoSpaceDN w:val="0"/>
              <w:adjustRightInd w:val="0"/>
              <w:rPr>
                <w:iCs/>
                <w:snapToGrid w:val="0"/>
                <w:color w:val="000000" w:themeColor="text1"/>
              </w:rPr>
            </w:pPr>
          </w:p>
        </w:tc>
        <w:tc>
          <w:tcPr>
            <w:tcW w:w="1440" w:type="dxa"/>
          </w:tcPr>
          <w:p w:rsidR="003E1371" w:rsidRPr="00F6059A" w:rsidRDefault="003E1371" w:rsidP="00F0671E">
            <w:pPr>
              <w:autoSpaceDE w:val="0"/>
              <w:autoSpaceDN w:val="0"/>
              <w:adjustRightInd w:val="0"/>
              <w:ind w:left="-108" w:right="-108"/>
              <w:jc w:val="center"/>
              <w:rPr>
                <w:color w:val="000000" w:themeColor="text1"/>
              </w:rPr>
            </w:pPr>
            <w:r w:rsidRPr="00F6059A">
              <w:rPr>
                <w:color w:val="000000" w:themeColor="text1"/>
                <w:sz w:val="28"/>
                <w:szCs w:val="28"/>
                <w:lang w:val="en-US"/>
              </w:rPr>
              <w:t>HA</w:t>
            </w:r>
          </w:p>
        </w:tc>
        <w:tc>
          <w:tcPr>
            <w:tcW w:w="1772" w:type="dxa"/>
            <w:tcBorders>
              <w:right w:val="single" w:sz="4" w:space="0" w:color="auto"/>
            </w:tcBorders>
            <w:vAlign w:val="center"/>
          </w:tcPr>
          <w:p w:rsidR="003E1371" w:rsidRPr="00F6059A" w:rsidRDefault="003E1371" w:rsidP="00F0671E">
            <w:pPr>
              <w:autoSpaceDE w:val="0"/>
              <w:autoSpaceDN w:val="0"/>
              <w:adjustRightInd w:val="0"/>
              <w:rPr>
                <w:color w:val="000000" w:themeColor="text1"/>
              </w:rPr>
            </w:pPr>
            <w:r w:rsidRPr="00F6059A">
              <w:rPr>
                <w:color w:val="000000" w:themeColor="text1"/>
              </w:rPr>
              <w:t xml:space="preserve">нагреватель </w:t>
            </w:r>
          </w:p>
        </w:tc>
        <w:tc>
          <w:tcPr>
            <w:tcW w:w="1725" w:type="dxa"/>
            <w:tcBorders>
              <w:left w:val="single" w:sz="4" w:space="0" w:color="auto"/>
              <w:right w:val="single" w:sz="4" w:space="0" w:color="auto"/>
            </w:tcBorders>
            <w:vAlign w:val="center"/>
          </w:tcPr>
          <w:p w:rsidR="003E1371" w:rsidRPr="00F6059A" w:rsidRDefault="003E1371" w:rsidP="00F0671E">
            <w:pPr>
              <w:autoSpaceDE w:val="0"/>
              <w:autoSpaceDN w:val="0"/>
              <w:adjustRightInd w:val="0"/>
              <w:rPr>
                <w:color w:val="000000" w:themeColor="text1"/>
              </w:rPr>
            </w:pPr>
            <w:r w:rsidRPr="00F6059A">
              <w:rPr>
                <w:color w:val="000000" w:themeColor="text1"/>
              </w:rPr>
              <w:t>авария А</w:t>
            </w:r>
          </w:p>
        </w:tc>
        <w:tc>
          <w:tcPr>
            <w:tcW w:w="1584" w:type="dxa"/>
            <w:tcBorders>
              <w:left w:val="single" w:sz="4" w:space="0" w:color="auto"/>
            </w:tcBorders>
          </w:tcPr>
          <w:p w:rsidR="003E1371" w:rsidRPr="00F6059A" w:rsidRDefault="003E1371" w:rsidP="00F0671E">
            <w:pPr>
              <w:autoSpaceDE w:val="0"/>
              <w:autoSpaceDN w:val="0"/>
              <w:adjustRightInd w:val="0"/>
              <w:rPr>
                <w:color w:val="000000" w:themeColor="text1"/>
              </w:rPr>
            </w:pPr>
          </w:p>
        </w:tc>
      </w:tr>
      <w:tr w:rsidR="00F6059A" w:rsidRPr="00F6059A" w:rsidTr="003534F6">
        <w:trPr>
          <w:trHeight w:val="41"/>
        </w:trPr>
        <w:tc>
          <w:tcPr>
            <w:tcW w:w="1440" w:type="dxa"/>
            <w:vMerge/>
          </w:tcPr>
          <w:p w:rsidR="003E1371" w:rsidRPr="00F6059A" w:rsidRDefault="003E1371" w:rsidP="00F0671E">
            <w:pPr>
              <w:autoSpaceDE w:val="0"/>
              <w:autoSpaceDN w:val="0"/>
              <w:adjustRightInd w:val="0"/>
              <w:rPr>
                <w:color w:val="000000" w:themeColor="text1"/>
                <w:sz w:val="28"/>
                <w:szCs w:val="28"/>
              </w:rPr>
            </w:pPr>
          </w:p>
        </w:tc>
        <w:tc>
          <w:tcPr>
            <w:tcW w:w="2671" w:type="dxa"/>
            <w:vMerge/>
            <w:shd w:val="clear" w:color="auto" w:fill="auto"/>
          </w:tcPr>
          <w:p w:rsidR="003E1371" w:rsidRPr="00F6059A" w:rsidRDefault="003E1371" w:rsidP="00F0671E">
            <w:pPr>
              <w:autoSpaceDE w:val="0"/>
              <w:autoSpaceDN w:val="0"/>
              <w:adjustRightInd w:val="0"/>
              <w:rPr>
                <w:iCs/>
                <w:snapToGrid w:val="0"/>
                <w:color w:val="000000" w:themeColor="text1"/>
              </w:rPr>
            </w:pPr>
          </w:p>
        </w:tc>
        <w:tc>
          <w:tcPr>
            <w:tcW w:w="1440" w:type="dxa"/>
          </w:tcPr>
          <w:p w:rsidR="003E1371" w:rsidRPr="00F6059A" w:rsidRDefault="003E1371" w:rsidP="00F0671E">
            <w:pPr>
              <w:autoSpaceDE w:val="0"/>
              <w:autoSpaceDN w:val="0"/>
              <w:adjustRightInd w:val="0"/>
              <w:ind w:left="-108" w:right="-108"/>
              <w:jc w:val="center"/>
              <w:rPr>
                <w:color w:val="000000" w:themeColor="text1"/>
              </w:rPr>
            </w:pPr>
            <w:r w:rsidRPr="00F6059A">
              <w:rPr>
                <w:color w:val="000000" w:themeColor="text1"/>
                <w:sz w:val="28"/>
                <w:szCs w:val="28"/>
                <w:lang w:val="en-US"/>
              </w:rPr>
              <w:t>AH</w:t>
            </w:r>
          </w:p>
        </w:tc>
        <w:tc>
          <w:tcPr>
            <w:tcW w:w="1772" w:type="dxa"/>
            <w:tcBorders>
              <w:right w:val="single" w:sz="4" w:space="0" w:color="auto"/>
            </w:tcBorders>
            <w:vAlign w:val="center"/>
          </w:tcPr>
          <w:p w:rsidR="003E1371" w:rsidRPr="00F6059A" w:rsidRDefault="003E1371" w:rsidP="00F0671E">
            <w:pPr>
              <w:autoSpaceDE w:val="0"/>
              <w:autoSpaceDN w:val="0"/>
              <w:adjustRightInd w:val="0"/>
              <w:rPr>
                <w:color w:val="000000" w:themeColor="text1"/>
              </w:rPr>
            </w:pPr>
            <w:r w:rsidRPr="00F6059A">
              <w:rPr>
                <w:color w:val="000000" w:themeColor="text1"/>
              </w:rPr>
              <w:t>авария А</w:t>
            </w:r>
          </w:p>
        </w:tc>
        <w:tc>
          <w:tcPr>
            <w:tcW w:w="1725" w:type="dxa"/>
            <w:tcBorders>
              <w:left w:val="single" w:sz="4" w:space="0" w:color="auto"/>
              <w:right w:val="single" w:sz="4" w:space="0" w:color="auto"/>
            </w:tcBorders>
            <w:vAlign w:val="center"/>
          </w:tcPr>
          <w:p w:rsidR="003E1371" w:rsidRPr="00F6059A" w:rsidRDefault="003E1371" w:rsidP="00F0671E">
            <w:pPr>
              <w:autoSpaceDE w:val="0"/>
              <w:autoSpaceDN w:val="0"/>
              <w:adjustRightInd w:val="0"/>
              <w:rPr>
                <w:color w:val="000000" w:themeColor="text1"/>
              </w:rPr>
            </w:pPr>
            <w:r w:rsidRPr="00F6059A">
              <w:rPr>
                <w:color w:val="000000" w:themeColor="text1"/>
              </w:rPr>
              <w:t>нагреватель</w:t>
            </w:r>
          </w:p>
        </w:tc>
        <w:tc>
          <w:tcPr>
            <w:tcW w:w="1584" w:type="dxa"/>
            <w:tcBorders>
              <w:left w:val="single" w:sz="4" w:space="0" w:color="auto"/>
            </w:tcBorders>
          </w:tcPr>
          <w:p w:rsidR="003E1371" w:rsidRPr="00F6059A" w:rsidRDefault="003E1371" w:rsidP="00F0671E">
            <w:pPr>
              <w:autoSpaceDE w:val="0"/>
              <w:autoSpaceDN w:val="0"/>
              <w:adjustRightInd w:val="0"/>
              <w:rPr>
                <w:color w:val="000000" w:themeColor="text1"/>
              </w:rPr>
            </w:pPr>
          </w:p>
        </w:tc>
      </w:tr>
      <w:tr w:rsidR="00F6059A" w:rsidRPr="00F6059A" w:rsidTr="003534F6">
        <w:trPr>
          <w:trHeight w:val="41"/>
        </w:trPr>
        <w:tc>
          <w:tcPr>
            <w:tcW w:w="1440" w:type="dxa"/>
            <w:vMerge/>
          </w:tcPr>
          <w:p w:rsidR="003E1371" w:rsidRPr="00F6059A" w:rsidRDefault="003E1371" w:rsidP="00F0671E">
            <w:pPr>
              <w:autoSpaceDE w:val="0"/>
              <w:autoSpaceDN w:val="0"/>
              <w:adjustRightInd w:val="0"/>
              <w:rPr>
                <w:color w:val="000000" w:themeColor="text1"/>
                <w:sz w:val="28"/>
                <w:szCs w:val="28"/>
              </w:rPr>
            </w:pPr>
          </w:p>
        </w:tc>
        <w:tc>
          <w:tcPr>
            <w:tcW w:w="2671" w:type="dxa"/>
            <w:vMerge/>
            <w:shd w:val="clear" w:color="auto" w:fill="auto"/>
          </w:tcPr>
          <w:p w:rsidR="003E1371" w:rsidRPr="00F6059A" w:rsidRDefault="003E1371" w:rsidP="00F0671E">
            <w:pPr>
              <w:autoSpaceDE w:val="0"/>
              <w:autoSpaceDN w:val="0"/>
              <w:adjustRightInd w:val="0"/>
              <w:rPr>
                <w:iCs/>
                <w:snapToGrid w:val="0"/>
                <w:color w:val="000000" w:themeColor="text1"/>
              </w:rPr>
            </w:pPr>
          </w:p>
        </w:tc>
        <w:tc>
          <w:tcPr>
            <w:tcW w:w="1440" w:type="dxa"/>
          </w:tcPr>
          <w:p w:rsidR="003E1371" w:rsidRPr="00F6059A" w:rsidRDefault="003E1371" w:rsidP="00F0671E">
            <w:pPr>
              <w:autoSpaceDE w:val="0"/>
              <w:autoSpaceDN w:val="0"/>
              <w:adjustRightInd w:val="0"/>
              <w:ind w:left="-108" w:right="-108"/>
              <w:jc w:val="center"/>
              <w:rPr>
                <w:color w:val="000000" w:themeColor="text1"/>
              </w:rPr>
            </w:pPr>
            <w:r w:rsidRPr="00F6059A">
              <w:rPr>
                <w:color w:val="000000" w:themeColor="text1"/>
                <w:sz w:val="28"/>
                <w:szCs w:val="28"/>
                <w:lang w:val="en-US"/>
              </w:rPr>
              <w:t>CA</w:t>
            </w:r>
          </w:p>
        </w:tc>
        <w:tc>
          <w:tcPr>
            <w:tcW w:w="1772" w:type="dxa"/>
            <w:tcBorders>
              <w:right w:val="single" w:sz="4" w:space="0" w:color="auto"/>
            </w:tcBorders>
            <w:vAlign w:val="center"/>
          </w:tcPr>
          <w:p w:rsidR="003E1371" w:rsidRPr="00F6059A" w:rsidRDefault="003E1371" w:rsidP="00F0671E">
            <w:pPr>
              <w:autoSpaceDE w:val="0"/>
              <w:autoSpaceDN w:val="0"/>
              <w:adjustRightInd w:val="0"/>
              <w:rPr>
                <w:color w:val="000000" w:themeColor="text1"/>
              </w:rPr>
            </w:pPr>
            <w:r w:rsidRPr="00F6059A">
              <w:rPr>
                <w:color w:val="000000" w:themeColor="text1"/>
              </w:rPr>
              <w:t>охладитель</w:t>
            </w:r>
          </w:p>
        </w:tc>
        <w:tc>
          <w:tcPr>
            <w:tcW w:w="1725" w:type="dxa"/>
            <w:tcBorders>
              <w:left w:val="single" w:sz="4" w:space="0" w:color="auto"/>
              <w:right w:val="single" w:sz="4" w:space="0" w:color="auto"/>
            </w:tcBorders>
            <w:vAlign w:val="center"/>
          </w:tcPr>
          <w:p w:rsidR="003E1371" w:rsidRPr="00F6059A" w:rsidRDefault="003E1371" w:rsidP="00F0671E">
            <w:pPr>
              <w:autoSpaceDE w:val="0"/>
              <w:autoSpaceDN w:val="0"/>
              <w:adjustRightInd w:val="0"/>
              <w:rPr>
                <w:color w:val="000000" w:themeColor="text1"/>
              </w:rPr>
            </w:pPr>
            <w:r w:rsidRPr="00F6059A">
              <w:rPr>
                <w:color w:val="000000" w:themeColor="text1"/>
              </w:rPr>
              <w:t>авария А</w:t>
            </w:r>
          </w:p>
        </w:tc>
        <w:tc>
          <w:tcPr>
            <w:tcW w:w="1584" w:type="dxa"/>
            <w:tcBorders>
              <w:left w:val="single" w:sz="4" w:space="0" w:color="auto"/>
            </w:tcBorders>
          </w:tcPr>
          <w:p w:rsidR="003E1371" w:rsidRPr="00F6059A" w:rsidRDefault="003E1371" w:rsidP="00F0671E">
            <w:pPr>
              <w:autoSpaceDE w:val="0"/>
              <w:autoSpaceDN w:val="0"/>
              <w:adjustRightInd w:val="0"/>
              <w:rPr>
                <w:color w:val="000000" w:themeColor="text1"/>
              </w:rPr>
            </w:pPr>
          </w:p>
        </w:tc>
      </w:tr>
      <w:tr w:rsidR="00F6059A" w:rsidRPr="00F6059A" w:rsidTr="003534F6">
        <w:trPr>
          <w:trHeight w:val="41"/>
        </w:trPr>
        <w:tc>
          <w:tcPr>
            <w:tcW w:w="1440" w:type="dxa"/>
            <w:vMerge/>
          </w:tcPr>
          <w:p w:rsidR="003E1371" w:rsidRPr="00F6059A" w:rsidRDefault="003E1371" w:rsidP="00F0671E">
            <w:pPr>
              <w:autoSpaceDE w:val="0"/>
              <w:autoSpaceDN w:val="0"/>
              <w:adjustRightInd w:val="0"/>
              <w:rPr>
                <w:color w:val="000000" w:themeColor="text1"/>
                <w:sz w:val="28"/>
                <w:szCs w:val="28"/>
              </w:rPr>
            </w:pPr>
          </w:p>
        </w:tc>
        <w:tc>
          <w:tcPr>
            <w:tcW w:w="2671" w:type="dxa"/>
            <w:vMerge/>
            <w:shd w:val="clear" w:color="auto" w:fill="auto"/>
          </w:tcPr>
          <w:p w:rsidR="003E1371" w:rsidRPr="00F6059A" w:rsidRDefault="003E1371" w:rsidP="00F0671E">
            <w:pPr>
              <w:autoSpaceDE w:val="0"/>
              <w:autoSpaceDN w:val="0"/>
              <w:adjustRightInd w:val="0"/>
              <w:rPr>
                <w:iCs/>
                <w:snapToGrid w:val="0"/>
                <w:color w:val="000000" w:themeColor="text1"/>
              </w:rPr>
            </w:pPr>
          </w:p>
        </w:tc>
        <w:tc>
          <w:tcPr>
            <w:tcW w:w="1440" w:type="dxa"/>
          </w:tcPr>
          <w:p w:rsidR="003E1371" w:rsidRPr="00F6059A" w:rsidRDefault="003E1371" w:rsidP="00F0671E">
            <w:pPr>
              <w:autoSpaceDE w:val="0"/>
              <w:autoSpaceDN w:val="0"/>
              <w:adjustRightInd w:val="0"/>
              <w:ind w:left="-108" w:right="-108"/>
              <w:jc w:val="center"/>
              <w:rPr>
                <w:color w:val="000000" w:themeColor="text1"/>
              </w:rPr>
            </w:pPr>
            <w:r w:rsidRPr="00F6059A">
              <w:rPr>
                <w:color w:val="000000" w:themeColor="text1"/>
                <w:sz w:val="28"/>
                <w:szCs w:val="28"/>
                <w:lang w:val="en-US"/>
              </w:rPr>
              <w:t>AC</w:t>
            </w:r>
          </w:p>
        </w:tc>
        <w:tc>
          <w:tcPr>
            <w:tcW w:w="1772" w:type="dxa"/>
            <w:tcBorders>
              <w:right w:val="single" w:sz="4" w:space="0" w:color="auto"/>
            </w:tcBorders>
            <w:vAlign w:val="center"/>
          </w:tcPr>
          <w:p w:rsidR="003E1371" w:rsidRPr="00F6059A" w:rsidRDefault="003E1371" w:rsidP="00F0671E">
            <w:pPr>
              <w:autoSpaceDE w:val="0"/>
              <w:autoSpaceDN w:val="0"/>
              <w:adjustRightInd w:val="0"/>
              <w:rPr>
                <w:color w:val="000000" w:themeColor="text1"/>
              </w:rPr>
            </w:pPr>
            <w:r w:rsidRPr="00F6059A">
              <w:rPr>
                <w:color w:val="000000" w:themeColor="text1"/>
              </w:rPr>
              <w:t>авария А</w:t>
            </w:r>
          </w:p>
        </w:tc>
        <w:tc>
          <w:tcPr>
            <w:tcW w:w="1725" w:type="dxa"/>
            <w:tcBorders>
              <w:left w:val="single" w:sz="4" w:space="0" w:color="auto"/>
              <w:right w:val="single" w:sz="4" w:space="0" w:color="auto"/>
            </w:tcBorders>
            <w:vAlign w:val="center"/>
          </w:tcPr>
          <w:p w:rsidR="003E1371" w:rsidRPr="00F6059A" w:rsidRDefault="003E1371" w:rsidP="00F0671E">
            <w:pPr>
              <w:autoSpaceDE w:val="0"/>
              <w:autoSpaceDN w:val="0"/>
              <w:adjustRightInd w:val="0"/>
              <w:rPr>
                <w:color w:val="000000" w:themeColor="text1"/>
              </w:rPr>
            </w:pPr>
            <w:r w:rsidRPr="00F6059A">
              <w:rPr>
                <w:color w:val="000000" w:themeColor="text1"/>
              </w:rPr>
              <w:t>охладитель</w:t>
            </w:r>
          </w:p>
        </w:tc>
        <w:tc>
          <w:tcPr>
            <w:tcW w:w="1584" w:type="dxa"/>
            <w:tcBorders>
              <w:left w:val="single" w:sz="4" w:space="0" w:color="auto"/>
            </w:tcBorders>
          </w:tcPr>
          <w:p w:rsidR="003E1371" w:rsidRPr="00F6059A" w:rsidRDefault="003E1371" w:rsidP="00F0671E">
            <w:pPr>
              <w:autoSpaceDE w:val="0"/>
              <w:autoSpaceDN w:val="0"/>
              <w:adjustRightInd w:val="0"/>
              <w:rPr>
                <w:color w:val="000000" w:themeColor="text1"/>
              </w:rPr>
            </w:pPr>
          </w:p>
        </w:tc>
      </w:tr>
      <w:tr w:rsidR="00F6059A" w:rsidRPr="00F6059A" w:rsidTr="003534F6">
        <w:trPr>
          <w:trHeight w:val="41"/>
        </w:trPr>
        <w:tc>
          <w:tcPr>
            <w:tcW w:w="1440" w:type="dxa"/>
            <w:vMerge/>
          </w:tcPr>
          <w:p w:rsidR="003E1371" w:rsidRPr="00F6059A" w:rsidRDefault="003E1371" w:rsidP="00F0671E">
            <w:pPr>
              <w:autoSpaceDE w:val="0"/>
              <w:autoSpaceDN w:val="0"/>
              <w:adjustRightInd w:val="0"/>
              <w:rPr>
                <w:color w:val="000000" w:themeColor="text1"/>
                <w:sz w:val="28"/>
                <w:szCs w:val="28"/>
              </w:rPr>
            </w:pPr>
          </w:p>
        </w:tc>
        <w:tc>
          <w:tcPr>
            <w:tcW w:w="2671" w:type="dxa"/>
            <w:vMerge/>
            <w:shd w:val="clear" w:color="auto" w:fill="auto"/>
          </w:tcPr>
          <w:p w:rsidR="003E1371" w:rsidRPr="00F6059A" w:rsidRDefault="003E1371" w:rsidP="00F0671E">
            <w:pPr>
              <w:autoSpaceDE w:val="0"/>
              <w:autoSpaceDN w:val="0"/>
              <w:adjustRightInd w:val="0"/>
              <w:rPr>
                <w:iCs/>
                <w:snapToGrid w:val="0"/>
                <w:color w:val="000000" w:themeColor="text1"/>
              </w:rPr>
            </w:pPr>
          </w:p>
        </w:tc>
        <w:tc>
          <w:tcPr>
            <w:tcW w:w="1440" w:type="dxa"/>
          </w:tcPr>
          <w:p w:rsidR="003E1371" w:rsidRPr="00F6059A" w:rsidRDefault="003E1371" w:rsidP="00F0671E">
            <w:pPr>
              <w:autoSpaceDE w:val="0"/>
              <w:autoSpaceDN w:val="0"/>
              <w:adjustRightInd w:val="0"/>
              <w:ind w:left="-108" w:right="-108"/>
              <w:jc w:val="center"/>
              <w:rPr>
                <w:color w:val="000000" w:themeColor="text1"/>
              </w:rPr>
            </w:pPr>
            <w:r w:rsidRPr="00F6059A">
              <w:rPr>
                <w:color w:val="000000" w:themeColor="text1"/>
                <w:sz w:val="28"/>
                <w:szCs w:val="28"/>
                <w:lang w:val="en-US"/>
              </w:rPr>
              <w:t>HC</w:t>
            </w:r>
          </w:p>
        </w:tc>
        <w:tc>
          <w:tcPr>
            <w:tcW w:w="1772" w:type="dxa"/>
            <w:tcBorders>
              <w:right w:val="single" w:sz="4" w:space="0" w:color="auto"/>
            </w:tcBorders>
            <w:vAlign w:val="center"/>
          </w:tcPr>
          <w:p w:rsidR="003E1371" w:rsidRPr="00F6059A" w:rsidRDefault="003E1371" w:rsidP="00F0671E">
            <w:pPr>
              <w:autoSpaceDE w:val="0"/>
              <w:autoSpaceDN w:val="0"/>
              <w:adjustRightInd w:val="0"/>
              <w:rPr>
                <w:color w:val="000000" w:themeColor="text1"/>
              </w:rPr>
            </w:pPr>
            <w:r w:rsidRPr="00F6059A">
              <w:rPr>
                <w:color w:val="000000" w:themeColor="text1"/>
              </w:rPr>
              <w:t>нагреватель</w:t>
            </w:r>
          </w:p>
        </w:tc>
        <w:tc>
          <w:tcPr>
            <w:tcW w:w="1725" w:type="dxa"/>
            <w:tcBorders>
              <w:left w:val="single" w:sz="4" w:space="0" w:color="auto"/>
              <w:right w:val="single" w:sz="4" w:space="0" w:color="auto"/>
            </w:tcBorders>
            <w:vAlign w:val="center"/>
          </w:tcPr>
          <w:p w:rsidR="003E1371" w:rsidRPr="00F6059A" w:rsidRDefault="003E1371" w:rsidP="00F0671E">
            <w:pPr>
              <w:autoSpaceDE w:val="0"/>
              <w:autoSpaceDN w:val="0"/>
              <w:adjustRightInd w:val="0"/>
              <w:rPr>
                <w:color w:val="000000" w:themeColor="text1"/>
              </w:rPr>
            </w:pPr>
            <w:r w:rsidRPr="00F6059A">
              <w:rPr>
                <w:color w:val="000000" w:themeColor="text1"/>
              </w:rPr>
              <w:t>охладитель</w:t>
            </w:r>
          </w:p>
        </w:tc>
        <w:tc>
          <w:tcPr>
            <w:tcW w:w="1584" w:type="dxa"/>
            <w:tcBorders>
              <w:left w:val="single" w:sz="4" w:space="0" w:color="auto"/>
            </w:tcBorders>
          </w:tcPr>
          <w:p w:rsidR="003E1371" w:rsidRPr="00F6059A" w:rsidRDefault="003E1371" w:rsidP="00F0671E">
            <w:pPr>
              <w:autoSpaceDE w:val="0"/>
              <w:autoSpaceDN w:val="0"/>
              <w:adjustRightInd w:val="0"/>
              <w:rPr>
                <w:color w:val="000000" w:themeColor="text1"/>
              </w:rPr>
            </w:pPr>
          </w:p>
        </w:tc>
      </w:tr>
      <w:tr w:rsidR="00F6059A" w:rsidRPr="00F6059A" w:rsidTr="003534F6">
        <w:trPr>
          <w:trHeight w:val="41"/>
        </w:trPr>
        <w:tc>
          <w:tcPr>
            <w:tcW w:w="1440" w:type="dxa"/>
            <w:vMerge/>
          </w:tcPr>
          <w:p w:rsidR="003E1371" w:rsidRPr="00F6059A" w:rsidRDefault="003E1371" w:rsidP="00F0671E">
            <w:pPr>
              <w:autoSpaceDE w:val="0"/>
              <w:autoSpaceDN w:val="0"/>
              <w:adjustRightInd w:val="0"/>
              <w:rPr>
                <w:color w:val="000000" w:themeColor="text1"/>
                <w:sz w:val="28"/>
                <w:szCs w:val="28"/>
              </w:rPr>
            </w:pPr>
          </w:p>
        </w:tc>
        <w:tc>
          <w:tcPr>
            <w:tcW w:w="2671" w:type="dxa"/>
            <w:vMerge/>
            <w:shd w:val="clear" w:color="auto" w:fill="auto"/>
          </w:tcPr>
          <w:p w:rsidR="003E1371" w:rsidRPr="00F6059A" w:rsidRDefault="003E1371" w:rsidP="00F0671E">
            <w:pPr>
              <w:autoSpaceDE w:val="0"/>
              <w:autoSpaceDN w:val="0"/>
              <w:adjustRightInd w:val="0"/>
              <w:rPr>
                <w:iCs/>
                <w:snapToGrid w:val="0"/>
                <w:color w:val="000000" w:themeColor="text1"/>
              </w:rPr>
            </w:pPr>
          </w:p>
        </w:tc>
        <w:tc>
          <w:tcPr>
            <w:tcW w:w="1440" w:type="dxa"/>
          </w:tcPr>
          <w:p w:rsidR="003E1371" w:rsidRPr="00F6059A" w:rsidRDefault="003E1371" w:rsidP="00F0671E">
            <w:pPr>
              <w:autoSpaceDE w:val="0"/>
              <w:autoSpaceDN w:val="0"/>
              <w:adjustRightInd w:val="0"/>
              <w:ind w:left="-108" w:right="-108"/>
              <w:jc w:val="center"/>
              <w:rPr>
                <w:color w:val="000000" w:themeColor="text1"/>
              </w:rPr>
            </w:pPr>
            <w:r w:rsidRPr="00F6059A">
              <w:rPr>
                <w:color w:val="000000" w:themeColor="text1"/>
                <w:sz w:val="28"/>
                <w:szCs w:val="28"/>
                <w:lang w:val="en-US"/>
              </w:rPr>
              <w:t>CH</w:t>
            </w:r>
          </w:p>
        </w:tc>
        <w:tc>
          <w:tcPr>
            <w:tcW w:w="1772" w:type="dxa"/>
            <w:tcBorders>
              <w:right w:val="single" w:sz="4" w:space="0" w:color="auto"/>
            </w:tcBorders>
            <w:vAlign w:val="center"/>
          </w:tcPr>
          <w:p w:rsidR="003E1371" w:rsidRPr="00F6059A" w:rsidRDefault="003E1371" w:rsidP="00F0671E">
            <w:pPr>
              <w:autoSpaceDE w:val="0"/>
              <w:autoSpaceDN w:val="0"/>
              <w:adjustRightInd w:val="0"/>
              <w:rPr>
                <w:color w:val="000000" w:themeColor="text1"/>
              </w:rPr>
            </w:pPr>
            <w:r w:rsidRPr="00F6059A">
              <w:rPr>
                <w:color w:val="000000" w:themeColor="text1"/>
              </w:rPr>
              <w:t>охладитель</w:t>
            </w:r>
          </w:p>
        </w:tc>
        <w:tc>
          <w:tcPr>
            <w:tcW w:w="1725" w:type="dxa"/>
            <w:tcBorders>
              <w:left w:val="single" w:sz="4" w:space="0" w:color="auto"/>
              <w:right w:val="single" w:sz="4" w:space="0" w:color="auto"/>
            </w:tcBorders>
            <w:vAlign w:val="center"/>
          </w:tcPr>
          <w:p w:rsidR="003E1371" w:rsidRPr="00F6059A" w:rsidRDefault="003E1371" w:rsidP="00F0671E">
            <w:pPr>
              <w:autoSpaceDE w:val="0"/>
              <w:autoSpaceDN w:val="0"/>
              <w:adjustRightInd w:val="0"/>
              <w:rPr>
                <w:color w:val="000000" w:themeColor="text1"/>
              </w:rPr>
            </w:pPr>
            <w:r w:rsidRPr="00F6059A">
              <w:rPr>
                <w:color w:val="000000" w:themeColor="text1"/>
              </w:rPr>
              <w:t>нагреватель</w:t>
            </w:r>
          </w:p>
        </w:tc>
        <w:tc>
          <w:tcPr>
            <w:tcW w:w="1584" w:type="dxa"/>
            <w:tcBorders>
              <w:left w:val="single" w:sz="4" w:space="0" w:color="auto"/>
            </w:tcBorders>
          </w:tcPr>
          <w:p w:rsidR="003E1371" w:rsidRPr="00F6059A" w:rsidRDefault="003E1371" w:rsidP="00F0671E">
            <w:pPr>
              <w:autoSpaceDE w:val="0"/>
              <w:autoSpaceDN w:val="0"/>
              <w:adjustRightInd w:val="0"/>
              <w:rPr>
                <w:color w:val="000000" w:themeColor="text1"/>
              </w:rPr>
            </w:pPr>
          </w:p>
        </w:tc>
      </w:tr>
    </w:tbl>
    <w:p w:rsidR="00CD46F3" w:rsidRPr="008E0301" w:rsidRDefault="00F8547D" w:rsidP="00F8547D">
      <w:pPr>
        <w:jc w:val="both"/>
        <w:rPr>
          <w:color w:val="000000" w:themeColor="text1"/>
        </w:rPr>
      </w:pPr>
      <w:r w:rsidRPr="00F6059A">
        <w:rPr>
          <w:color w:val="000000" w:themeColor="text1"/>
        </w:rPr>
        <w:t>Для модели РТП124-4В4Р</w:t>
      </w:r>
      <w:r w:rsidR="008E0301">
        <w:rPr>
          <w:color w:val="000000" w:themeColor="text1"/>
        </w:rPr>
        <w:t>, РТП144-4В4Р</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3118"/>
        <w:gridCol w:w="1276"/>
        <w:gridCol w:w="4820"/>
      </w:tblGrid>
      <w:tr w:rsidR="00F6059A" w:rsidRPr="00F6059A" w:rsidTr="003534F6">
        <w:trPr>
          <w:trHeight w:val="90"/>
        </w:trPr>
        <w:tc>
          <w:tcPr>
            <w:tcW w:w="1418" w:type="dxa"/>
          </w:tcPr>
          <w:p w:rsidR="00F8547D" w:rsidRPr="00F6059A" w:rsidRDefault="00F8547D" w:rsidP="00F0671E">
            <w:pPr>
              <w:autoSpaceDE w:val="0"/>
              <w:autoSpaceDN w:val="0"/>
              <w:adjustRightInd w:val="0"/>
              <w:ind w:left="-134" w:right="-108" w:firstLine="14"/>
              <w:jc w:val="center"/>
              <w:rPr>
                <w:color w:val="000000" w:themeColor="text1"/>
              </w:rPr>
            </w:pPr>
            <w:r w:rsidRPr="00F6059A">
              <w:rPr>
                <w:color w:val="000000" w:themeColor="text1"/>
              </w:rPr>
              <w:t>№ раздела</w:t>
            </w:r>
          </w:p>
        </w:tc>
        <w:tc>
          <w:tcPr>
            <w:tcW w:w="4394" w:type="dxa"/>
            <w:gridSpan w:val="2"/>
            <w:shd w:val="clear" w:color="auto" w:fill="auto"/>
          </w:tcPr>
          <w:p w:rsidR="00F8547D" w:rsidRPr="00F6059A" w:rsidRDefault="00F8547D" w:rsidP="00F0671E">
            <w:pPr>
              <w:autoSpaceDE w:val="0"/>
              <w:autoSpaceDN w:val="0"/>
              <w:adjustRightInd w:val="0"/>
              <w:ind w:left="-134" w:right="-108" w:firstLine="14"/>
              <w:jc w:val="center"/>
              <w:rPr>
                <w:color w:val="000000" w:themeColor="text1"/>
              </w:rPr>
            </w:pPr>
            <w:r w:rsidRPr="00F6059A">
              <w:rPr>
                <w:color w:val="000000" w:themeColor="text1"/>
              </w:rPr>
              <w:t>Обозначение раздела</w:t>
            </w:r>
          </w:p>
        </w:tc>
        <w:tc>
          <w:tcPr>
            <w:tcW w:w="4820" w:type="dxa"/>
          </w:tcPr>
          <w:p w:rsidR="00F8547D" w:rsidRPr="00F6059A" w:rsidRDefault="00F8547D" w:rsidP="00F0671E">
            <w:pPr>
              <w:autoSpaceDE w:val="0"/>
              <w:autoSpaceDN w:val="0"/>
              <w:adjustRightInd w:val="0"/>
              <w:ind w:left="-134" w:right="-108" w:firstLine="14"/>
              <w:jc w:val="center"/>
              <w:rPr>
                <w:color w:val="000000" w:themeColor="text1"/>
              </w:rPr>
            </w:pPr>
            <w:r w:rsidRPr="00F6059A">
              <w:rPr>
                <w:color w:val="000000" w:themeColor="text1"/>
              </w:rPr>
              <w:t>Название раздела</w:t>
            </w:r>
          </w:p>
        </w:tc>
      </w:tr>
      <w:tr w:rsidR="00F6059A" w:rsidRPr="00F6059A" w:rsidTr="003534F6">
        <w:trPr>
          <w:trHeight w:val="90"/>
        </w:trPr>
        <w:tc>
          <w:tcPr>
            <w:tcW w:w="1418" w:type="dxa"/>
          </w:tcPr>
          <w:p w:rsidR="00F8547D" w:rsidRPr="00F6059A" w:rsidRDefault="00F6059A" w:rsidP="00F0671E">
            <w:pPr>
              <w:autoSpaceDE w:val="0"/>
              <w:autoSpaceDN w:val="0"/>
              <w:adjustRightInd w:val="0"/>
              <w:jc w:val="center"/>
              <w:rPr>
                <w:color w:val="000000" w:themeColor="text1"/>
              </w:rPr>
            </w:pPr>
            <w:r w:rsidRPr="00F6059A">
              <w:rPr>
                <w:color w:val="000000" w:themeColor="text1"/>
              </w:rPr>
              <w:t>5</w:t>
            </w:r>
          </w:p>
        </w:tc>
        <w:tc>
          <w:tcPr>
            <w:tcW w:w="4394" w:type="dxa"/>
            <w:gridSpan w:val="2"/>
            <w:shd w:val="clear" w:color="auto" w:fill="auto"/>
          </w:tcPr>
          <w:p w:rsidR="00F8547D" w:rsidRPr="00F6059A" w:rsidRDefault="00F8547D" w:rsidP="003534F6">
            <w:pPr>
              <w:autoSpaceDE w:val="0"/>
              <w:autoSpaceDN w:val="0"/>
              <w:adjustRightInd w:val="0"/>
              <w:jc w:val="center"/>
              <w:rPr>
                <w:color w:val="000000" w:themeColor="text1"/>
              </w:rPr>
            </w:pPr>
            <w:r w:rsidRPr="00F6059A">
              <w:rPr>
                <w:color w:val="000000" w:themeColor="text1"/>
                <w:lang w:val="en-US"/>
              </w:rPr>
              <w:t>P</w:t>
            </w:r>
            <w:r w:rsidRPr="008E0301">
              <w:rPr>
                <w:color w:val="000000" w:themeColor="text1"/>
              </w:rPr>
              <w:t>-</w:t>
            </w:r>
            <w:r w:rsidR="00F6059A" w:rsidRPr="00F6059A">
              <w:rPr>
                <w:color w:val="000000" w:themeColor="text1"/>
              </w:rPr>
              <w:t>05</w:t>
            </w:r>
          </w:p>
          <w:p w:rsidR="00F8547D" w:rsidRPr="008E0301" w:rsidRDefault="00F8547D" w:rsidP="003534F6">
            <w:pPr>
              <w:autoSpaceDE w:val="0"/>
              <w:autoSpaceDN w:val="0"/>
              <w:adjustRightInd w:val="0"/>
              <w:jc w:val="center"/>
              <w:rPr>
                <w:b/>
                <w:color w:val="000000" w:themeColor="text1"/>
              </w:rPr>
            </w:pPr>
            <w:r w:rsidRPr="00F6059A">
              <w:rPr>
                <w:color w:val="000000" w:themeColor="text1"/>
                <w:lang w:val="en-US"/>
              </w:rPr>
              <w:t>Out</w:t>
            </w:r>
          </w:p>
        </w:tc>
        <w:tc>
          <w:tcPr>
            <w:tcW w:w="4820" w:type="dxa"/>
          </w:tcPr>
          <w:p w:rsidR="00F8547D" w:rsidRPr="00F6059A" w:rsidRDefault="00F8547D" w:rsidP="00F0671E">
            <w:pPr>
              <w:autoSpaceDE w:val="0"/>
              <w:autoSpaceDN w:val="0"/>
              <w:adjustRightInd w:val="0"/>
              <w:rPr>
                <w:color w:val="000000" w:themeColor="text1"/>
              </w:rPr>
            </w:pPr>
            <w:r w:rsidRPr="00F6059A">
              <w:rPr>
                <w:iCs/>
                <w:snapToGrid w:val="0"/>
                <w:color w:val="000000" w:themeColor="text1"/>
              </w:rPr>
              <w:t>настройка выходов</w:t>
            </w:r>
          </w:p>
        </w:tc>
      </w:tr>
      <w:tr w:rsidR="00F6059A" w:rsidRPr="00F6059A" w:rsidTr="003534F6">
        <w:trPr>
          <w:trHeight w:val="90"/>
        </w:trPr>
        <w:tc>
          <w:tcPr>
            <w:tcW w:w="1418" w:type="dxa"/>
          </w:tcPr>
          <w:p w:rsidR="00F8547D" w:rsidRPr="00F6059A" w:rsidRDefault="00F8547D" w:rsidP="00F0671E">
            <w:pPr>
              <w:autoSpaceDE w:val="0"/>
              <w:autoSpaceDN w:val="0"/>
              <w:adjustRightInd w:val="0"/>
              <w:ind w:left="-134" w:right="-108"/>
              <w:jc w:val="center"/>
              <w:rPr>
                <w:iCs/>
                <w:snapToGrid w:val="0"/>
                <w:color w:val="000000" w:themeColor="text1"/>
              </w:rPr>
            </w:pPr>
            <w:r w:rsidRPr="00F6059A">
              <w:rPr>
                <w:iCs/>
                <w:snapToGrid w:val="0"/>
                <w:color w:val="000000" w:themeColor="text1"/>
              </w:rPr>
              <w:t>Обозначение параметра</w:t>
            </w:r>
          </w:p>
        </w:tc>
        <w:tc>
          <w:tcPr>
            <w:tcW w:w="3118" w:type="dxa"/>
            <w:shd w:val="clear" w:color="auto" w:fill="auto"/>
          </w:tcPr>
          <w:p w:rsidR="00F8547D" w:rsidRPr="00F6059A" w:rsidRDefault="00F8547D" w:rsidP="003534F6">
            <w:pPr>
              <w:tabs>
                <w:tab w:val="left" w:pos="0"/>
              </w:tabs>
              <w:autoSpaceDE w:val="0"/>
              <w:autoSpaceDN w:val="0"/>
              <w:adjustRightInd w:val="0"/>
              <w:ind w:left="-134" w:right="-108" w:firstLine="14"/>
              <w:jc w:val="center"/>
              <w:rPr>
                <w:iCs/>
                <w:snapToGrid w:val="0"/>
                <w:color w:val="000000" w:themeColor="text1"/>
              </w:rPr>
            </w:pPr>
            <w:r w:rsidRPr="00F6059A">
              <w:rPr>
                <w:iCs/>
                <w:snapToGrid w:val="0"/>
                <w:color w:val="000000" w:themeColor="text1"/>
              </w:rPr>
              <w:t>Название</w:t>
            </w:r>
          </w:p>
          <w:p w:rsidR="00F8547D" w:rsidRPr="00F6059A" w:rsidRDefault="00F8547D" w:rsidP="003534F6">
            <w:pPr>
              <w:tabs>
                <w:tab w:val="left" w:pos="0"/>
              </w:tabs>
              <w:autoSpaceDE w:val="0"/>
              <w:autoSpaceDN w:val="0"/>
              <w:adjustRightInd w:val="0"/>
              <w:ind w:left="-134" w:right="-108" w:firstLine="14"/>
              <w:jc w:val="center"/>
              <w:rPr>
                <w:iCs/>
                <w:snapToGrid w:val="0"/>
                <w:color w:val="000000" w:themeColor="text1"/>
              </w:rPr>
            </w:pPr>
            <w:r w:rsidRPr="00F6059A">
              <w:rPr>
                <w:iCs/>
                <w:snapToGrid w:val="0"/>
                <w:color w:val="000000" w:themeColor="text1"/>
              </w:rPr>
              <w:t>параметра</w:t>
            </w:r>
          </w:p>
        </w:tc>
        <w:tc>
          <w:tcPr>
            <w:tcW w:w="1276" w:type="dxa"/>
          </w:tcPr>
          <w:p w:rsidR="00F8547D" w:rsidRPr="00F6059A" w:rsidRDefault="00F8547D" w:rsidP="00F0671E">
            <w:pPr>
              <w:tabs>
                <w:tab w:val="left" w:pos="-228"/>
              </w:tabs>
              <w:autoSpaceDE w:val="0"/>
              <w:autoSpaceDN w:val="0"/>
              <w:adjustRightInd w:val="0"/>
              <w:ind w:left="-134" w:right="-108" w:firstLine="14"/>
              <w:jc w:val="center"/>
              <w:rPr>
                <w:iCs/>
                <w:snapToGrid w:val="0"/>
                <w:color w:val="000000" w:themeColor="text1"/>
              </w:rPr>
            </w:pPr>
            <w:r w:rsidRPr="00F6059A">
              <w:rPr>
                <w:iCs/>
                <w:snapToGrid w:val="0"/>
                <w:color w:val="000000" w:themeColor="text1"/>
              </w:rPr>
              <w:t>Значение</w:t>
            </w:r>
          </w:p>
          <w:p w:rsidR="00F8547D" w:rsidRPr="00F6059A" w:rsidRDefault="00F8547D" w:rsidP="00F0671E">
            <w:pPr>
              <w:tabs>
                <w:tab w:val="left" w:pos="-228"/>
              </w:tabs>
              <w:autoSpaceDE w:val="0"/>
              <w:autoSpaceDN w:val="0"/>
              <w:adjustRightInd w:val="0"/>
              <w:ind w:left="-134" w:right="-108" w:firstLine="14"/>
              <w:jc w:val="center"/>
              <w:rPr>
                <w:iCs/>
                <w:snapToGrid w:val="0"/>
                <w:color w:val="000000" w:themeColor="text1"/>
              </w:rPr>
            </w:pPr>
            <w:r w:rsidRPr="00F6059A">
              <w:rPr>
                <w:iCs/>
                <w:snapToGrid w:val="0"/>
                <w:color w:val="000000" w:themeColor="text1"/>
              </w:rPr>
              <w:t>параметра</w:t>
            </w:r>
          </w:p>
        </w:tc>
        <w:tc>
          <w:tcPr>
            <w:tcW w:w="4820" w:type="dxa"/>
          </w:tcPr>
          <w:p w:rsidR="00F8547D" w:rsidRPr="00F6059A" w:rsidRDefault="00F8547D" w:rsidP="00F0671E">
            <w:pPr>
              <w:autoSpaceDE w:val="0"/>
              <w:autoSpaceDN w:val="0"/>
              <w:adjustRightInd w:val="0"/>
              <w:ind w:left="-134" w:right="-108" w:firstLine="14"/>
              <w:jc w:val="center"/>
              <w:rPr>
                <w:color w:val="000000" w:themeColor="text1"/>
              </w:rPr>
            </w:pPr>
            <w:r w:rsidRPr="00F6059A">
              <w:rPr>
                <w:iCs/>
                <w:snapToGrid w:val="0"/>
                <w:color w:val="000000" w:themeColor="text1"/>
              </w:rPr>
              <w:t>Комментарии</w:t>
            </w:r>
          </w:p>
        </w:tc>
      </w:tr>
      <w:tr w:rsidR="00F6059A" w:rsidRPr="00F6059A" w:rsidTr="003534F6">
        <w:trPr>
          <w:trHeight w:val="507"/>
        </w:trPr>
        <w:tc>
          <w:tcPr>
            <w:tcW w:w="1418" w:type="dxa"/>
          </w:tcPr>
          <w:p w:rsidR="00F8547D" w:rsidRPr="00F6059A" w:rsidRDefault="00F8547D" w:rsidP="00F0671E">
            <w:pPr>
              <w:autoSpaceDE w:val="0"/>
              <w:autoSpaceDN w:val="0"/>
              <w:adjustRightInd w:val="0"/>
              <w:jc w:val="center"/>
              <w:rPr>
                <w:iCs/>
                <w:snapToGrid w:val="0"/>
                <w:color w:val="000000" w:themeColor="text1"/>
                <w:sz w:val="28"/>
                <w:szCs w:val="28"/>
              </w:rPr>
            </w:pPr>
            <w:r w:rsidRPr="00F6059A">
              <w:rPr>
                <w:color w:val="000000" w:themeColor="text1"/>
                <w:sz w:val="28"/>
                <w:szCs w:val="28"/>
                <w:lang w:val="en-US"/>
              </w:rPr>
              <w:t>t.rEL</w:t>
            </w:r>
          </w:p>
        </w:tc>
        <w:tc>
          <w:tcPr>
            <w:tcW w:w="3118" w:type="dxa"/>
            <w:shd w:val="clear" w:color="auto" w:fill="auto"/>
          </w:tcPr>
          <w:p w:rsidR="00F8547D" w:rsidRPr="00F6059A" w:rsidRDefault="00F8547D" w:rsidP="003534F6">
            <w:pPr>
              <w:autoSpaceDE w:val="0"/>
              <w:autoSpaceDN w:val="0"/>
              <w:adjustRightInd w:val="0"/>
              <w:jc w:val="center"/>
              <w:rPr>
                <w:iCs/>
                <w:snapToGrid w:val="0"/>
                <w:color w:val="000000" w:themeColor="text1"/>
              </w:rPr>
            </w:pPr>
            <w:r w:rsidRPr="00F6059A">
              <w:rPr>
                <w:iCs/>
                <w:snapToGrid w:val="0"/>
                <w:color w:val="000000" w:themeColor="text1"/>
              </w:rPr>
              <w:t>минимальный интервал срабатывания реле</w:t>
            </w:r>
          </w:p>
        </w:tc>
        <w:tc>
          <w:tcPr>
            <w:tcW w:w="1276" w:type="dxa"/>
          </w:tcPr>
          <w:p w:rsidR="00F8547D" w:rsidRPr="00F6059A" w:rsidRDefault="00F8547D" w:rsidP="00F0671E">
            <w:pPr>
              <w:autoSpaceDE w:val="0"/>
              <w:autoSpaceDN w:val="0"/>
              <w:adjustRightInd w:val="0"/>
              <w:ind w:left="-108" w:right="-108"/>
              <w:jc w:val="center"/>
              <w:rPr>
                <w:color w:val="000000" w:themeColor="text1"/>
              </w:rPr>
            </w:pPr>
            <w:r w:rsidRPr="00F6059A">
              <w:rPr>
                <w:color w:val="000000" w:themeColor="text1"/>
                <w:lang w:val="en-US"/>
              </w:rPr>
              <w:t>0…60 с</w:t>
            </w:r>
          </w:p>
        </w:tc>
        <w:tc>
          <w:tcPr>
            <w:tcW w:w="4820" w:type="dxa"/>
          </w:tcPr>
          <w:p w:rsidR="00F8547D" w:rsidRPr="00F6059A" w:rsidRDefault="00F8547D" w:rsidP="00F0671E">
            <w:pPr>
              <w:autoSpaceDE w:val="0"/>
              <w:autoSpaceDN w:val="0"/>
              <w:adjustRightInd w:val="0"/>
              <w:rPr>
                <w:color w:val="000000" w:themeColor="text1"/>
              </w:rPr>
            </w:pPr>
            <w:r w:rsidRPr="00F6059A">
              <w:rPr>
                <w:color w:val="000000" w:themeColor="text1"/>
              </w:rPr>
              <w:t>для работы в двухпозиционном режиме</w:t>
            </w:r>
          </w:p>
        </w:tc>
      </w:tr>
      <w:tr w:rsidR="00F6059A" w:rsidRPr="00F6059A" w:rsidTr="003534F6">
        <w:trPr>
          <w:trHeight w:val="606"/>
        </w:trPr>
        <w:tc>
          <w:tcPr>
            <w:tcW w:w="1418" w:type="dxa"/>
          </w:tcPr>
          <w:p w:rsidR="00F8547D" w:rsidRPr="00F6059A" w:rsidRDefault="00F8547D" w:rsidP="00F0671E">
            <w:pPr>
              <w:autoSpaceDE w:val="0"/>
              <w:autoSpaceDN w:val="0"/>
              <w:adjustRightInd w:val="0"/>
              <w:jc w:val="center"/>
              <w:rPr>
                <w:color w:val="000000" w:themeColor="text1"/>
                <w:sz w:val="28"/>
                <w:szCs w:val="28"/>
              </w:rPr>
            </w:pPr>
            <w:r w:rsidRPr="00F6059A">
              <w:rPr>
                <w:color w:val="000000" w:themeColor="text1"/>
                <w:sz w:val="28"/>
                <w:szCs w:val="28"/>
                <w:lang w:val="en-US"/>
              </w:rPr>
              <w:t>t.out</w:t>
            </w:r>
          </w:p>
        </w:tc>
        <w:tc>
          <w:tcPr>
            <w:tcW w:w="3118" w:type="dxa"/>
            <w:shd w:val="clear" w:color="auto" w:fill="auto"/>
          </w:tcPr>
          <w:p w:rsidR="00F8547D" w:rsidRPr="00F6059A" w:rsidRDefault="00F8547D" w:rsidP="003534F6">
            <w:pPr>
              <w:autoSpaceDE w:val="0"/>
              <w:autoSpaceDN w:val="0"/>
              <w:adjustRightInd w:val="0"/>
              <w:jc w:val="center"/>
              <w:rPr>
                <w:iCs/>
                <w:snapToGrid w:val="0"/>
                <w:color w:val="000000" w:themeColor="text1"/>
              </w:rPr>
            </w:pPr>
            <w:r w:rsidRPr="00F6059A">
              <w:rPr>
                <w:iCs/>
                <w:snapToGrid w:val="0"/>
                <w:color w:val="000000" w:themeColor="text1"/>
              </w:rPr>
              <w:t>период ШИМ</w:t>
            </w:r>
          </w:p>
        </w:tc>
        <w:tc>
          <w:tcPr>
            <w:tcW w:w="1276" w:type="dxa"/>
          </w:tcPr>
          <w:p w:rsidR="00F8547D" w:rsidRPr="00F6059A" w:rsidRDefault="00F8547D" w:rsidP="00F0671E">
            <w:pPr>
              <w:autoSpaceDE w:val="0"/>
              <w:autoSpaceDN w:val="0"/>
              <w:adjustRightInd w:val="0"/>
              <w:ind w:left="-108" w:right="-108"/>
              <w:jc w:val="center"/>
              <w:rPr>
                <w:color w:val="000000" w:themeColor="text1"/>
              </w:rPr>
            </w:pPr>
            <w:r w:rsidRPr="00F6059A">
              <w:rPr>
                <w:color w:val="000000" w:themeColor="text1"/>
              </w:rPr>
              <w:t>1…120 с</w:t>
            </w:r>
          </w:p>
        </w:tc>
        <w:tc>
          <w:tcPr>
            <w:tcW w:w="4820" w:type="dxa"/>
          </w:tcPr>
          <w:p w:rsidR="00F8547D" w:rsidRPr="00F6059A" w:rsidRDefault="00F8547D" w:rsidP="00F0671E">
            <w:pPr>
              <w:autoSpaceDE w:val="0"/>
              <w:autoSpaceDN w:val="0"/>
              <w:adjustRightInd w:val="0"/>
              <w:rPr>
                <w:color w:val="000000" w:themeColor="text1"/>
              </w:rPr>
            </w:pPr>
            <w:r w:rsidRPr="00F6059A">
              <w:rPr>
                <w:color w:val="000000" w:themeColor="text1"/>
              </w:rPr>
              <w:t xml:space="preserve">период ШИМ для управления выходами </w:t>
            </w:r>
          </w:p>
          <w:p w:rsidR="00F8547D" w:rsidRPr="00F6059A" w:rsidRDefault="00F8547D" w:rsidP="00F0671E">
            <w:pPr>
              <w:autoSpaceDE w:val="0"/>
              <w:autoSpaceDN w:val="0"/>
              <w:adjustRightInd w:val="0"/>
              <w:rPr>
                <w:color w:val="000000" w:themeColor="text1"/>
              </w:rPr>
            </w:pPr>
            <w:r w:rsidRPr="00F6059A">
              <w:rPr>
                <w:color w:val="000000" w:themeColor="text1"/>
              </w:rPr>
              <w:t>в ПИД-режиме</w:t>
            </w:r>
          </w:p>
        </w:tc>
      </w:tr>
      <w:tr w:rsidR="00200F9E" w:rsidRPr="00D751A5" w:rsidTr="003534F6">
        <w:trPr>
          <w:trHeight w:val="101"/>
        </w:trPr>
        <w:tc>
          <w:tcPr>
            <w:tcW w:w="1418" w:type="dxa"/>
            <w:vMerge w:val="restart"/>
          </w:tcPr>
          <w:p w:rsidR="00200F9E" w:rsidRPr="00D751A5" w:rsidRDefault="00200F9E" w:rsidP="00F0671E">
            <w:pPr>
              <w:autoSpaceDE w:val="0"/>
              <w:autoSpaceDN w:val="0"/>
              <w:adjustRightInd w:val="0"/>
              <w:jc w:val="center"/>
              <w:rPr>
                <w:color w:val="000000" w:themeColor="text1"/>
                <w:sz w:val="28"/>
                <w:szCs w:val="28"/>
              </w:rPr>
            </w:pPr>
            <w:r>
              <w:rPr>
                <w:color w:val="000000" w:themeColor="text1"/>
                <w:sz w:val="28"/>
                <w:szCs w:val="28"/>
                <w:lang w:val="en-US"/>
              </w:rPr>
              <w:t>Out.N</w:t>
            </w:r>
          </w:p>
        </w:tc>
        <w:tc>
          <w:tcPr>
            <w:tcW w:w="3118" w:type="dxa"/>
            <w:vMerge w:val="restart"/>
            <w:shd w:val="clear" w:color="auto" w:fill="auto"/>
          </w:tcPr>
          <w:p w:rsidR="00200F9E" w:rsidRDefault="00200F9E" w:rsidP="003534F6">
            <w:pPr>
              <w:autoSpaceDE w:val="0"/>
              <w:autoSpaceDN w:val="0"/>
              <w:adjustRightInd w:val="0"/>
              <w:jc w:val="center"/>
              <w:rPr>
                <w:iCs/>
                <w:snapToGrid w:val="0"/>
                <w:color w:val="000000" w:themeColor="text1"/>
              </w:rPr>
            </w:pPr>
            <w:r w:rsidRPr="00D751A5">
              <w:rPr>
                <w:iCs/>
                <w:snapToGrid w:val="0"/>
                <w:color w:val="000000" w:themeColor="text1"/>
              </w:rPr>
              <w:t>настройка выхода</w:t>
            </w:r>
          </w:p>
          <w:p w:rsidR="00200F9E" w:rsidRPr="00200F9E" w:rsidRDefault="00200F9E" w:rsidP="00200F9E">
            <w:pPr>
              <w:autoSpaceDE w:val="0"/>
              <w:autoSpaceDN w:val="0"/>
              <w:adjustRightInd w:val="0"/>
              <w:jc w:val="center"/>
              <w:rPr>
                <w:iCs/>
                <w:snapToGrid w:val="0"/>
                <w:color w:val="000000" w:themeColor="text1"/>
              </w:rPr>
            </w:pPr>
            <w:r>
              <w:rPr>
                <w:iCs/>
                <w:snapToGrid w:val="0"/>
                <w:color w:val="000000" w:themeColor="text1"/>
              </w:rPr>
              <w:t>Для каждого канала своя</w:t>
            </w:r>
          </w:p>
        </w:tc>
        <w:tc>
          <w:tcPr>
            <w:tcW w:w="1276" w:type="dxa"/>
          </w:tcPr>
          <w:p w:rsidR="00200F9E" w:rsidRPr="00D751A5" w:rsidRDefault="00200F9E" w:rsidP="00F0671E">
            <w:pPr>
              <w:autoSpaceDE w:val="0"/>
              <w:autoSpaceDN w:val="0"/>
              <w:adjustRightInd w:val="0"/>
              <w:ind w:left="-108" w:right="-108"/>
              <w:jc w:val="center"/>
              <w:rPr>
                <w:color w:val="000000" w:themeColor="text1"/>
              </w:rPr>
            </w:pPr>
            <w:r w:rsidRPr="00D751A5">
              <w:rPr>
                <w:color w:val="000000" w:themeColor="text1"/>
                <w:lang w:val="en-US"/>
              </w:rPr>
              <w:t>HEAt</w:t>
            </w:r>
          </w:p>
        </w:tc>
        <w:tc>
          <w:tcPr>
            <w:tcW w:w="4820" w:type="dxa"/>
          </w:tcPr>
          <w:p w:rsidR="00200F9E" w:rsidRPr="00D751A5" w:rsidRDefault="00200F9E" w:rsidP="00F0671E">
            <w:pPr>
              <w:autoSpaceDE w:val="0"/>
              <w:autoSpaceDN w:val="0"/>
              <w:adjustRightInd w:val="0"/>
              <w:rPr>
                <w:color w:val="000000" w:themeColor="text1"/>
              </w:rPr>
            </w:pPr>
            <w:r w:rsidRPr="00D751A5">
              <w:rPr>
                <w:color w:val="000000" w:themeColor="text1"/>
              </w:rPr>
              <w:t>управление  нагревателем</w:t>
            </w:r>
          </w:p>
        </w:tc>
      </w:tr>
      <w:tr w:rsidR="00200F9E" w:rsidRPr="00D751A5" w:rsidTr="003534F6">
        <w:trPr>
          <w:trHeight w:val="100"/>
        </w:trPr>
        <w:tc>
          <w:tcPr>
            <w:tcW w:w="1418" w:type="dxa"/>
            <w:vMerge/>
          </w:tcPr>
          <w:p w:rsidR="00200F9E" w:rsidRPr="00D751A5" w:rsidRDefault="00200F9E" w:rsidP="00F0671E">
            <w:pPr>
              <w:autoSpaceDE w:val="0"/>
              <w:autoSpaceDN w:val="0"/>
              <w:adjustRightInd w:val="0"/>
              <w:jc w:val="center"/>
              <w:rPr>
                <w:color w:val="000000" w:themeColor="text1"/>
                <w:sz w:val="28"/>
                <w:szCs w:val="28"/>
              </w:rPr>
            </w:pPr>
          </w:p>
        </w:tc>
        <w:tc>
          <w:tcPr>
            <w:tcW w:w="3118" w:type="dxa"/>
            <w:vMerge/>
            <w:shd w:val="clear" w:color="auto" w:fill="auto"/>
          </w:tcPr>
          <w:p w:rsidR="00200F9E" w:rsidRPr="00D751A5" w:rsidRDefault="00200F9E" w:rsidP="00F0671E">
            <w:pPr>
              <w:autoSpaceDE w:val="0"/>
              <w:autoSpaceDN w:val="0"/>
              <w:adjustRightInd w:val="0"/>
              <w:rPr>
                <w:iCs/>
                <w:snapToGrid w:val="0"/>
                <w:color w:val="000000" w:themeColor="text1"/>
              </w:rPr>
            </w:pPr>
          </w:p>
        </w:tc>
        <w:tc>
          <w:tcPr>
            <w:tcW w:w="1276" w:type="dxa"/>
          </w:tcPr>
          <w:p w:rsidR="00200F9E" w:rsidRPr="00D751A5" w:rsidRDefault="00200F9E" w:rsidP="00F0671E">
            <w:pPr>
              <w:autoSpaceDE w:val="0"/>
              <w:autoSpaceDN w:val="0"/>
              <w:adjustRightInd w:val="0"/>
              <w:ind w:left="-108" w:right="-108"/>
              <w:jc w:val="center"/>
              <w:rPr>
                <w:color w:val="000000" w:themeColor="text1"/>
              </w:rPr>
            </w:pPr>
            <w:r w:rsidRPr="00D751A5">
              <w:rPr>
                <w:color w:val="000000" w:themeColor="text1"/>
                <w:lang w:val="en-US"/>
              </w:rPr>
              <w:t>CooL</w:t>
            </w:r>
          </w:p>
        </w:tc>
        <w:tc>
          <w:tcPr>
            <w:tcW w:w="4820" w:type="dxa"/>
          </w:tcPr>
          <w:p w:rsidR="00200F9E" w:rsidRPr="00D751A5" w:rsidRDefault="00200F9E" w:rsidP="00F0671E">
            <w:pPr>
              <w:autoSpaceDE w:val="0"/>
              <w:autoSpaceDN w:val="0"/>
              <w:adjustRightInd w:val="0"/>
              <w:rPr>
                <w:color w:val="000000" w:themeColor="text1"/>
              </w:rPr>
            </w:pPr>
            <w:r w:rsidRPr="00D751A5">
              <w:rPr>
                <w:color w:val="000000" w:themeColor="text1"/>
              </w:rPr>
              <w:t>управление охладителем</w:t>
            </w:r>
          </w:p>
        </w:tc>
      </w:tr>
      <w:tr w:rsidR="00200F9E" w:rsidRPr="00D751A5" w:rsidTr="003534F6">
        <w:trPr>
          <w:trHeight w:val="100"/>
        </w:trPr>
        <w:tc>
          <w:tcPr>
            <w:tcW w:w="1418" w:type="dxa"/>
            <w:vMerge/>
          </w:tcPr>
          <w:p w:rsidR="00200F9E" w:rsidRPr="00D751A5" w:rsidRDefault="00200F9E" w:rsidP="00F0671E">
            <w:pPr>
              <w:autoSpaceDE w:val="0"/>
              <w:autoSpaceDN w:val="0"/>
              <w:adjustRightInd w:val="0"/>
              <w:jc w:val="center"/>
              <w:rPr>
                <w:color w:val="000000" w:themeColor="text1"/>
                <w:sz w:val="28"/>
                <w:szCs w:val="28"/>
              </w:rPr>
            </w:pPr>
          </w:p>
        </w:tc>
        <w:tc>
          <w:tcPr>
            <w:tcW w:w="3118" w:type="dxa"/>
            <w:vMerge/>
            <w:shd w:val="clear" w:color="auto" w:fill="auto"/>
          </w:tcPr>
          <w:p w:rsidR="00200F9E" w:rsidRPr="00200F9E" w:rsidRDefault="00200F9E" w:rsidP="00F0671E">
            <w:pPr>
              <w:autoSpaceDE w:val="0"/>
              <w:autoSpaceDN w:val="0"/>
              <w:adjustRightInd w:val="0"/>
              <w:rPr>
                <w:iCs/>
                <w:snapToGrid w:val="0"/>
                <w:color w:val="000000" w:themeColor="text1"/>
                <w:highlight w:val="yellow"/>
              </w:rPr>
            </w:pPr>
          </w:p>
        </w:tc>
        <w:tc>
          <w:tcPr>
            <w:tcW w:w="1276" w:type="dxa"/>
          </w:tcPr>
          <w:p w:rsidR="00200F9E" w:rsidRPr="00200F9E" w:rsidRDefault="00200F9E" w:rsidP="00F0671E">
            <w:pPr>
              <w:autoSpaceDE w:val="0"/>
              <w:autoSpaceDN w:val="0"/>
              <w:adjustRightInd w:val="0"/>
              <w:ind w:left="-108" w:right="-108"/>
              <w:jc w:val="center"/>
              <w:rPr>
                <w:color w:val="000000" w:themeColor="text1"/>
                <w:lang w:val="en-US"/>
              </w:rPr>
            </w:pPr>
            <w:r w:rsidRPr="00200F9E">
              <w:rPr>
                <w:color w:val="000000" w:themeColor="text1"/>
                <w:lang w:val="en-US"/>
              </w:rPr>
              <w:t>ALr</w:t>
            </w:r>
          </w:p>
        </w:tc>
        <w:tc>
          <w:tcPr>
            <w:tcW w:w="4820" w:type="dxa"/>
          </w:tcPr>
          <w:p w:rsidR="00200F9E" w:rsidRPr="00200F9E" w:rsidRDefault="00200F9E" w:rsidP="00F0671E">
            <w:pPr>
              <w:autoSpaceDE w:val="0"/>
              <w:autoSpaceDN w:val="0"/>
              <w:adjustRightInd w:val="0"/>
              <w:rPr>
                <w:color w:val="000000" w:themeColor="text1"/>
              </w:rPr>
            </w:pPr>
            <w:r w:rsidRPr="00200F9E">
              <w:rPr>
                <w:color w:val="000000" w:themeColor="text1"/>
              </w:rPr>
              <w:t>Аварийная сигнализация</w:t>
            </w:r>
          </w:p>
        </w:tc>
      </w:tr>
      <w:tr w:rsidR="00200F9E" w:rsidRPr="00D751A5" w:rsidTr="003534F6">
        <w:trPr>
          <w:trHeight w:val="100"/>
        </w:trPr>
        <w:tc>
          <w:tcPr>
            <w:tcW w:w="1418" w:type="dxa"/>
            <w:vMerge/>
          </w:tcPr>
          <w:p w:rsidR="00200F9E" w:rsidRPr="00D751A5" w:rsidRDefault="00200F9E" w:rsidP="00F0671E">
            <w:pPr>
              <w:autoSpaceDE w:val="0"/>
              <w:autoSpaceDN w:val="0"/>
              <w:adjustRightInd w:val="0"/>
              <w:jc w:val="center"/>
              <w:rPr>
                <w:color w:val="000000" w:themeColor="text1"/>
                <w:sz w:val="28"/>
                <w:szCs w:val="28"/>
              </w:rPr>
            </w:pPr>
          </w:p>
        </w:tc>
        <w:tc>
          <w:tcPr>
            <w:tcW w:w="3118" w:type="dxa"/>
            <w:vMerge/>
            <w:shd w:val="clear" w:color="auto" w:fill="auto"/>
          </w:tcPr>
          <w:p w:rsidR="00200F9E" w:rsidRPr="00200F9E" w:rsidRDefault="00200F9E" w:rsidP="00F0671E">
            <w:pPr>
              <w:autoSpaceDE w:val="0"/>
              <w:autoSpaceDN w:val="0"/>
              <w:adjustRightInd w:val="0"/>
              <w:rPr>
                <w:iCs/>
                <w:snapToGrid w:val="0"/>
                <w:color w:val="000000" w:themeColor="text1"/>
                <w:highlight w:val="yellow"/>
              </w:rPr>
            </w:pPr>
          </w:p>
        </w:tc>
        <w:tc>
          <w:tcPr>
            <w:tcW w:w="1276" w:type="dxa"/>
          </w:tcPr>
          <w:p w:rsidR="00200F9E" w:rsidRPr="00200F9E" w:rsidRDefault="00200F9E" w:rsidP="00F0671E">
            <w:pPr>
              <w:autoSpaceDE w:val="0"/>
              <w:autoSpaceDN w:val="0"/>
              <w:adjustRightInd w:val="0"/>
              <w:ind w:left="-108" w:right="-108"/>
              <w:jc w:val="center"/>
              <w:rPr>
                <w:color w:val="000000" w:themeColor="text1"/>
                <w:lang w:val="en-US"/>
              </w:rPr>
            </w:pPr>
            <w:r w:rsidRPr="00200F9E">
              <w:rPr>
                <w:color w:val="000000" w:themeColor="text1"/>
                <w:lang w:val="en-US"/>
              </w:rPr>
              <w:t>Off</w:t>
            </w:r>
          </w:p>
        </w:tc>
        <w:tc>
          <w:tcPr>
            <w:tcW w:w="4820" w:type="dxa"/>
          </w:tcPr>
          <w:p w:rsidR="00200F9E" w:rsidRPr="00200F9E" w:rsidRDefault="00200F9E" w:rsidP="00F0671E">
            <w:pPr>
              <w:autoSpaceDE w:val="0"/>
              <w:autoSpaceDN w:val="0"/>
              <w:adjustRightInd w:val="0"/>
              <w:rPr>
                <w:color w:val="000000" w:themeColor="text1"/>
                <w:lang w:val="en-US"/>
              </w:rPr>
            </w:pPr>
            <w:r w:rsidRPr="00200F9E">
              <w:rPr>
                <w:color w:val="000000" w:themeColor="text1"/>
                <w:lang w:val="en-US"/>
              </w:rPr>
              <w:t>отключен</w:t>
            </w:r>
          </w:p>
        </w:tc>
      </w:tr>
      <w:tr w:rsidR="00200F9E" w:rsidRPr="00D751A5" w:rsidTr="00200F9E">
        <w:trPr>
          <w:trHeight w:val="340"/>
        </w:trPr>
        <w:tc>
          <w:tcPr>
            <w:tcW w:w="1418"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J.out</w:t>
            </w:r>
          </w:p>
        </w:tc>
        <w:tc>
          <w:tcPr>
            <w:tcW w:w="3118" w:type="dxa"/>
            <w:vMerge w:val="restart"/>
            <w:tcBorders>
              <w:top w:val="single" w:sz="4" w:space="0" w:color="000000"/>
              <w:left w:val="single" w:sz="4" w:space="0" w:color="000000"/>
              <w:right w:val="single" w:sz="4" w:space="0" w:color="000000"/>
            </w:tcBorders>
            <w:shd w:val="clear" w:color="auto" w:fill="auto"/>
          </w:tcPr>
          <w:p w:rsidR="00200F9E" w:rsidRPr="00D751A5" w:rsidRDefault="00200F9E" w:rsidP="00615F6D">
            <w:pPr>
              <w:autoSpaceDE w:val="0"/>
              <w:autoSpaceDN w:val="0"/>
              <w:adjustRightInd w:val="0"/>
              <w:rPr>
                <w:iCs/>
                <w:snapToGrid w:val="0"/>
                <w:color w:val="000000" w:themeColor="text1"/>
              </w:rPr>
            </w:pPr>
            <w:r w:rsidRPr="00D751A5">
              <w:rPr>
                <w:iCs/>
                <w:snapToGrid w:val="0"/>
                <w:color w:val="000000" w:themeColor="text1"/>
              </w:rPr>
              <w:t>режим работы токового выхода</w:t>
            </w:r>
          </w:p>
        </w:tc>
        <w:tc>
          <w:tcPr>
            <w:tcW w:w="1276"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ind w:left="-108" w:right="-108"/>
              <w:jc w:val="center"/>
              <w:rPr>
                <w:color w:val="000000" w:themeColor="text1"/>
              </w:rPr>
            </w:pPr>
            <w:r w:rsidRPr="00D751A5">
              <w:rPr>
                <w:color w:val="000000" w:themeColor="text1"/>
                <w:lang w:val="en-US"/>
              </w:rPr>
              <w:t>cont</w:t>
            </w:r>
          </w:p>
        </w:tc>
        <w:tc>
          <w:tcPr>
            <w:tcW w:w="4820"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rPr>
                <w:color w:val="000000" w:themeColor="text1"/>
              </w:rPr>
            </w:pPr>
            <w:r w:rsidRPr="00D751A5">
              <w:rPr>
                <w:color w:val="000000" w:themeColor="text1"/>
              </w:rPr>
              <w:t>вывод мощности</w:t>
            </w:r>
          </w:p>
        </w:tc>
      </w:tr>
      <w:tr w:rsidR="00200F9E" w:rsidRPr="00D751A5" w:rsidTr="00200F9E">
        <w:trPr>
          <w:trHeight w:val="340"/>
        </w:trPr>
        <w:tc>
          <w:tcPr>
            <w:tcW w:w="1418"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jc w:val="center"/>
              <w:rPr>
                <w:noProof/>
                <w:color w:val="000000" w:themeColor="text1"/>
                <w:sz w:val="28"/>
                <w:szCs w:val="28"/>
                <w:lang w:val="en-US"/>
              </w:rPr>
            </w:pPr>
          </w:p>
        </w:tc>
        <w:tc>
          <w:tcPr>
            <w:tcW w:w="3118" w:type="dxa"/>
            <w:vMerge/>
            <w:tcBorders>
              <w:left w:val="single" w:sz="4" w:space="0" w:color="000000"/>
              <w:bottom w:val="single" w:sz="4" w:space="0" w:color="000000"/>
              <w:right w:val="single" w:sz="4" w:space="0" w:color="000000"/>
            </w:tcBorders>
            <w:shd w:val="clear" w:color="auto" w:fill="auto"/>
          </w:tcPr>
          <w:p w:rsidR="00200F9E" w:rsidRPr="00D751A5" w:rsidRDefault="00200F9E" w:rsidP="00615F6D">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ind w:left="-108" w:right="-108"/>
              <w:jc w:val="center"/>
              <w:rPr>
                <w:color w:val="000000" w:themeColor="text1"/>
              </w:rPr>
            </w:pPr>
            <w:r w:rsidRPr="00D751A5">
              <w:rPr>
                <w:color w:val="000000" w:themeColor="text1"/>
                <w:lang w:val="en-US"/>
              </w:rPr>
              <w:t>ind</w:t>
            </w:r>
          </w:p>
        </w:tc>
        <w:tc>
          <w:tcPr>
            <w:tcW w:w="4820"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rPr>
                <w:color w:val="000000" w:themeColor="text1"/>
              </w:rPr>
            </w:pPr>
            <w:r w:rsidRPr="00D751A5">
              <w:rPr>
                <w:color w:val="000000" w:themeColor="text1"/>
              </w:rPr>
              <w:t>трансляция измеренных значений</w:t>
            </w:r>
          </w:p>
        </w:tc>
      </w:tr>
      <w:tr w:rsidR="00200F9E" w:rsidRPr="00D751A5" w:rsidTr="00200F9E">
        <w:trPr>
          <w:trHeight w:val="340"/>
        </w:trPr>
        <w:tc>
          <w:tcPr>
            <w:tcW w:w="1418"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J.diA</w:t>
            </w:r>
          </w:p>
        </w:tc>
        <w:tc>
          <w:tcPr>
            <w:tcW w:w="3118" w:type="dxa"/>
            <w:vMerge w:val="restart"/>
            <w:tcBorders>
              <w:top w:val="single" w:sz="4" w:space="0" w:color="000000"/>
              <w:left w:val="single" w:sz="4" w:space="0" w:color="000000"/>
              <w:right w:val="single" w:sz="4" w:space="0" w:color="000000"/>
            </w:tcBorders>
            <w:shd w:val="clear" w:color="auto" w:fill="auto"/>
          </w:tcPr>
          <w:p w:rsidR="00200F9E" w:rsidRPr="00D751A5" w:rsidRDefault="00200F9E" w:rsidP="00615F6D">
            <w:pPr>
              <w:autoSpaceDE w:val="0"/>
              <w:autoSpaceDN w:val="0"/>
              <w:adjustRightInd w:val="0"/>
              <w:rPr>
                <w:iCs/>
                <w:snapToGrid w:val="0"/>
                <w:color w:val="000000" w:themeColor="text1"/>
              </w:rPr>
            </w:pPr>
            <w:r w:rsidRPr="00D751A5">
              <w:rPr>
                <w:iCs/>
                <w:snapToGrid w:val="0"/>
                <w:color w:val="000000" w:themeColor="text1"/>
              </w:rPr>
              <w:t>диапазон токового выхода</w:t>
            </w:r>
          </w:p>
        </w:tc>
        <w:tc>
          <w:tcPr>
            <w:tcW w:w="1276"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ind w:left="-108" w:right="-108"/>
              <w:jc w:val="center"/>
              <w:rPr>
                <w:color w:val="000000" w:themeColor="text1"/>
              </w:rPr>
            </w:pPr>
            <w:r w:rsidRPr="00D751A5">
              <w:rPr>
                <w:color w:val="000000" w:themeColor="text1"/>
              </w:rPr>
              <w:t>0-5 мА</w:t>
            </w:r>
          </w:p>
        </w:tc>
        <w:tc>
          <w:tcPr>
            <w:tcW w:w="4820"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rPr>
                <w:color w:val="000000" w:themeColor="text1"/>
              </w:rPr>
            </w:pPr>
          </w:p>
        </w:tc>
      </w:tr>
      <w:tr w:rsidR="00200F9E" w:rsidRPr="00D751A5" w:rsidTr="00200F9E">
        <w:trPr>
          <w:trHeight w:val="340"/>
        </w:trPr>
        <w:tc>
          <w:tcPr>
            <w:tcW w:w="1418"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jc w:val="center"/>
              <w:rPr>
                <w:noProof/>
                <w:color w:val="000000" w:themeColor="text1"/>
                <w:sz w:val="28"/>
                <w:szCs w:val="28"/>
                <w:lang w:val="en-US"/>
              </w:rPr>
            </w:pPr>
          </w:p>
        </w:tc>
        <w:tc>
          <w:tcPr>
            <w:tcW w:w="3118" w:type="dxa"/>
            <w:vMerge/>
            <w:tcBorders>
              <w:left w:val="single" w:sz="4" w:space="0" w:color="000000"/>
              <w:right w:val="single" w:sz="4" w:space="0" w:color="000000"/>
            </w:tcBorders>
            <w:shd w:val="clear" w:color="auto" w:fill="auto"/>
          </w:tcPr>
          <w:p w:rsidR="00200F9E" w:rsidRPr="00D751A5" w:rsidRDefault="00200F9E" w:rsidP="00615F6D">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ind w:left="-108" w:right="-108"/>
              <w:jc w:val="center"/>
              <w:rPr>
                <w:color w:val="000000" w:themeColor="text1"/>
              </w:rPr>
            </w:pPr>
            <w:r w:rsidRPr="00D751A5">
              <w:rPr>
                <w:color w:val="000000" w:themeColor="text1"/>
              </w:rPr>
              <w:t>0-20 мА</w:t>
            </w:r>
          </w:p>
        </w:tc>
        <w:tc>
          <w:tcPr>
            <w:tcW w:w="4820"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rPr>
                <w:color w:val="000000" w:themeColor="text1"/>
              </w:rPr>
            </w:pPr>
          </w:p>
        </w:tc>
      </w:tr>
      <w:tr w:rsidR="00200F9E" w:rsidRPr="00D751A5" w:rsidTr="00200F9E">
        <w:trPr>
          <w:trHeight w:val="340"/>
        </w:trPr>
        <w:tc>
          <w:tcPr>
            <w:tcW w:w="1418"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jc w:val="center"/>
              <w:rPr>
                <w:noProof/>
                <w:color w:val="000000" w:themeColor="text1"/>
                <w:sz w:val="28"/>
                <w:szCs w:val="28"/>
                <w:lang w:val="en-US"/>
              </w:rPr>
            </w:pPr>
          </w:p>
        </w:tc>
        <w:tc>
          <w:tcPr>
            <w:tcW w:w="3118" w:type="dxa"/>
            <w:vMerge/>
            <w:tcBorders>
              <w:left w:val="single" w:sz="4" w:space="0" w:color="000000"/>
              <w:bottom w:val="single" w:sz="4" w:space="0" w:color="000000"/>
              <w:right w:val="single" w:sz="4" w:space="0" w:color="000000"/>
            </w:tcBorders>
            <w:shd w:val="clear" w:color="auto" w:fill="auto"/>
          </w:tcPr>
          <w:p w:rsidR="00200F9E" w:rsidRPr="00D751A5" w:rsidRDefault="00200F9E" w:rsidP="00615F6D">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ind w:left="-108" w:right="-108"/>
              <w:jc w:val="center"/>
              <w:rPr>
                <w:color w:val="000000" w:themeColor="text1"/>
              </w:rPr>
            </w:pPr>
            <w:r w:rsidRPr="00D751A5">
              <w:rPr>
                <w:color w:val="000000" w:themeColor="text1"/>
              </w:rPr>
              <w:t>4-20 мА</w:t>
            </w:r>
          </w:p>
        </w:tc>
        <w:tc>
          <w:tcPr>
            <w:tcW w:w="4820"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rPr>
                <w:color w:val="000000" w:themeColor="text1"/>
              </w:rPr>
            </w:pPr>
          </w:p>
        </w:tc>
      </w:tr>
      <w:tr w:rsidR="00200F9E" w:rsidRPr="00D751A5" w:rsidTr="00200F9E">
        <w:trPr>
          <w:trHeight w:val="606"/>
        </w:trPr>
        <w:tc>
          <w:tcPr>
            <w:tcW w:w="1418"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t.1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00F9E" w:rsidRPr="00D751A5" w:rsidRDefault="00200F9E" w:rsidP="00615F6D">
            <w:pPr>
              <w:autoSpaceDE w:val="0"/>
              <w:autoSpaceDN w:val="0"/>
              <w:adjustRightInd w:val="0"/>
              <w:rPr>
                <w:iCs/>
                <w:snapToGrid w:val="0"/>
                <w:color w:val="000000" w:themeColor="text1"/>
              </w:rPr>
            </w:pPr>
            <w:r w:rsidRPr="00D751A5">
              <w:rPr>
                <w:iCs/>
                <w:snapToGrid w:val="0"/>
                <w:color w:val="000000" w:themeColor="text1"/>
              </w:rPr>
              <w:t xml:space="preserve">настройка масштабируемого </w:t>
            </w:r>
          </w:p>
          <w:p w:rsidR="00200F9E" w:rsidRPr="00D751A5" w:rsidRDefault="00200F9E" w:rsidP="00615F6D">
            <w:pPr>
              <w:autoSpaceDE w:val="0"/>
              <w:autoSpaceDN w:val="0"/>
              <w:adjustRightInd w:val="0"/>
              <w:rPr>
                <w:iCs/>
                <w:snapToGrid w:val="0"/>
                <w:color w:val="000000" w:themeColor="text1"/>
              </w:rPr>
            </w:pPr>
            <w:r w:rsidRPr="00D751A5">
              <w:rPr>
                <w:iCs/>
                <w:snapToGrid w:val="0"/>
                <w:color w:val="000000" w:themeColor="text1"/>
              </w:rPr>
              <w:t>токового выхода</w:t>
            </w:r>
          </w:p>
        </w:tc>
        <w:tc>
          <w:tcPr>
            <w:tcW w:w="1276"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ind w:left="-108" w:right="-108"/>
              <w:jc w:val="center"/>
              <w:rPr>
                <w:color w:val="000000" w:themeColor="text1"/>
              </w:rPr>
            </w:pPr>
            <w:r w:rsidRPr="00D751A5">
              <w:rPr>
                <w:color w:val="000000" w:themeColor="text1"/>
              </w:rPr>
              <w:t>-999 … 9999</w:t>
            </w:r>
          </w:p>
        </w:tc>
        <w:tc>
          <w:tcPr>
            <w:tcW w:w="4820"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rPr>
                <w:color w:val="000000" w:themeColor="text1"/>
              </w:rPr>
            </w:pPr>
            <w:r w:rsidRPr="00D751A5">
              <w:rPr>
                <w:color w:val="000000" w:themeColor="text1"/>
              </w:rPr>
              <w:t>измеренное значение 1</w:t>
            </w:r>
          </w:p>
        </w:tc>
      </w:tr>
      <w:tr w:rsidR="00200F9E" w:rsidRPr="00D751A5" w:rsidTr="00200F9E">
        <w:trPr>
          <w:trHeight w:val="606"/>
        </w:trPr>
        <w:tc>
          <w:tcPr>
            <w:tcW w:w="1418"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J.1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00F9E" w:rsidRPr="00D751A5" w:rsidRDefault="00200F9E" w:rsidP="00615F6D">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ind w:left="-108" w:right="-108"/>
              <w:jc w:val="center"/>
              <w:rPr>
                <w:color w:val="000000" w:themeColor="text1"/>
              </w:rPr>
            </w:pPr>
            <w:r w:rsidRPr="00D751A5">
              <w:rPr>
                <w:color w:val="000000" w:themeColor="text1"/>
              </w:rPr>
              <w:t>0-20 мА</w:t>
            </w:r>
          </w:p>
        </w:tc>
        <w:tc>
          <w:tcPr>
            <w:tcW w:w="4820"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rPr>
                <w:color w:val="000000" w:themeColor="text1"/>
              </w:rPr>
            </w:pPr>
            <w:r w:rsidRPr="00D751A5">
              <w:rPr>
                <w:color w:val="000000" w:themeColor="text1"/>
              </w:rPr>
              <w:t>значение выходного тока, соответствующее измеренному значению 1</w:t>
            </w:r>
          </w:p>
        </w:tc>
      </w:tr>
      <w:tr w:rsidR="00200F9E" w:rsidRPr="00D751A5" w:rsidTr="00200F9E">
        <w:trPr>
          <w:trHeight w:val="606"/>
        </w:trPr>
        <w:tc>
          <w:tcPr>
            <w:tcW w:w="1418"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t.2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00F9E" w:rsidRPr="00D751A5" w:rsidRDefault="00200F9E" w:rsidP="00615F6D">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ind w:left="-108" w:right="-108"/>
              <w:rPr>
                <w:color w:val="000000" w:themeColor="text1"/>
              </w:rPr>
            </w:pPr>
            <w:r w:rsidRPr="00D751A5">
              <w:rPr>
                <w:color w:val="000000" w:themeColor="text1"/>
              </w:rPr>
              <w:t>-999 …9999</w:t>
            </w:r>
          </w:p>
        </w:tc>
        <w:tc>
          <w:tcPr>
            <w:tcW w:w="4820"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rPr>
                <w:color w:val="000000" w:themeColor="text1"/>
              </w:rPr>
            </w:pPr>
            <w:r w:rsidRPr="00D751A5">
              <w:rPr>
                <w:color w:val="000000" w:themeColor="text1"/>
              </w:rPr>
              <w:t>измеренное значение 2</w:t>
            </w:r>
          </w:p>
        </w:tc>
      </w:tr>
      <w:tr w:rsidR="00200F9E" w:rsidRPr="00D751A5" w:rsidTr="00200F9E">
        <w:trPr>
          <w:trHeight w:val="606"/>
        </w:trPr>
        <w:tc>
          <w:tcPr>
            <w:tcW w:w="1418"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jc w:val="center"/>
              <w:rPr>
                <w:noProof/>
                <w:color w:val="000000" w:themeColor="text1"/>
                <w:sz w:val="28"/>
                <w:szCs w:val="28"/>
                <w:lang w:val="en-US"/>
              </w:rPr>
            </w:pPr>
            <w:r w:rsidRPr="00D751A5">
              <w:rPr>
                <w:noProof/>
                <w:color w:val="000000" w:themeColor="text1"/>
                <w:sz w:val="28"/>
                <w:szCs w:val="28"/>
                <w:lang w:val="en-US"/>
              </w:rPr>
              <w:t>J.2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00F9E" w:rsidRPr="00D751A5" w:rsidRDefault="00200F9E" w:rsidP="00615F6D">
            <w:pPr>
              <w:autoSpaceDE w:val="0"/>
              <w:autoSpaceDN w:val="0"/>
              <w:adjustRightInd w:val="0"/>
              <w:rPr>
                <w:iCs/>
                <w:snapToGrid w:val="0"/>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ind w:left="-108" w:right="-108"/>
              <w:jc w:val="center"/>
              <w:rPr>
                <w:color w:val="000000" w:themeColor="text1"/>
              </w:rPr>
            </w:pPr>
            <w:r w:rsidRPr="00D751A5">
              <w:rPr>
                <w:color w:val="000000" w:themeColor="text1"/>
              </w:rPr>
              <w:t>0-20 мА</w:t>
            </w:r>
          </w:p>
        </w:tc>
        <w:tc>
          <w:tcPr>
            <w:tcW w:w="4820" w:type="dxa"/>
            <w:tcBorders>
              <w:top w:val="single" w:sz="4" w:space="0" w:color="000000"/>
              <w:left w:val="single" w:sz="4" w:space="0" w:color="000000"/>
              <w:bottom w:val="single" w:sz="4" w:space="0" w:color="000000"/>
              <w:right w:val="single" w:sz="4" w:space="0" w:color="000000"/>
            </w:tcBorders>
          </w:tcPr>
          <w:p w:rsidR="00200F9E" w:rsidRPr="00D751A5" w:rsidRDefault="00200F9E" w:rsidP="00615F6D">
            <w:pPr>
              <w:autoSpaceDE w:val="0"/>
              <w:autoSpaceDN w:val="0"/>
              <w:adjustRightInd w:val="0"/>
              <w:rPr>
                <w:color w:val="000000" w:themeColor="text1"/>
              </w:rPr>
            </w:pPr>
            <w:r w:rsidRPr="00D751A5">
              <w:rPr>
                <w:color w:val="000000" w:themeColor="text1"/>
              </w:rPr>
              <w:t>значение выходного тока, соответствующее измеренному значению 2</w:t>
            </w:r>
          </w:p>
        </w:tc>
      </w:tr>
    </w:tbl>
    <w:p w:rsidR="00964DE5" w:rsidRDefault="00964DE5" w:rsidP="00CD46F3">
      <w:pPr>
        <w:ind w:firstLine="284"/>
        <w:jc w:val="both"/>
      </w:pPr>
    </w:p>
    <w:p w:rsidR="008132EE" w:rsidRPr="002C218B" w:rsidRDefault="008132EE" w:rsidP="00CD46F3">
      <w:pPr>
        <w:ind w:firstLine="284"/>
        <w:jc w:val="both"/>
        <w:rPr>
          <w:color w:val="00B050"/>
        </w:rPr>
      </w:pPr>
      <w:r w:rsidRPr="00BC077B">
        <w:t xml:space="preserve">Раздел </w:t>
      </w:r>
      <w:r w:rsidR="00CD46F3" w:rsidRPr="00CD46F3">
        <w:t>6</w:t>
      </w:r>
      <w:r w:rsidRPr="00BC077B">
        <w:t xml:space="preserve"> «Неисправность датчика» предназначен для настройки ре</w:t>
      </w:r>
      <w:r>
        <w:t>акции на неисправность датчика.</w:t>
      </w:r>
    </w:p>
    <w:tbl>
      <w:tblPr>
        <w:tblW w:w="10726"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671"/>
        <w:gridCol w:w="1440"/>
        <w:gridCol w:w="5081"/>
      </w:tblGrid>
      <w:tr w:rsidR="008132EE" w:rsidRPr="00BC077B" w:rsidTr="002C218B">
        <w:trPr>
          <w:trHeight w:val="373"/>
        </w:trPr>
        <w:tc>
          <w:tcPr>
            <w:tcW w:w="1534" w:type="dxa"/>
            <w:vAlign w:val="center"/>
          </w:tcPr>
          <w:p w:rsidR="008132EE" w:rsidRPr="00BC077B" w:rsidRDefault="008132EE" w:rsidP="002C218B">
            <w:pPr>
              <w:autoSpaceDE w:val="0"/>
              <w:autoSpaceDN w:val="0"/>
              <w:adjustRightInd w:val="0"/>
              <w:ind w:left="-134" w:right="-108" w:firstLine="14"/>
              <w:jc w:val="center"/>
            </w:pPr>
            <w:r w:rsidRPr="00BC077B">
              <w:t>№ раздела</w:t>
            </w:r>
          </w:p>
        </w:tc>
        <w:tc>
          <w:tcPr>
            <w:tcW w:w="4111" w:type="dxa"/>
            <w:gridSpan w:val="2"/>
            <w:vAlign w:val="center"/>
          </w:tcPr>
          <w:p w:rsidR="008132EE" w:rsidRPr="00BC077B" w:rsidRDefault="008132EE" w:rsidP="002C218B">
            <w:pPr>
              <w:autoSpaceDE w:val="0"/>
              <w:autoSpaceDN w:val="0"/>
              <w:adjustRightInd w:val="0"/>
              <w:ind w:left="-134" w:right="-108" w:firstLine="14"/>
              <w:jc w:val="center"/>
            </w:pPr>
            <w:r w:rsidRPr="00BC077B">
              <w:t>Обозначение раздела</w:t>
            </w:r>
          </w:p>
        </w:tc>
        <w:tc>
          <w:tcPr>
            <w:tcW w:w="5081" w:type="dxa"/>
            <w:vAlign w:val="center"/>
          </w:tcPr>
          <w:p w:rsidR="008132EE" w:rsidRPr="00BC077B" w:rsidRDefault="008132EE" w:rsidP="002C218B">
            <w:pPr>
              <w:autoSpaceDE w:val="0"/>
              <w:autoSpaceDN w:val="0"/>
              <w:adjustRightInd w:val="0"/>
              <w:ind w:left="-134" w:right="-108" w:firstLine="14"/>
              <w:jc w:val="center"/>
            </w:pPr>
            <w:r w:rsidRPr="00BC077B">
              <w:t>Название раздела</w:t>
            </w:r>
          </w:p>
        </w:tc>
      </w:tr>
      <w:tr w:rsidR="008132EE" w:rsidRPr="00BC077B" w:rsidTr="002C218B">
        <w:trPr>
          <w:trHeight w:val="373"/>
        </w:trPr>
        <w:tc>
          <w:tcPr>
            <w:tcW w:w="1534" w:type="dxa"/>
          </w:tcPr>
          <w:p w:rsidR="008132EE" w:rsidRPr="00BC077B" w:rsidRDefault="008132EE" w:rsidP="002C218B">
            <w:pPr>
              <w:autoSpaceDE w:val="0"/>
              <w:autoSpaceDN w:val="0"/>
              <w:adjustRightInd w:val="0"/>
            </w:pPr>
            <w:r w:rsidRPr="00BC077B">
              <w:t>7</w:t>
            </w:r>
          </w:p>
        </w:tc>
        <w:tc>
          <w:tcPr>
            <w:tcW w:w="4111" w:type="dxa"/>
            <w:gridSpan w:val="2"/>
          </w:tcPr>
          <w:p w:rsidR="00DA2B1C" w:rsidRDefault="00DA2B1C" w:rsidP="002C218B">
            <w:pPr>
              <w:autoSpaceDE w:val="0"/>
              <w:autoSpaceDN w:val="0"/>
              <w:adjustRightInd w:val="0"/>
              <w:rPr>
                <w:b/>
                <w:lang w:val="en-US"/>
              </w:rPr>
            </w:pPr>
            <w:r>
              <w:rPr>
                <w:b/>
                <w:lang w:val="en-US"/>
              </w:rPr>
              <w:t>P-07</w:t>
            </w:r>
          </w:p>
          <w:p w:rsidR="008132EE" w:rsidRPr="00DA2B1C" w:rsidRDefault="00DA2B1C" w:rsidP="002C218B">
            <w:pPr>
              <w:autoSpaceDE w:val="0"/>
              <w:autoSpaceDN w:val="0"/>
              <w:adjustRightInd w:val="0"/>
              <w:rPr>
                <w:b/>
                <w:lang w:val="en-US"/>
              </w:rPr>
            </w:pPr>
            <w:r>
              <w:rPr>
                <w:b/>
                <w:lang w:val="en-US"/>
              </w:rPr>
              <w:t>br.d</w:t>
            </w:r>
            <w:r w:rsidR="008132EE" w:rsidRPr="00BC077B">
              <w:t xml:space="preserve"> </w:t>
            </w:r>
          </w:p>
        </w:tc>
        <w:tc>
          <w:tcPr>
            <w:tcW w:w="5081" w:type="dxa"/>
          </w:tcPr>
          <w:p w:rsidR="008132EE" w:rsidRPr="00BC077B" w:rsidRDefault="008132EE" w:rsidP="002C218B">
            <w:pPr>
              <w:autoSpaceDE w:val="0"/>
              <w:autoSpaceDN w:val="0"/>
              <w:adjustRightInd w:val="0"/>
              <w:rPr>
                <w:iCs/>
                <w:snapToGrid w:val="0"/>
              </w:rPr>
            </w:pPr>
            <w:r w:rsidRPr="00BC077B">
              <w:rPr>
                <w:iCs/>
                <w:snapToGrid w:val="0"/>
              </w:rPr>
              <w:t>реакция на неисправность датчика</w:t>
            </w:r>
            <w:r w:rsidRPr="00BC077B">
              <w:t xml:space="preserve">   </w:t>
            </w:r>
          </w:p>
        </w:tc>
      </w:tr>
      <w:tr w:rsidR="008132EE" w:rsidRPr="00BC077B" w:rsidTr="002C218B">
        <w:trPr>
          <w:trHeight w:val="373"/>
        </w:trPr>
        <w:tc>
          <w:tcPr>
            <w:tcW w:w="1534" w:type="dxa"/>
          </w:tcPr>
          <w:p w:rsidR="008132EE" w:rsidRPr="00BC077B" w:rsidRDefault="008132EE" w:rsidP="002C218B">
            <w:pPr>
              <w:autoSpaceDE w:val="0"/>
              <w:autoSpaceDN w:val="0"/>
              <w:adjustRightInd w:val="0"/>
              <w:ind w:left="-134" w:right="-108"/>
              <w:jc w:val="center"/>
              <w:rPr>
                <w:iCs/>
                <w:snapToGrid w:val="0"/>
              </w:rPr>
            </w:pPr>
            <w:r w:rsidRPr="00BC077B">
              <w:rPr>
                <w:iCs/>
                <w:snapToGrid w:val="0"/>
              </w:rPr>
              <w:t>Обозначение параметра</w:t>
            </w:r>
          </w:p>
        </w:tc>
        <w:tc>
          <w:tcPr>
            <w:tcW w:w="2671" w:type="dxa"/>
          </w:tcPr>
          <w:p w:rsidR="008132EE" w:rsidRPr="00BC077B" w:rsidRDefault="008132EE" w:rsidP="002C218B">
            <w:pPr>
              <w:tabs>
                <w:tab w:val="left" w:pos="0"/>
              </w:tabs>
              <w:autoSpaceDE w:val="0"/>
              <w:autoSpaceDN w:val="0"/>
              <w:adjustRightInd w:val="0"/>
              <w:ind w:left="-134" w:right="-108" w:firstLine="14"/>
              <w:jc w:val="center"/>
              <w:rPr>
                <w:iCs/>
                <w:snapToGrid w:val="0"/>
              </w:rPr>
            </w:pPr>
            <w:r w:rsidRPr="00BC077B">
              <w:rPr>
                <w:iCs/>
                <w:snapToGrid w:val="0"/>
              </w:rPr>
              <w:t>Название</w:t>
            </w:r>
          </w:p>
          <w:p w:rsidR="008132EE" w:rsidRPr="00BC077B" w:rsidRDefault="008132EE" w:rsidP="002C218B">
            <w:pPr>
              <w:tabs>
                <w:tab w:val="left" w:pos="0"/>
              </w:tabs>
              <w:autoSpaceDE w:val="0"/>
              <w:autoSpaceDN w:val="0"/>
              <w:adjustRightInd w:val="0"/>
              <w:ind w:left="-134" w:right="-108" w:firstLine="14"/>
              <w:jc w:val="center"/>
              <w:rPr>
                <w:iCs/>
                <w:snapToGrid w:val="0"/>
              </w:rPr>
            </w:pPr>
            <w:r w:rsidRPr="00BC077B">
              <w:rPr>
                <w:iCs/>
                <w:snapToGrid w:val="0"/>
              </w:rPr>
              <w:t>параметра</w:t>
            </w:r>
          </w:p>
        </w:tc>
        <w:tc>
          <w:tcPr>
            <w:tcW w:w="1440" w:type="dxa"/>
          </w:tcPr>
          <w:p w:rsidR="008132EE" w:rsidRPr="00BC077B" w:rsidRDefault="008132EE" w:rsidP="002C218B">
            <w:pPr>
              <w:tabs>
                <w:tab w:val="left" w:pos="-228"/>
              </w:tabs>
              <w:autoSpaceDE w:val="0"/>
              <w:autoSpaceDN w:val="0"/>
              <w:adjustRightInd w:val="0"/>
              <w:ind w:left="-134" w:right="-108" w:firstLine="14"/>
              <w:jc w:val="center"/>
              <w:rPr>
                <w:iCs/>
                <w:snapToGrid w:val="0"/>
              </w:rPr>
            </w:pPr>
            <w:r w:rsidRPr="00BC077B">
              <w:rPr>
                <w:iCs/>
                <w:snapToGrid w:val="0"/>
              </w:rPr>
              <w:t>Значение</w:t>
            </w:r>
          </w:p>
          <w:p w:rsidR="008132EE" w:rsidRPr="00BC077B" w:rsidRDefault="008132EE" w:rsidP="002C218B">
            <w:pPr>
              <w:tabs>
                <w:tab w:val="left" w:pos="-228"/>
              </w:tabs>
              <w:autoSpaceDE w:val="0"/>
              <w:autoSpaceDN w:val="0"/>
              <w:adjustRightInd w:val="0"/>
              <w:ind w:left="-134" w:right="-108" w:firstLine="14"/>
              <w:jc w:val="center"/>
              <w:rPr>
                <w:iCs/>
                <w:snapToGrid w:val="0"/>
              </w:rPr>
            </w:pPr>
            <w:r w:rsidRPr="00BC077B">
              <w:rPr>
                <w:iCs/>
                <w:snapToGrid w:val="0"/>
              </w:rPr>
              <w:t>параметра</w:t>
            </w:r>
          </w:p>
        </w:tc>
        <w:tc>
          <w:tcPr>
            <w:tcW w:w="5081" w:type="dxa"/>
          </w:tcPr>
          <w:p w:rsidR="008132EE" w:rsidRPr="00BC077B" w:rsidRDefault="008132EE" w:rsidP="002C218B">
            <w:pPr>
              <w:autoSpaceDE w:val="0"/>
              <w:autoSpaceDN w:val="0"/>
              <w:adjustRightInd w:val="0"/>
              <w:ind w:left="-134" w:right="-108" w:firstLine="14"/>
              <w:jc w:val="center"/>
            </w:pPr>
            <w:r w:rsidRPr="00BC077B">
              <w:rPr>
                <w:iCs/>
                <w:snapToGrid w:val="0"/>
              </w:rPr>
              <w:t>Комментарии</w:t>
            </w:r>
          </w:p>
        </w:tc>
      </w:tr>
      <w:tr w:rsidR="008132EE" w:rsidRPr="00BC077B" w:rsidTr="002C218B">
        <w:trPr>
          <w:trHeight w:val="373"/>
        </w:trPr>
        <w:tc>
          <w:tcPr>
            <w:tcW w:w="1534" w:type="dxa"/>
            <w:vMerge w:val="restart"/>
          </w:tcPr>
          <w:p w:rsidR="008132EE" w:rsidRPr="00BC077B" w:rsidRDefault="00DA2B1C" w:rsidP="00DA2B1C">
            <w:pPr>
              <w:autoSpaceDE w:val="0"/>
              <w:autoSpaceDN w:val="0"/>
              <w:adjustRightInd w:val="0"/>
              <w:jc w:val="center"/>
              <w:rPr>
                <w:iCs/>
                <w:snapToGrid w:val="0"/>
              </w:rPr>
            </w:pPr>
            <w:r>
              <w:rPr>
                <w:lang w:val="en-US"/>
              </w:rPr>
              <w:t>b.ALr</w:t>
            </w:r>
          </w:p>
        </w:tc>
        <w:tc>
          <w:tcPr>
            <w:tcW w:w="2671" w:type="dxa"/>
            <w:vMerge w:val="restart"/>
          </w:tcPr>
          <w:p w:rsidR="008132EE" w:rsidRPr="00BC077B" w:rsidRDefault="008132EE" w:rsidP="002C218B">
            <w:pPr>
              <w:autoSpaceDE w:val="0"/>
              <w:autoSpaceDN w:val="0"/>
              <w:adjustRightInd w:val="0"/>
              <w:ind w:right="-108" w:firstLine="12"/>
              <w:rPr>
                <w:iCs/>
                <w:snapToGrid w:val="0"/>
              </w:rPr>
            </w:pPr>
            <w:r w:rsidRPr="00BC077B">
              <w:rPr>
                <w:iCs/>
                <w:snapToGrid w:val="0"/>
              </w:rPr>
              <w:t>выход на сигнализацию</w:t>
            </w:r>
          </w:p>
        </w:tc>
        <w:tc>
          <w:tcPr>
            <w:tcW w:w="1440" w:type="dxa"/>
          </w:tcPr>
          <w:p w:rsidR="008132EE" w:rsidRPr="008E0301" w:rsidRDefault="008E0301" w:rsidP="008E0301">
            <w:pPr>
              <w:autoSpaceDE w:val="0"/>
              <w:autoSpaceDN w:val="0"/>
              <w:adjustRightInd w:val="0"/>
              <w:jc w:val="center"/>
              <w:rPr>
                <w:lang w:val="en-US"/>
              </w:rPr>
            </w:pPr>
            <w:r>
              <w:rPr>
                <w:lang w:val="en-US"/>
              </w:rPr>
              <w:t>On</w:t>
            </w:r>
          </w:p>
        </w:tc>
        <w:tc>
          <w:tcPr>
            <w:tcW w:w="5081" w:type="dxa"/>
          </w:tcPr>
          <w:p w:rsidR="00CD46F3" w:rsidRPr="00CD46F3" w:rsidRDefault="00CD46F3" w:rsidP="00CD46F3">
            <w:pPr>
              <w:ind w:right="-105"/>
              <w:rPr>
                <w:color w:val="000000" w:themeColor="text1"/>
              </w:rPr>
            </w:pPr>
            <w:r w:rsidRPr="00CD46F3">
              <w:rPr>
                <w:color w:val="000000" w:themeColor="text1"/>
              </w:rPr>
              <w:t xml:space="preserve">при неисправности датчика  включается </w:t>
            </w:r>
          </w:p>
          <w:p w:rsidR="008132EE" w:rsidRPr="00BC077B" w:rsidRDefault="00CD46F3" w:rsidP="00CD46F3">
            <w:pPr>
              <w:autoSpaceDE w:val="0"/>
              <w:autoSpaceDN w:val="0"/>
              <w:adjustRightInd w:val="0"/>
            </w:pPr>
            <w:r w:rsidRPr="00CD46F3">
              <w:rPr>
                <w:color w:val="000000" w:themeColor="text1"/>
              </w:rPr>
              <w:t>аварийное реле</w:t>
            </w:r>
          </w:p>
        </w:tc>
      </w:tr>
      <w:tr w:rsidR="008132EE" w:rsidRPr="00BC077B" w:rsidTr="002C218B">
        <w:trPr>
          <w:trHeight w:val="285"/>
        </w:trPr>
        <w:tc>
          <w:tcPr>
            <w:tcW w:w="1534" w:type="dxa"/>
            <w:vMerge/>
          </w:tcPr>
          <w:p w:rsidR="008132EE" w:rsidRPr="00BC077B" w:rsidRDefault="008132EE" w:rsidP="002C218B">
            <w:pPr>
              <w:autoSpaceDE w:val="0"/>
              <w:autoSpaceDN w:val="0"/>
              <w:adjustRightInd w:val="0"/>
              <w:jc w:val="center"/>
              <w:rPr>
                <w:iCs/>
                <w:snapToGrid w:val="0"/>
              </w:rPr>
            </w:pPr>
          </w:p>
        </w:tc>
        <w:tc>
          <w:tcPr>
            <w:tcW w:w="2671" w:type="dxa"/>
            <w:vMerge/>
          </w:tcPr>
          <w:p w:rsidR="008132EE" w:rsidRPr="00BC077B" w:rsidRDefault="008132EE" w:rsidP="002C218B">
            <w:pPr>
              <w:autoSpaceDE w:val="0"/>
              <w:autoSpaceDN w:val="0"/>
              <w:adjustRightInd w:val="0"/>
              <w:ind w:right="-108" w:firstLine="12"/>
              <w:rPr>
                <w:iCs/>
                <w:snapToGrid w:val="0"/>
              </w:rPr>
            </w:pPr>
          </w:p>
        </w:tc>
        <w:tc>
          <w:tcPr>
            <w:tcW w:w="1440" w:type="dxa"/>
            <w:tcBorders>
              <w:top w:val="single" w:sz="4" w:space="0" w:color="auto"/>
              <w:bottom w:val="single" w:sz="4" w:space="0" w:color="auto"/>
            </w:tcBorders>
          </w:tcPr>
          <w:p w:rsidR="008132EE" w:rsidRPr="00BC077B" w:rsidRDefault="00DA2B1C" w:rsidP="00DA2B1C">
            <w:pPr>
              <w:autoSpaceDE w:val="0"/>
              <w:autoSpaceDN w:val="0"/>
              <w:adjustRightInd w:val="0"/>
              <w:jc w:val="center"/>
            </w:pPr>
            <w:r>
              <w:rPr>
                <w:lang w:val="en-US"/>
              </w:rPr>
              <w:t>OFF</w:t>
            </w:r>
          </w:p>
        </w:tc>
        <w:tc>
          <w:tcPr>
            <w:tcW w:w="5081" w:type="dxa"/>
            <w:tcBorders>
              <w:top w:val="single" w:sz="4" w:space="0" w:color="auto"/>
              <w:bottom w:val="single" w:sz="4" w:space="0" w:color="auto"/>
            </w:tcBorders>
          </w:tcPr>
          <w:p w:rsidR="008132EE" w:rsidRPr="00BC077B" w:rsidRDefault="008132EE" w:rsidP="002C218B">
            <w:pPr>
              <w:autoSpaceDE w:val="0"/>
              <w:autoSpaceDN w:val="0"/>
              <w:adjustRightInd w:val="0"/>
            </w:pPr>
            <w:r w:rsidRPr="00BC077B">
              <w:t xml:space="preserve">при неисправности датчика  аварийные реле </w:t>
            </w:r>
          </w:p>
          <w:p w:rsidR="008132EE" w:rsidRPr="00BC077B" w:rsidRDefault="008132EE" w:rsidP="002C218B">
            <w:pPr>
              <w:autoSpaceDE w:val="0"/>
              <w:autoSpaceDN w:val="0"/>
              <w:adjustRightInd w:val="0"/>
            </w:pPr>
            <w:r w:rsidRPr="00BC077B">
              <w:t>не срабатывают</w:t>
            </w:r>
          </w:p>
        </w:tc>
      </w:tr>
      <w:tr w:rsidR="008132EE" w:rsidRPr="00BC077B" w:rsidTr="002C218B">
        <w:trPr>
          <w:trHeight w:val="159"/>
        </w:trPr>
        <w:tc>
          <w:tcPr>
            <w:tcW w:w="1534" w:type="dxa"/>
            <w:vMerge w:val="restart"/>
          </w:tcPr>
          <w:p w:rsidR="008132EE" w:rsidRPr="00BC077B" w:rsidRDefault="00DA2B1C" w:rsidP="00DA2B1C">
            <w:pPr>
              <w:autoSpaceDE w:val="0"/>
              <w:autoSpaceDN w:val="0"/>
              <w:adjustRightInd w:val="0"/>
              <w:jc w:val="center"/>
              <w:rPr>
                <w:iCs/>
                <w:snapToGrid w:val="0"/>
              </w:rPr>
            </w:pPr>
            <w:r>
              <w:rPr>
                <w:lang w:val="en-US"/>
              </w:rPr>
              <w:t>P.out</w:t>
            </w:r>
          </w:p>
        </w:tc>
        <w:tc>
          <w:tcPr>
            <w:tcW w:w="2671" w:type="dxa"/>
            <w:vMerge w:val="restart"/>
          </w:tcPr>
          <w:p w:rsidR="008132EE" w:rsidRPr="00BC077B" w:rsidRDefault="008132EE" w:rsidP="002C218B">
            <w:pPr>
              <w:autoSpaceDE w:val="0"/>
              <w:autoSpaceDN w:val="0"/>
              <w:adjustRightInd w:val="0"/>
              <w:ind w:right="-108" w:firstLine="12"/>
              <w:rPr>
                <w:iCs/>
                <w:snapToGrid w:val="0"/>
              </w:rPr>
            </w:pPr>
            <w:r w:rsidRPr="00BC077B">
              <w:rPr>
                <w:iCs/>
                <w:snapToGrid w:val="0"/>
              </w:rPr>
              <w:t xml:space="preserve">значение мощности, </w:t>
            </w:r>
          </w:p>
          <w:p w:rsidR="008132EE" w:rsidRDefault="008132EE" w:rsidP="002C218B">
            <w:pPr>
              <w:autoSpaceDE w:val="0"/>
              <w:autoSpaceDN w:val="0"/>
              <w:adjustRightInd w:val="0"/>
              <w:ind w:right="-108" w:firstLine="12"/>
              <w:rPr>
                <w:iCs/>
                <w:snapToGrid w:val="0"/>
              </w:rPr>
            </w:pPr>
            <w:r w:rsidRPr="00BC077B">
              <w:rPr>
                <w:iCs/>
                <w:snapToGrid w:val="0"/>
              </w:rPr>
              <w:t xml:space="preserve">выводимой на </w:t>
            </w:r>
          </w:p>
          <w:p w:rsidR="008132EE" w:rsidRPr="00BC077B" w:rsidRDefault="008132EE" w:rsidP="002C218B">
            <w:pPr>
              <w:autoSpaceDE w:val="0"/>
              <w:autoSpaceDN w:val="0"/>
              <w:adjustRightInd w:val="0"/>
              <w:ind w:right="-108" w:firstLine="12"/>
              <w:rPr>
                <w:iCs/>
                <w:snapToGrid w:val="0"/>
              </w:rPr>
            </w:pPr>
            <w:r w:rsidRPr="00BC077B">
              <w:rPr>
                <w:iCs/>
                <w:snapToGrid w:val="0"/>
              </w:rPr>
              <w:t>нагреватель/охлади</w:t>
            </w:r>
          </w:p>
          <w:p w:rsidR="008132EE" w:rsidRPr="00BC077B" w:rsidRDefault="008132EE" w:rsidP="002C218B">
            <w:pPr>
              <w:autoSpaceDE w:val="0"/>
              <w:autoSpaceDN w:val="0"/>
              <w:adjustRightInd w:val="0"/>
              <w:ind w:right="-108" w:firstLine="12"/>
              <w:rPr>
                <w:iCs/>
                <w:snapToGrid w:val="0"/>
              </w:rPr>
            </w:pPr>
            <w:r w:rsidRPr="00BC077B">
              <w:rPr>
                <w:iCs/>
                <w:snapToGrid w:val="0"/>
              </w:rPr>
              <w:t>тель при неисправности (обрыве) датчика</w:t>
            </w:r>
          </w:p>
        </w:tc>
        <w:tc>
          <w:tcPr>
            <w:tcW w:w="1440" w:type="dxa"/>
            <w:tcBorders>
              <w:top w:val="single" w:sz="4" w:space="0" w:color="auto"/>
              <w:bottom w:val="single" w:sz="4" w:space="0" w:color="auto"/>
            </w:tcBorders>
          </w:tcPr>
          <w:p w:rsidR="008132EE" w:rsidRPr="00BC077B" w:rsidRDefault="00DA2B1C" w:rsidP="00DA2B1C">
            <w:pPr>
              <w:autoSpaceDE w:val="0"/>
              <w:autoSpaceDN w:val="0"/>
              <w:adjustRightInd w:val="0"/>
              <w:jc w:val="center"/>
            </w:pPr>
            <w:r>
              <w:rPr>
                <w:lang w:val="en-US"/>
              </w:rPr>
              <w:t>OFF</w:t>
            </w:r>
          </w:p>
        </w:tc>
        <w:tc>
          <w:tcPr>
            <w:tcW w:w="5081" w:type="dxa"/>
            <w:tcBorders>
              <w:top w:val="single" w:sz="4" w:space="0" w:color="auto"/>
            </w:tcBorders>
            <w:shd w:val="clear" w:color="auto" w:fill="auto"/>
          </w:tcPr>
          <w:p w:rsidR="008132EE" w:rsidRPr="00BC077B" w:rsidRDefault="008132EE" w:rsidP="002C218B">
            <w:pPr>
              <w:autoSpaceDE w:val="0"/>
              <w:autoSpaceDN w:val="0"/>
              <w:adjustRightInd w:val="0"/>
            </w:pPr>
            <w:r w:rsidRPr="00BC077B">
              <w:t xml:space="preserve">мощность не выводится </w:t>
            </w:r>
          </w:p>
        </w:tc>
      </w:tr>
      <w:tr w:rsidR="008132EE" w:rsidRPr="00BC077B" w:rsidTr="002C218B">
        <w:trPr>
          <w:trHeight w:val="159"/>
        </w:trPr>
        <w:tc>
          <w:tcPr>
            <w:tcW w:w="1534" w:type="dxa"/>
            <w:vMerge/>
          </w:tcPr>
          <w:p w:rsidR="008132EE" w:rsidRPr="00BC077B" w:rsidRDefault="008132EE" w:rsidP="002C218B">
            <w:pPr>
              <w:autoSpaceDE w:val="0"/>
              <w:autoSpaceDN w:val="0"/>
              <w:adjustRightInd w:val="0"/>
            </w:pPr>
          </w:p>
        </w:tc>
        <w:tc>
          <w:tcPr>
            <w:tcW w:w="2671" w:type="dxa"/>
            <w:vMerge/>
          </w:tcPr>
          <w:p w:rsidR="008132EE" w:rsidRPr="00BC077B" w:rsidRDefault="008132EE" w:rsidP="002C218B">
            <w:pPr>
              <w:autoSpaceDE w:val="0"/>
              <w:autoSpaceDN w:val="0"/>
              <w:adjustRightInd w:val="0"/>
              <w:rPr>
                <w:iCs/>
                <w:snapToGrid w:val="0"/>
              </w:rPr>
            </w:pPr>
          </w:p>
        </w:tc>
        <w:tc>
          <w:tcPr>
            <w:tcW w:w="1440" w:type="dxa"/>
            <w:tcBorders>
              <w:top w:val="single" w:sz="4" w:space="0" w:color="auto"/>
            </w:tcBorders>
          </w:tcPr>
          <w:p w:rsidR="008132EE" w:rsidRPr="00BC077B" w:rsidRDefault="008132EE" w:rsidP="002C218B">
            <w:pPr>
              <w:autoSpaceDE w:val="0"/>
              <w:autoSpaceDN w:val="0"/>
              <w:adjustRightInd w:val="0"/>
              <w:jc w:val="center"/>
              <w:rPr>
                <w:b/>
              </w:rPr>
            </w:pPr>
            <w:r w:rsidRPr="00BC077B">
              <w:rPr>
                <w:b/>
              </w:rPr>
              <w:t>1…100 %</w:t>
            </w:r>
          </w:p>
        </w:tc>
        <w:tc>
          <w:tcPr>
            <w:tcW w:w="5081" w:type="dxa"/>
            <w:shd w:val="clear" w:color="auto" w:fill="auto"/>
          </w:tcPr>
          <w:p w:rsidR="008132EE" w:rsidRPr="00BC077B" w:rsidRDefault="008132EE" w:rsidP="002C218B">
            <w:pPr>
              <w:autoSpaceDE w:val="0"/>
              <w:autoSpaceDN w:val="0"/>
              <w:adjustRightInd w:val="0"/>
            </w:pPr>
            <w:r w:rsidRPr="00BC077B">
              <w:t>при неисправности датчика на нагреватель/охладитель будет выводиться заданная мощность (работает в ПИД-режиме)</w:t>
            </w:r>
          </w:p>
        </w:tc>
      </w:tr>
    </w:tbl>
    <w:p w:rsidR="008132EE" w:rsidRPr="00BC077B" w:rsidRDefault="008132EE" w:rsidP="008132EE">
      <w:pPr>
        <w:tabs>
          <w:tab w:val="left" w:pos="360"/>
        </w:tabs>
        <w:jc w:val="both"/>
      </w:pPr>
    </w:p>
    <w:p w:rsidR="008132EE" w:rsidRDefault="008132EE" w:rsidP="008132EE">
      <w:pPr>
        <w:ind w:firstLine="709"/>
        <w:jc w:val="both"/>
      </w:pPr>
      <w:r w:rsidRPr="00BC077B">
        <w:t xml:space="preserve">Раздел </w:t>
      </w:r>
      <w:r w:rsidR="00CD46F3" w:rsidRPr="00CD46F3">
        <w:t>7</w:t>
      </w:r>
      <w:r w:rsidRPr="00BC077B">
        <w:t xml:space="preserve"> «Настройка интерфейса» предназначен для настройки интерфейса </w:t>
      </w:r>
      <w:r w:rsidRPr="00BC077B">
        <w:rPr>
          <w:lang w:val="en-US"/>
        </w:rPr>
        <w:t>RS</w:t>
      </w:r>
      <w:r w:rsidRPr="00BC077B">
        <w:t>485</w:t>
      </w:r>
      <w:r>
        <w:t>.</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8"/>
        <w:gridCol w:w="2520"/>
        <w:gridCol w:w="1440"/>
        <w:gridCol w:w="4854"/>
      </w:tblGrid>
      <w:tr w:rsidR="00502F2C" w:rsidRPr="00CC3607" w:rsidTr="00064B2E">
        <w:trPr>
          <w:trHeight w:val="405"/>
        </w:trPr>
        <w:tc>
          <w:tcPr>
            <w:tcW w:w="1818" w:type="dxa"/>
          </w:tcPr>
          <w:p w:rsidR="00502F2C" w:rsidRPr="00CC3607" w:rsidRDefault="00502F2C" w:rsidP="00EB5B7E">
            <w:pPr>
              <w:autoSpaceDE w:val="0"/>
              <w:autoSpaceDN w:val="0"/>
              <w:adjustRightInd w:val="0"/>
              <w:ind w:left="-134" w:right="-108" w:firstLine="14"/>
              <w:jc w:val="center"/>
            </w:pPr>
            <w:r w:rsidRPr="00CC3607">
              <w:t>№ раздела</w:t>
            </w:r>
          </w:p>
        </w:tc>
        <w:tc>
          <w:tcPr>
            <w:tcW w:w="3960" w:type="dxa"/>
            <w:gridSpan w:val="2"/>
          </w:tcPr>
          <w:p w:rsidR="00502F2C" w:rsidRPr="00CC3607" w:rsidRDefault="00502F2C" w:rsidP="00EB5B7E">
            <w:pPr>
              <w:autoSpaceDE w:val="0"/>
              <w:autoSpaceDN w:val="0"/>
              <w:adjustRightInd w:val="0"/>
              <w:ind w:left="-134" w:right="-108" w:firstLine="14"/>
              <w:jc w:val="center"/>
            </w:pPr>
            <w:r w:rsidRPr="00CC3607">
              <w:t>Обозначение раздела</w:t>
            </w:r>
          </w:p>
        </w:tc>
        <w:tc>
          <w:tcPr>
            <w:tcW w:w="4854" w:type="dxa"/>
            <w:tcBorders>
              <w:bottom w:val="single" w:sz="4" w:space="0" w:color="auto"/>
            </w:tcBorders>
          </w:tcPr>
          <w:p w:rsidR="00502F2C" w:rsidRPr="00CC3607" w:rsidRDefault="00502F2C" w:rsidP="00EB5B7E">
            <w:pPr>
              <w:autoSpaceDE w:val="0"/>
              <w:autoSpaceDN w:val="0"/>
              <w:adjustRightInd w:val="0"/>
              <w:ind w:left="-134" w:right="-108" w:firstLine="14"/>
              <w:jc w:val="center"/>
            </w:pPr>
            <w:r w:rsidRPr="00CC3607">
              <w:t>Название раздела</w:t>
            </w:r>
          </w:p>
        </w:tc>
      </w:tr>
      <w:tr w:rsidR="00502F2C" w:rsidRPr="00CC3607" w:rsidTr="00064B2E">
        <w:trPr>
          <w:trHeight w:val="405"/>
        </w:trPr>
        <w:tc>
          <w:tcPr>
            <w:tcW w:w="1818" w:type="dxa"/>
          </w:tcPr>
          <w:p w:rsidR="00502F2C" w:rsidRPr="00CC3607" w:rsidRDefault="00502F2C" w:rsidP="00EB5B7E">
            <w:pPr>
              <w:autoSpaceDE w:val="0"/>
              <w:autoSpaceDN w:val="0"/>
              <w:adjustRightInd w:val="0"/>
            </w:pPr>
            <w:r w:rsidRPr="00CC3607">
              <w:t>6</w:t>
            </w:r>
          </w:p>
        </w:tc>
        <w:tc>
          <w:tcPr>
            <w:tcW w:w="3960" w:type="dxa"/>
            <w:gridSpan w:val="2"/>
          </w:tcPr>
          <w:p w:rsidR="00502F2C" w:rsidRPr="00CC3607" w:rsidRDefault="00502F2C" w:rsidP="00EB5B7E">
            <w:pPr>
              <w:autoSpaceDE w:val="0"/>
              <w:autoSpaceDN w:val="0"/>
              <w:adjustRightInd w:val="0"/>
              <w:rPr>
                <w:b/>
              </w:rPr>
            </w:pPr>
            <w:r w:rsidRPr="00CC3607">
              <w:rPr>
                <w:lang w:val="en-US"/>
              </w:rPr>
              <w:t>P-0</w:t>
            </w:r>
            <w:r w:rsidRPr="00CC3607">
              <w:t>6</w:t>
            </w:r>
          </w:p>
          <w:p w:rsidR="00502F2C" w:rsidRPr="00CC3607" w:rsidRDefault="00502F2C" w:rsidP="00EB5B7E">
            <w:pPr>
              <w:autoSpaceDE w:val="0"/>
              <w:autoSpaceDN w:val="0"/>
              <w:adjustRightInd w:val="0"/>
              <w:rPr>
                <w:b/>
              </w:rPr>
            </w:pPr>
            <w:r>
              <w:rPr>
                <w:b/>
                <w:lang w:val="en-US"/>
              </w:rPr>
              <w:t>n.int</w:t>
            </w:r>
          </w:p>
        </w:tc>
        <w:tc>
          <w:tcPr>
            <w:tcW w:w="4854" w:type="dxa"/>
            <w:tcBorders>
              <w:bottom w:val="single" w:sz="4" w:space="0" w:color="auto"/>
            </w:tcBorders>
          </w:tcPr>
          <w:p w:rsidR="00502F2C" w:rsidRPr="00CC3607" w:rsidRDefault="00502F2C" w:rsidP="00EB5B7E">
            <w:pPr>
              <w:autoSpaceDE w:val="0"/>
              <w:autoSpaceDN w:val="0"/>
              <w:adjustRightInd w:val="0"/>
            </w:pPr>
            <w:r w:rsidRPr="00CC3607">
              <w:t xml:space="preserve">настройка интерфейса </w:t>
            </w:r>
            <w:r w:rsidRPr="00CC3607">
              <w:rPr>
                <w:lang w:val="en-US"/>
              </w:rPr>
              <w:t>RS</w:t>
            </w:r>
            <w:r w:rsidRPr="00CC3607">
              <w:t>485</w:t>
            </w:r>
          </w:p>
        </w:tc>
      </w:tr>
      <w:tr w:rsidR="00502F2C" w:rsidRPr="00CC3607" w:rsidTr="00064B2E">
        <w:trPr>
          <w:trHeight w:val="405"/>
        </w:trPr>
        <w:tc>
          <w:tcPr>
            <w:tcW w:w="1818" w:type="dxa"/>
          </w:tcPr>
          <w:p w:rsidR="00502F2C" w:rsidRPr="00CC3607" w:rsidRDefault="00502F2C" w:rsidP="00EB5B7E">
            <w:pPr>
              <w:autoSpaceDE w:val="0"/>
              <w:autoSpaceDN w:val="0"/>
              <w:adjustRightInd w:val="0"/>
              <w:ind w:left="-134" w:right="-108"/>
              <w:jc w:val="center"/>
              <w:rPr>
                <w:iCs/>
                <w:snapToGrid w:val="0"/>
              </w:rPr>
            </w:pPr>
            <w:r w:rsidRPr="00CC3607">
              <w:rPr>
                <w:iCs/>
                <w:snapToGrid w:val="0"/>
              </w:rPr>
              <w:t>Обозначение параметра</w:t>
            </w:r>
          </w:p>
        </w:tc>
        <w:tc>
          <w:tcPr>
            <w:tcW w:w="2520" w:type="dxa"/>
          </w:tcPr>
          <w:p w:rsidR="00502F2C" w:rsidRPr="00CC3607" w:rsidRDefault="00502F2C" w:rsidP="00EB5B7E">
            <w:pPr>
              <w:tabs>
                <w:tab w:val="left" w:pos="0"/>
              </w:tabs>
              <w:autoSpaceDE w:val="0"/>
              <w:autoSpaceDN w:val="0"/>
              <w:adjustRightInd w:val="0"/>
              <w:ind w:left="-134" w:right="-108" w:firstLine="14"/>
              <w:jc w:val="center"/>
              <w:rPr>
                <w:iCs/>
                <w:snapToGrid w:val="0"/>
              </w:rPr>
            </w:pPr>
            <w:r w:rsidRPr="00CC3607">
              <w:rPr>
                <w:iCs/>
                <w:snapToGrid w:val="0"/>
              </w:rPr>
              <w:t>Название</w:t>
            </w:r>
          </w:p>
          <w:p w:rsidR="00502F2C" w:rsidRPr="00CC3607" w:rsidRDefault="00502F2C" w:rsidP="00EB5B7E">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440" w:type="dxa"/>
            <w:tcBorders>
              <w:bottom w:val="single" w:sz="4" w:space="0" w:color="auto"/>
            </w:tcBorders>
          </w:tcPr>
          <w:p w:rsidR="00502F2C" w:rsidRPr="00CC3607" w:rsidRDefault="00502F2C" w:rsidP="00EB5B7E">
            <w:pPr>
              <w:tabs>
                <w:tab w:val="left" w:pos="-228"/>
              </w:tabs>
              <w:autoSpaceDE w:val="0"/>
              <w:autoSpaceDN w:val="0"/>
              <w:adjustRightInd w:val="0"/>
              <w:ind w:left="-134" w:right="-108" w:firstLine="14"/>
              <w:jc w:val="center"/>
              <w:rPr>
                <w:iCs/>
                <w:snapToGrid w:val="0"/>
              </w:rPr>
            </w:pPr>
            <w:r w:rsidRPr="00CC3607">
              <w:rPr>
                <w:iCs/>
                <w:snapToGrid w:val="0"/>
              </w:rPr>
              <w:t>Значение</w:t>
            </w:r>
          </w:p>
          <w:p w:rsidR="00502F2C" w:rsidRPr="00CC3607" w:rsidRDefault="00502F2C" w:rsidP="00EB5B7E">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854" w:type="dxa"/>
            <w:tcBorders>
              <w:bottom w:val="single" w:sz="4" w:space="0" w:color="auto"/>
            </w:tcBorders>
          </w:tcPr>
          <w:p w:rsidR="00502F2C" w:rsidRPr="00CC3607" w:rsidRDefault="00502F2C" w:rsidP="00EB5B7E">
            <w:pPr>
              <w:autoSpaceDE w:val="0"/>
              <w:autoSpaceDN w:val="0"/>
              <w:adjustRightInd w:val="0"/>
              <w:ind w:left="-134" w:right="-108" w:firstLine="14"/>
              <w:jc w:val="center"/>
            </w:pPr>
            <w:r w:rsidRPr="00CC3607">
              <w:rPr>
                <w:iCs/>
                <w:snapToGrid w:val="0"/>
              </w:rPr>
              <w:t>Комментарии</w:t>
            </w:r>
          </w:p>
        </w:tc>
      </w:tr>
      <w:tr w:rsidR="00502F2C" w:rsidRPr="00CC3607" w:rsidTr="00064B2E">
        <w:trPr>
          <w:trHeight w:val="90"/>
        </w:trPr>
        <w:tc>
          <w:tcPr>
            <w:tcW w:w="1818" w:type="dxa"/>
            <w:vMerge w:val="restart"/>
          </w:tcPr>
          <w:p w:rsidR="00502F2C" w:rsidRPr="00CC3607" w:rsidRDefault="00502F2C" w:rsidP="00EB5B7E">
            <w:pPr>
              <w:autoSpaceDE w:val="0"/>
              <w:autoSpaceDN w:val="0"/>
              <w:adjustRightInd w:val="0"/>
              <w:jc w:val="center"/>
            </w:pPr>
            <w:r>
              <w:rPr>
                <w:lang w:val="en-US"/>
              </w:rPr>
              <w:t>Prot</w:t>
            </w:r>
          </w:p>
        </w:tc>
        <w:tc>
          <w:tcPr>
            <w:tcW w:w="2520" w:type="dxa"/>
            <w:vMerge w:val="restart"/>
          </w:tcPr>
          <w:p w:rsidR="00502F2C" w:rsidRPr="00CC3607" w:rsidRDefault="00502F2C" w:rsidP="00EB5B7E">
            <w:pPr>
              <w:autoSpaceDE w:val="0"/>
              <w:autoSpaceDN w:val="0"/>
              <w:adjustRightInd w:val="0"/>
              <w:rPr>
                <w:iCs/>
                <w:snapToGrid w:val="0"/>
              </w:rPr>
            </w:pPr>
            <w:r w:rsidRPr="00CC3607">
              <w:rPr>
                <w:iCs/>
                <w:snapToGrid w:val="0"/>
              </w:rPr>
              <w:t>протокол обмена данными</w:t>
            </w:r>
          </w:p>
        </w:tc>
        <w:tc>
          <w:tcPr>
            <w:tcW w:w="1440" w:type="dxa"/>
            <w:tcBorders>
              <w:bottom w:val="single" w:sz="4" w:space="0" w:color="auto"/>
            </w:tcBorders>
          </w:tcPr>
          <w:p w:rsidR="00502F2C" w:rsidRPr="00CC3607" w:rsidRDefault="00502F2C" w:rsidP="00EB5B7E">
            <w:pPr>
              <w:autoSpaceDE w:val="0"/>
              <w:autoSpaceDN w:val="0"/>
              <w:adjustRightInd w:val="0"/>
              <w:ind w:left="-108" w:right="-108"/>
              <w:jc w:val="center"/>
            </w:pPr>
            <w:r>
              <w:rPr>
                <w:lang w:val="en-US"/>
              </w:rPr>
              <w:t>ASC</w:t>
            </w:r>
          </w:p>
        </w:tc>
        <w:tc>
          <w:tcPr>
            <w:tcW w:w="4854" w:type="dxa"/>
            <w:tcBorders>
              <w:bottom w:val="single" w:sz="4" w:space="0" w:color="auto"/>
            </w:tcBorders>
          </w:tcPr>
          <w:p w:rsidR="00502F2C" w:rsidRPr="00CC3607" w:rsidRDefault="00502F2C" w:rsidP="00EB5B7E">
            <w:pPr>
              <w:autoSpaceDE w:val="0"/>
              <w:autoSpaceDN w:val="0"/>
              <w:adjustRightInd w:val="0"/>
              <w:rPr>
                <w:lang w:val="en-US"/>
              </w:rPr>
            </w:pPr>
            <w:r w:rsidRPr="00CC3607">
              <w:rPr>
                <w:lang w:val="en-US"/>
              </w:rPr>
              <w:t>Modbus-ASCII</w:t>
            </w:r>
          </w:p>
        </w:tc>
      </w:tr>
      <w:tr w:rsidR="00502F2C" w:rsidRPr="00CC3607" w:rsidTr="00064B2E">
        <w:trPr>
          <w:trHeight w:val="169"/>
        </w:trPr>
        <w:tc>
          <w:tcPr>
            <w:tcW w:w="1818" w:type="dxa"/>
            <w:vMerge/>
          </w:tcPr>
          <w:p w:rsidR="00502F2C" w:rsidRPr="00CC3607" w:rsidRDefault="00502F2C" w:rsidP="00EB5B7E">
            <w:pPr>
              <w:autoSpaceDE w:val="0"/>
              <w:autoSpaceDN w:val="0"/>
              <w:adjustRightInd w:val="0"/>
              <w:jc w:val="center"/>
            </w:pPr>
          </w:p>
        </w:tc>
        <w:tc>
          <w:tcPr>
            <w:tcW w:w="2520" w:type="dxa"/>
            <w:vMerge/>
          </w:tcPr>
          <w:p w:rsidR="00502F2C" w:rsidRPr="00CC3607" w:rsidRDefault="00502F2C" w:rsidP="00EB5B7E">
            <w:pPr>
              <w:autoSpaceDE w:val="0"/>
              <w:autoSpaceDN w:val="0"/>
              <w:adjustRightInd w:val="0"/>
              <w:rPr>
                <w:iCs/>
                <w:snapToGrid w:val="0"/>
              </w:rPr>
            </w:pPr>
          </w:p>
        </w:tc>
        <w:tc>
          <w:tcPr>
            <w:tcW w:w="1440" w:type="dxa"/>
            <w:tcBorders>
              <w:top w:val="single" w:sz="4" w:space="0" w:color="auto"/>
            </w:tcBorders>
          </w:tcPr>
          <w:p w:rsidR="00502F2C" w:rsidRPr="00CC3607" w:rsidRDefault="00502F2C" w:rsidP="00EB5B7E">
            <w:pPr>
              <w:autoSpaceDE w:val="0"/>
              <w:autoSpaceDN w:val="0"/>
              <w:adjustRightInd w:val="0"/>
              <w:ind w:left="-108" w:right="-108"/>
              <w:jc w:val="center"/>
            </w:pPr>
            <w:r>
              <w:rPr>
                <w:lang w:val="en-US"/>
              </w:rPr>
              <w:t>rtu</w:t>
            </w:r>
          </w:p>
        </w:tc>
        <w:tc>
          <w:tcPr>
            <w:tcW w:w="4854" w:type="dxa"/>
            <w:tcBorders>
              <w:top w:val="single" w:sz="4" w:space="0" w:color="auto"/>
            </w:tcBorders>
          </w:tcPr>
          <w:p w:rsidR="00502F2C" w:rsidRPr="00CC3607" w:rsidRDefault="00502F2C" w:rsidP="00EB5B7E">
            <w:pPr>
              <w:autoSpaceDE w:val="0"/>
              <w:autoSpaceDN w:val="0"/>
              <w:adjustRightInd w:val="0"/>
            </w:pPr>
            <w:r w:rsidRPr="00CC3607">
              <w:rPr>
                <w:lang w:val="en-US"/>
              </w:rPr>
              <w:t>Modbus-RTU</w:t>
            </w:r>
          </w:p>
        </w:tc>
      </w:tr>
      <w:tr w:rsidR="00502F2C" w:rsidRPr="00CC3607" w:rsidTr="00064B2E">
        <w:trPr>
          <w:trHeight w:val="305"/>
        </w:trPr>
        <w:tc>
          <w:tcPr>
            <w:tcW w:w="1818" w:type="dxa"/>
          </w:tcPr>
          <w:p w:rsidR="00502F2C" w:rsidRPr="00CC3607" w:rsidRDefault="00502F2C" w:rsidP="00EB5B7E">
            <w:pPr>
              <w:autoSpaceDE w:val="0"/>
              <w:autoSpaceDN w:val="0"/>
              <w:adjustRightInd w:val="0"/>
              <w:jc w:val="center"/>
              <w:rPr>
                <w:iCs/>
                <w:snapToGrid w:val="0"/>
              </w:rPr>
            </w:pPr>
            <w:r>
              <w:rPr>
                <w:lang w:val="en-US"/>
              </w:rPr>
              <w:t>n.Adr</w:t>
            </w:r>
          </w:p>
        </w:tc>
        <w:tc>
          <w:tcPr>
            <w:tcW w:w="2520" w:type="dxa"/>
          </w:tcPr>
          <w:p w:rsidR="00502F2C" w:rsidRPr="00CC3607" w:rsidRDefault="00502F2C" w:rsidP="00EB5B7E">
            <w:pPr>
              <w:autoSpaceDE w:val="0"/>
              <w:autoSpaceDN w:val="0"/>
              <w:adjustRightInd w:val="0"/>
              <w:rPr>
                <w:iCs/>
                <w:snapToGrid w:val="0"/>
              </w:rPr>
            </w:pPr>
            <w:r w:rsidRPr="00CC3607">
              <w:rPr>
                <w:iCs/>
                <w:snapToGrid w:val="0"/>
              </w:rPr>
              <w:t>сетевой адрес</w:t>
            </w:r>
          </w:p>
        </w:tc>
        <w:tc>
          <w:tcPr>
            <w:tcW w:w="1440" w:type="dxa"/>
          </w:tcPr>
          <w:p w:rsidR="00502F2C" w:rsidRPr="00CC3607" w:rsidRDefault="00502F2C" w:rsidP="00EB5B7E">
            <w:pPr>
              <w:autoSpaceDE w:val="0"/>
              <w:autoSpaceDN w:val="0"/>
              <w:adjustRightInd w:val="0"/>
              <w:ind w:left="-108" w:right="-108"/>
              <w:jc w:val="center"/>
            </w:pPr>
            <w:r w:rsidRPr="00CC3607">
              <w:t>от 1 до 255</w:t>
            </w:r>
          </w:p>
        </w:tc>
        <w:tc>
          <w:tcPr>
            <w:tcW w:w="4854" w:type="dxa"/>
          </w:tcPr>
          <w:p w:rsidR="00502F2C" w:rsidRPr="00CC3607" w:rsidRDefault="00502F2C" w:rsidP="00EB5B7E">
            <w:pPr>
              <w:autoSpaceDE w:val="0"/>
              <w:autoSpaceDN w:val="0"/>
              <w:adjustRightInd w:val="0"/>
            </w:pPr>
            <w:r w:rsidRPr="00CC3607">
              <w:t>сетевой адрес прибора</w:t>
            </w:r>
          </w:p>
        </w:tc>
      </w:tr>
      <w:tr w:rsidR="00502F2C" w:rsidRPr="00CC3607" w:rsidTr="00064B2E">
        <w:trPr>
          <w:trHeight w:val="270"/>
        </w:trPr>
        <w:tc>
          <w:tcPr>
            <w:tcW w:w="1818" w:type="dxa"/>
            <w:vMerge w:val="restart"/>
          </w:tcPr>
          <w:p w:rsidR="00502F2C" w:rsidRPr="00CC3607" w:rsidRDefault="00502F2C" w:rsidP="00EB5B7E">
            <w:pPr>
              <w:autoSpaceDE w:val="0"/>
              <w:autoSpaceDN w:val="0"/>
              <w:adjustRightInd w:val="0"/>
              <w:jc w:val="center"/>
            </w:pPr>
            <w:r>
              <w:rPr>
                <w:lang w:val="en-US"/>
              </w:rPr>
              <w:t>SPd</w:t>
            </w:r>
          </w:p>
        </w:tc>
        <w:tc>
          <w:tcPr>
            <w:tcW w:w="2520" w:type="dxa"/>
            <w:vMerge w:val="restart"/>
          </w:tcPr>
          <w:p w:rsidR="00502F2C" w:rsidRPr="00CC3607" w:rsidRDefault="00502F2C" w:rsidP="00EB5B7E">
            <w:pPr>
              <w:autoSpaceDE w:val="0"/>
              <w:autoSpaceDN w:val="0"/>
              <w:adjustRightInd w:val="0"/>
              <w:rPr>
                <w:iCs/>
                <w:snapToGrid w:val="0"/>
              </w:rPr>
            </w:pPr>
            <w:r w:rsidRPr="00CC3607">
              <w:rPr>
                <w:iCs/>
                <w:snapToGrid w:val="0"/>
              </w:rPr>
              <w:t>скорость передачи</w:t>
            </w:r>
          </w:p>
        </w:tc>
        <w:tc>
          <w:tcPr>
            <w:tcW w:w="1440" w:type="dxa"/>
            <w:tcBorders>
              <w:bottom w:val="single" w:sz="4" w:space="0" w:color="auto"/>
            </w:tcBorders>
          </w:tcPr>
          <w:p w:rsidR="00502F2C" w:rsidRPr="00CC3607" w:rsidRDefault="00502F2C" w:rsidP="00EB5B7E">
            <w:pPr>
              <w:autoSpaceDE w:val="0"/>
              <w:autoSpaceDN w:val="0"/>
              <w:adjustRightInd w:val="0"/>
              <w:ind w:left="-108" w:right="-108"/>
              <w:jc w:val="center"/>
            </w:pPr>
            <w:r>
              <w:rPr>
                <w:noProof/>
                <w:lang w:val="en-US"/>
              </w:rPr>
              <w:t>9.6</w:t>
            </w:r>
          </w:p>
        </w:tc>
        <w:tc>
          <w:tcPr>
            <w:tcW w:w="4854" w:type="dxa"/>
            <w:tcBorders>
              <w:bottom w:val="single" w:sz="4" w:space="0" w:color="auto"/>
            </w:tcBorders>
          </w:tcPr>
          <w:p w:rsidR="00502F2C" w:rsidRPr="00CC3607" w:rsidRDefault="00502F2C" w:rsidP="00EB5B7E">
            <w:pPr>
              <w:autoSpaceDE w:val="0"/>
              <w:autoSpaceDN w:val="0"/>
              <w:adjustRightInd w:val="0"/>
              <w:rPr>
                <w:lang w:val="en-US"/>
              </w:rPr>
            </w:pPr>
            <w:r w:rsidRPr="00CC3607">
              <w:rPr>
                <w:lang w:val="en-US"/>
              </w:rPr>
              <w:t xml:space="preserve">9600 </w:t>
            </w:r>
            <w:r w:rsidRPr="00CC3607">
              <w:t>бит/секунду</w:t>
            </w:r>
          </w:p>
        </w:tc>
      </w:tr>
      <w:tr w:rsidR="00502F2C" w:rsidRPr="00CC3607" w:rsidTr="00064B2E">
        <w:trPr>
          <w:trHeight w:val="345"/>
        </w:trPr>
        <w:tc>
          <w:tcPr>
            <w:tcW w:w="1818" w:type="dxa"/>
            <w:vMerge/>
          </w:tcPr>
          <w:p w:rsidR="00502F2C" w:rsidRPr="00CC3607" w:rsidRDefault="00502F2C" w:rsidP="00EB5B7E">
            <w:pPr>
              <w:autoSpaceDE w:val="0"/>
              <w:autoSpaceDN w:val="0"/>
              <w:adjustRightInd w:val="0"/>
              <w:jc w:val="center"/>
            </w:pPr>
          </w:p>
        </w:tc>
        <w:tc>
          <w:tcPr>
            <w:tcW w:w="2520" w:type="dxa"/>
            <w:vMerge/>
          </w:tcPr>
          <w:p w:rsidR="00502F2C" w:rsidRPr="00CC3607" w:rsidRDefault="00502F2C" w:rsidP="00EB5B7E">
            <w:pPr>
              <w:autoSpaceDE w:val="0"/>
              <w:autoSpaceDN w:val="0"/>
              <w:adjustRightInd w:val="0"/>
              <w:rPr>
                <w:iCs/>
                <w:snapToGrid w:val="0"/>
              </w:rPr>
            </w:pPr>
          </w:p>
        </w:tc>
        <w:tc>
          <w:tcPr>
            <w:tcW w:w="1440" w:type="dxa"/>
            <w:tcBorders>
              <w:top w:val="single" w:sz="4" w:space="0" w:color="auto"/>
              <w:bottom w:val="single" w:sz="4" w:space="0" w:color="auto"/>
            </w:tcBorders>
          </w:tcPr>
          <w:p w:rsidR="00502F2C" w:rsidRPr="00CC3607" w:rsidRDefault="00502F2C" w:rsidP="00EB5B7E">
            <w:pPr>
              <w:autoSpaceDE w:val="0"/>
              <w:autoSpaceDN w:val="0"/>
              <w:adjustRightInd w:val="0"/>
              <w:ind w:left="-108" w:right="-108"/>
              <w:jc w:val="center"/>
            </w:pPr>
            <w:r>
              <w:rPr>
                <w:lang w:val="en-US"/>
              </w:rPr>
              <w:t>19.2</w:t>
            </w:r>
          </w:p>
        </w:tc>
        <w:tc>
          <w:tcPr>
            <w:tcW w:w="4854" w:type="dxa"/>
            <w:tcBorders>
              <w:top w:val="single" w:sz="4" w:space="0" w:color="auto"/>
              <w:bottom w:val="single" w:sz="4" w:space="0" w:color="auto"/>
            </w:tcBorders>
          </w:tcPr>
          <w:p w:rsidR="00502F2C" w:rsidRPr="00CC3607" w:rsidRDefault="00502F2C" w:rsidP="00EB5B7E">
            <w:pPr>
              <w:autoSpaceDE w:val="0"/>
              <w:autoSpaceDN w:val="0"/>
              <w:adjustRightInd w:val="0"/>
            </w:pPr>
            <w:r w:rsidRPr="00CC3607">
              <w:t>19200 бит/секунду</w:t>
            </w:r>
          </w:p>
        </w:tc>
      </w:tr>
      <w:tr w:rsidR="00502F2C" w:rsidRPr="00CC3607" w:rsidTr="00064B2E">
        <w:trPr>
          <w:trHeight w:val="165"/>
        </w:trPr>
        <w:tc>
          <w:tcPr>
            <w:tcW w:w="1818" w:type="dxa"/>
            <w:vMerge/>
          </w:tcPr>
          <w:p w:rsidR="00502F2C" w:rsidRPr="00CC3607" w:rsidRDefault="00502F2C" w:rsidP="00EB5B7E">
            <w:pPr>
              <w:autoSpaceDE w:val="0"/>
              <w:autoSpaceDN w:val="0"/>
              <w:adjustRightInd w:val="0"/>
              <w:jc w:val="center"/>
            </w:pPr>
          </w:p>
        </w:tc>
        <w:tc>
          <w:tcPr>
            <w:tcW w:w="2520" w:type="dxa"/>
            <w:vMerge/>
          </w:tcPr>
          <w:p w:rsidR="00502F2C" w:rsidRPr="00CC3607" w:rsidRDefault="00502F2C" w:rsidP="00EB5B7E">
            <w:pPr>
              <w:autoSpaceDE w:val="0"/>
              <w:autoSpaceDN w:val="0"/>
              <w:adjustRightInd w:val="0"/>
              <w:rPr>
                <w:iCs/>
                <w:snapToGrid w:val="0"/>
              </w:rPr>
            </w:pPr>
          </w:p>
        </w:tc>
        <w:tc>
          <w:tcPr>
            <w:tcW w:w="1440" w:type="dxa"/>
            <w:tcBorders>
              <w:top w:val="single" w:sz="4" w:space="0" w:color="auto"/>
              <w:bottom w:val="single" w:sz="4" w:space="0" w:color="auto"/>
            </w:tcBorders>
          </w:tcPr>
          <w:p w:rsidR="00502F2C" w:rsidRPr="00CC3607" w:rsidRDefault="00502F2C" w:rsidP="00EB5B7E">
            <w:pPr>
              <w:autoSpaceDE w:val="0"/>
              <w:autoSpaceDN w:val="0"/>
              <w:adjustRightInd w:val="0"/>
              <w:ind w:left="-108" w:right="-108"/>
              <w:jc w:val="center"/>
            </w:pPr>
            <w:r>
              <w:rPr>
                <w:lang w:val="en-US"/>
              </w:rPr>
              <w:t>28.8</w:t>
            </w:r>
          </w:p>
        </w:tc>
        <w:tc>
          <w:tcPr>
            <w:tcW w:w="4854" w:type="dxa"/>
            <w:tcBorders>
              <w:top w:val="single" w:sz="4" w:space="0" w:color="auto"/>
              <w:bottom w:val="single" w:sz="4" w:space="0" w:color="auto"/>
            </w:tcBorders>
          </w:tcPr>
          <w:p w:rsidR="00502F2C" w:rsidRPr="00CC3607" w:rsidRDefault="00502F2C" w:rsidP="00EB5B7E">
            <w:pPr>
              <w:autoSpaceDE w:val="0"/>
              <w:autoSpaceDN w:val="0"/>
              <w:adjustRightInd w:val="0"/>
              <w:rPr>
                <w:lang w:val="en-US"/>
              </w:rPr>
            </w:pPr>
            <w:r w:rsidRPr="00CC3607">
              <w:t>28800 бит/секунду</w:t>
            </w:r>
          </w:p>
        </w:tc>
      </w:tr>
      <w:tr w:rsidR="00502F2C" w:rsidRPr="00CC3607" w:rsidTr="00064B2E">
        <w:trPr>
          <w:trHeight w:val="240"/>
        </w:trPr>
        <w:tc>
          <w:tcPr>
            <w:tcW w:w="1818" w:type="dxa"/>
            <w:vMerge/>
          </w:tcPr>
          <w:p w:rsidR="00502F2C" w:rsidRPr="00CC3607" w:rsidRDefault="00502F2C" w:rsidP="00EB5B7E">
            <w:pPr>
              <w:autoSpaceDE w:val="0"/>
              <w:autoSpaceDN w:val="0"/>
              <w:adjustRightInd w:val="0"/>
              <w:jc w:val="center"/>
            </w:pPr>
          </w:p>
        </w:tc>
        <w:tc>
          <w:tcPr>
            <w:tcW w:w="2520" w:type="dxa"/>
            <w:vMerge/>
          </w:tcPr>
          <w:p w:rsidR="00502F2C" w:rsidRPr="00CC3607" w:rsidRDefault="00502F2C" w:rsidP="00EB5B7E">
            <w:pPr>
              <w:autoSpaceDE w:val="0"/>
              <w:autoSpaceDN w:val="0"/>
              <w:adjustRightInd w:val="0"/>
              <w:rPr>
                <w:iCs/>
                <w:snapToGrid w:val="0"/>
              </w:rPr>
            </w:pPr>
          </w:p>
        </w:tc>
        <w:tc>
          <w:tcPr>
            <w:tcW w:w="1440" w:type="dxa"/>
            <w:tcBorders>
              <w:top w:val="single" w:sz="4" w:space="0" w:color="auto"/>
              <w:bottom w:val="single" w:sz="4" w:space="0" w:color="auto"/>
            </w:tcBorders>
          </w:tcPr>
          <w:p w:rsidR="00502F2C" w:rsidRPr="00CC3607" w:rsidRDefault="00502F2C" w:rsidP="00EB5B7E">
            <w:pPr>
              <w:autoSpaceDE w:val="0"/>
              <w:autoSpaceDN w:val="0"/>
              <w:adjustRightInd w:val="0"/>
              <w:ind w:left="-108" w:right="-108"/>
              <w:jc w:val="center"/>
            </w:pPr>
            <w:r>
              <w:rPr>
                <w:lang w:val="en-US"/>
              </w:rPr>
              <w:t>57.6</w:t>
            </w:r>
          </w:p>
        </w:tc>
        <w:tc>
          <w:tcPr>
            <w:tcW w:w="4854" w:type="dxa"/>
            <w:tcBorders>
              <w:top w:val="single" w:sz="4" w:space="0" w:color="auto"/>
              <w:bottom w:val="single" w:sz="4" w:space="0" w:color="auto"/>
            </w:tcBorders>
          </w:tcPr>
          <w:p w:rsidR="00502F2C" w:rsidRPr="00CC3607" w:rsidRDefault="00502F2C" w:rsidP="00EB5B7E">
            <w:pPr>
              <w:autoSpaceDE w:val="0"/>
              <w:autoSpaceDN w:val="0"/>
              <w:adjustRightInd w:val="0"/>
              <w:rPr>
                <w:lang w:val="en-US"/>
              </w:rPr>
            </w:pPr>
            <w:r w:rsidRPr="00CC3607">
              <w:t>57600 бит/секунду</w:t>
            </w:r>
          </w:p>
        </w:tc>
      </w:tr>
      <w:tr w:rsidR="00502F2C" w:rsidRPr="00CC3607" w:rsidTr="00064B2E">
        <w:trPr>
          <w:trHeight w:val="255"/>
        </w:trPr>
        <w:tc>
          <w:tcPr>
            <w:tcW w:w="1818" w:type="dxa"/>
            <w:vMerge/>
          </w:tcPr>
          <w:p w:rsidR="00502F2C" w:rsidRPr="00CC3607" w:rsidRDefault="00502F2C" w:rsidP="00EB5B7E">
            <w:pPr>
              <w:autoSpaceDE w:val="0"/>
              <w:autoSpaceDN w:val="0"/>
              <w:adjustRightInd w:val="0"/>
              <w:jc w:val="center"/>
            </w:pPr>
          </w:p>
        </w:tc>
        <w:tc>
          <w:tcPr>
            <w:tcW w:w="2520" w:type="dxa"/>
            <w:vMerge/>
          </w:tcPr>
          <w:p w:rsidR="00502F2C" w:rsidRPr="00CC3607" w:rsidRDefault="00502F2C" w:rsidP="00EB5B7E">
            <w:pPr>
              <w:autoSpaceDE w:val="0"/>
              <w:autoSpaceDN w:val="0"/>
              <w:adjustRightInd w:val="0"/>
              <w:rPr>
                <w:iCs/>
                <w:snapToGrid w:val="0"/>
              </w:rPr>
            </w:pPr>
          </w:p>
        </w:tc>
        <w:tc>
          <w:tcPr>
            <w:tcW w:w="1440" w:type="dxa"/>
            <w:tcBorders>
              <w:top w:val="single" w:sz="4" w:space="0" w:color="auto"/>
            </w:tcBorders>
          </w:tcPr>
          <w:p w:rsidR="00502F2C" w:rsidRPr="000C76DE" w:rsidRDefault="00502F2C" w:rsidP="00EB5B7E">
            <w:pPr>
              <w:autoSpaceDE w:val="0"/>
              <w:autoSpaceDN w:val="0"/>
              <w:adjustRightInd w:val="0"/>
              <w:ind w:left="-108" w:right="-108"/>
              <w:jc w:val="center"/>
              <w:rPr>
                <w:lang w:val="en-US"/>
              </w:rPr>
            </w:pPr>
            <w:r>
              <w:rPr>
                <w:lang w:val="en-US"/>
              </w:rPr>
              <w:t>115.2</w:t>
            </w:r>
          </w:p>
        </w:tc>
        <w:tc>
          <w:tcPr>
            <w:tcW w:w="4854" w:type="dxa"/>
            <w:tcBorders>
              <w:top w:val="single" w:sz="4" w:space="0" w:color="auto"/>
            </w:tcBorders>
          </w:tcPr>
          <w:p w:rsidR="00502F2C" w:rsidRPr="00CC3607" w:rsidRDefault="00502F2C" w:rsidP="00EB5B7E">
            <w:pPr>
              <w:autoSpaceDE w:val="0"/>
              <w:autoSpaceDN w:val="0"/>
              <w:adjustRightInd w:val="0"/>
              <w:rPr>
                <w:lang w:val="en-US"/>
              </w:rPr>
            </w:pPr>
            <w:r w:rsidRPr="00CC3607">
              <w:t>115200 бит/секунду</w:t>
            </w:r>
          </w:p>
        </w:tc>
      </w:tr>
      <w:tr w:rsidR="00502F2C" w:rsidRPr="007E22A2" w:rsidTr="00064B2E">
        <w:trPr>
          <w:trHeight w:val="343"/>
        </w:trPr>
        <w:tc>
          <w:tcPr>
            <w:tcW w:w="1818" w:type="dxa"/>
            <w:vMerge w:val="restart"/>
          </w:tcPr>
          <w:p w:rsidR="00502F2C" w:rsidRPr="00CC3607" w:rsidRDefault="00502F2C" w:rsidP="00EB5B7E">
            <w:pPr>
              <w:autoSpaceDE w:val="0"/>
              <w:autoSpaceDN w:val="0"/>
              <w:adjustRightInd w:val="0"/>
              <w:jc w:val="center"/>
            </w:pPr>
            <w:r w:rsidRPr="00CC3607">
              <w:object w:dxaOrig="67" w:dyaOrig="66">
                <v:shape id="_x0000_i1066" type="#_x0000_t75" style="width:3pt;height:3pt" o:ole="">
                  <v:imagedata r:id="rId51" o:title=""/>
                </v:shape>
                <o:OLEObject Type="Embed" ProgID="CorelDRAW.Graphic.12" ShapeID="_x0000_i1066" DrawAspect="Content" ObjectID="_1675073960" r:id="rId85"/>
              </w:object>
            </w:r>
            <w:r>
              <w:rPr>
                <w:noProof/>
                <w:lang w:val="en-US"/>
              </w:rPr>
              <w:t>d</w:t>
            </w:r>
            <w:r w:rsidRPr="0092103F">
              <w:rPr>
                <w:noProof/>
              </w:rPr>
              <w:t>.</w:t>
            </w:r>
            <w:r>
              <w:rPr>
                <w:noProof/>
                <w:lang w:val="en-US"/>
              </w:rPr>
              <w:t>For</w:t>
            </w:r>
          </w:p>
        </w:tc>
        <w:tc>
          <w:tcPr>
            <w:tcW w:w="2520" w:type="dxa"/>
            <w:vMerge w:val="restart"/>
          </w:tcPr>
          <w:p w:rsidR="00502F2C" w:rsidRPr="00CC3607" w:rsidRDefault="00502F2C" w:rsidP="00EB5B7E">
            <w:pPr>
              <w:autoSpaceDE w:val="0"/>
              <w:autoSpaceDN w:val="0"/>
              <w:adjustRightInd w:val="0"/>
              <w:rPr>
                <w:iCs/>
                <w:snapToGrid w:val="0"/>
              </w:rPr>
            </w:pPr>
            <w:r w:rsidRPr="00CC3607">
              <w:rPr>
                <w:iCs/>
                <w:snapToGrid w:val="0"/>
              </w:rPr>
              <w:t>режим настройки порта</w:t>
            </w:r>
          </w:p>
        </w:tc>
        <w:tc>
          <w:tcPr>
            <w:tcW w:w="1440" w:type="dxa"/>
          </w:tcPr>
          <w:p w:rsidR="00502F2C" w:rsidRPr="00CC3607" w:rsidRDefault="00502F2C" w:rsidP="00EB5B7E">
            <w:pPr>
              <w:autoSpaceDE w:val="0"/>
              <w:autoSpaceDN w:val="0"/>
              <w:adjustRightInd w:val="0"/>
              <w:ind w:left="-108" w:right="-108"/>
              <w:jc w:val="center"/>
            </w:pPr>
            <w:r>
              <w:rPr>
                <w:lang w:val="en-US"/>
              </w:rPr>
              <w:t>8.Pn.1</w:t>
            </w:r>
          </w:p>
        </w:tc>
        <w:tc>
          <w:tcPr>
            <w:tcW w:w="4854" w:type="dxa"/>
          </w:tcPr>
          <w:p w:rsidR="00502F2C" w:rsidRPr="000C76DE" w:rsidRDefault="00502F2C" w:rsidP="00EB5B7E">
            <w:pPr>
              <w:autoSpaceDE w:val="0"/>
              <w:autoSpaceDN w:val="0"/>
              <w:adjustRightInd w:val="0"/>
              <w:rPr>
                <w:lang w:val="en-US"/>
              </w:rPr>
            </w:pPr>
            <w:r w:rsidRPr="000C76DE">
              <w:rPr>
                <w:lang w:val="en-US"/>
              </w:rPr>
              <w:t xml:space="preserve">8 </w:t>
            </w:r>
            <w:r w:rsidRPr="00CC3607">
              <w:rPr>
                <w:lang w:val="en-US"/>
              </w:rPr>
              <w:t>bit</w:t>
            </w:r>
            <w:r w:rsidRPr="000C76DE">
              <w:rPr>
                <w:lang w:val="en-US"/>
              </w:rPr>
              <w:t xml:space="preserve">, </w:t>
            </w:r>
            <w:r w:rsidRPr="00CC3607">
              <w:t>четность</w:t>
            </w:r>
            <w:r w:rsidRPr="000C76DE">
              <w:rPr>
                <w:lang w:val="en-US"/>
              </w:rPr>
              <w:t xml:space="preserve">: </w:t>
            </w:r>
            <w:r w:rsidRPr="00CC3607">
              <w:rPr>
                <w:lang w:val="en-US"/>
              </w:rPr>
              <w:t>none</w:t>
            </w:r>
            <w:r w:rsidRPr="000C76DE">
              <w:rPr>
                <w:lang w:val="en-US"/>
              </w:rPr>
              <w:t xml:space="preserve">, 1 </w:t>
            </w:r>
            <w:r w:rsidRPr="00CC3607">
              <w:rPr>
                <w:lang w:val="en-US"/>
              </w:rPr>
              <w:t>stop</w:t>
            </w:r>
            <w:r w:rsidRPr="000C76DE">
              <w:rPr>
                <w:lang w:val="en-US"/>
              </w:rPr>
              <w:t xml:space="preserve"> </w:t>
            </w:r>
            <w:r w:rsidRPr="00CC3607">
              <w:rPr>
                <w:lang w:val="en-US"/>
              </w:rPr>
              <w:t>bit</w:t>
            </w:r>
          </w:p>
        </w:tc>
      </w:tr>
      <w:tr w:rsidR="00502F2C" w:rsidRPr="007E22A2" w:rsidTr="00064B2E">
        <w:trPr>
          <w:trHeight w:val="343"/>
        </w:trPr>
        <w:tc>
          <w:tcPr>
            <w:tcW w:w="1818" w:type="dxa"/>
            <w:vMerge/>
          </w:tcPr>
          <w:p w:rsidR="00502F2C" w:rsidRPr="000C76DE" w:rsidRDefault="00502F2C" w:rsidP="00EB5B7E">
            <w:pPr>
              <w:autoSpaceDE w:val="0"/>
              <w:autoSpaceDN w:val="0"/>
              <w:adjustRightInd w:val="0"/>
              <w:rPr>
                <w:lang w:val="en-US"/>
              </w:rPr>
            </w:pPr>
          </w:p>
        </w:tc>
        <w:tc>
          <w:tcPr>
            <w:tcW w:w="2520" w:type="dxa"/>
            <w:vMerge/>
          </w:tcPr>
          <w:p w:rsidR="00502F2C" w:rsidRPr="000C76DE" w:rsidRDefault="00502F2C" w:rsidP="00EB5B7E">
            <w:pPr>
              <w:autoSpaceDE w:val="0"/>
              <w:autoSpaceDN w:val="0"/>
              <w:adjustRightInd w:val="0"/>
              <w:rPr>
                <w:iCs/>
                <w:snapToGrid w:val="0"/>
                <w:lang w:val="en-US"/>
              </w:rPr>
            </w:pPr>
          </w:p>
        </w:tc>
        <w:tc>
          <w:tcPr>
            <w:tcW w:w="1440" w:type="dxa"/>
          </w:tcPr>
          <w:p w:rsidR="00502F2C" w:rsidRPr="00CC3607" w:rsidRDefault="00502F2C" w:rsidP="00EB5B7E">
            <w:pPr>
              <w:autoSpaceDE w:val="0"/>
              <w:autoSpaceDN w:val="0"/>
              <w:adjustRightInd w:val="0"/>
              <w:ind w:left="-108" w:right="-108"/>
              <w:jc w:val="center"/>
            </w:pPr>
            <w:r>
              <w:rPr>
                <w:lang w:val="en-US"/>
              </w:rPr>
              <w:t>7.Pn.2</w:t>
            </w:r>
          </w:p>
        </w:tc>
        <w:tc>
          <w:tcPr>
            <w:tcW w:w="4854" w:type="dxa"/>
          </w:tcPr>
          <w:p w:rsidR="00502F2C" w:rsidRPr="00CC3607" w:rsidRDefault="00502F2C" w:rsidP="00EB5B7E">
            <w:pPr>
              <w:autoSpaceDE w:val="0"/>
              <w:autoSpaceDN w:val="0"/>
              <w:adjustRightInd w:val="0"/>
              <w:rPr>
                <w:lang w:val="en-US"/>
              </w:rPr>
            </w:pPr>
            <w:r w:rsidRPr="000C76DE">
              <w:rPr>
                <w:lang w:val="en-US"/>
              </w:rPr>
              <w:t xml:space="preserve">7 </w:t>
            </w:r>
            <w:r w:rsidRPr="00CC3607">
              <w:rPr>
                <w:lang w:val="en-US"/>
              </w:rPr>
              <w:t xml:space="preserve">bit, </w:t>
            </w:r>
            <w:r w:rsidRPr="00CC3607">
              <w:t>четность</w:t>
            </w:r>
            <w:r w:rsidRPr="00CC3607">
              <w:rPr>
                <w:lang w:val="en-US"/>
              </w:rPr>
              <w:t>: none, 2 stop bit</w:t>
            </w:r>
          </w:p>
        </w:tc>
      </w:tr>
      <w:tr w:rsidR="00502F2C" w:rsidRPr="007E22A2" w:rsidTr="00064B2E">
        <w:trPr>
          <w:trHeight w:val="343"/>
        </w:trPr>
        <w:tc>
          <w:tcPr>
            <w:tcW w:w="1818" w:type="dxa"/>
            <w:vMerge/>
          </w:tcPr>
          <w:p w:rsidR="00502F2C" w:rsidRPr="00CC3607" w:rsidRDefault="00502F2C" w:rsidP="00EB5B7E">
            <w:pPr>
              <w:autoSpaceDE w:val="0"/>
              <w:autoSpaceDN w:val="0"/>
              <w:adjustRightInd w:val="0"/>
              <w:rPr>
                <w:lang w:val="en-US"/>
              </w:rPr>
            </w:pPr>
          </w:p>
        </w:tc>
        <w:tc>
          <w:tcPr>
            <w:tcW w:w="2520" w:type="dxa"/>
            <w:vMerge/>
          </w:tcPr>
          <w:p w:rsidR="00502F2C" w:rsidRPr="00CC3607" w:rsidRDefault="00502F2C" w:rsidP="00EB5B7E">
            <w:pPr>
              <w:autoSpaceDE w:val="0"/>
              <w:autoSpaceDN w:val="0"/>
              <w:adjustRightInd w:val="0"/>
              <w:rPr>
                <w:iCs/>
                <w:snapToGrid w:val="0"/>
                <w:lang w:val="en-US"/>
              </w:rPr>
            </w:pPr>
          </w:p>
        </w:tc>
        <w:tc>
          <w:tcPr>
            <w:tcW w:w="1440" w:type="dxa"/>
          </w:tcPr>
          <w:p w:rsidR="00502F2C" w:rsidRPr="00CC3607" w:rsidRDefault="00502F2C" w:rsidP="00EB5B7E">
            <w:pPr>
              <w:autoSpaceDE w:val="0"/>
              <w:autoSpaceDN w:val="0"/>
              <w:adjustRightInd w:val="0"/>
              <w:ind w:left="-108" w:right="-108"/>
              <w:jc w:val="center"/>
            </w:pPr>
            <w:r>
              <w:rPr>
                <w:lang w:val="en-US"/>
              </w:rPr>
              <w:t>7.PO.1</w:t>
            </w:r>
          </w:p>
        </w:tc>
        <w:tc>
          <w:tcPr>
            <w:tcW w:w="4854" w:type="dxa"/>
          </w:tcPr>
          <w:p w:rsidR="00502F2C" w:rsidRPr="00CC3607" w:rsidRDefault="00502F2C" w:rsidP="00EB5B7E">
            <w:pPr>
              <w:autoSpaceDE w:val="0"/>
              <w:autoSpaceDN w:val="0"/>
              <w:adjustRightInd w:val="0"/>
              <w:rPr>
                <w:lang w:val="en-US"/>
              </w:rPr>
            </w:pPr>
            <w:r w:rsidRPr="00CC3607">
              <w:rPr>
                <w:lang w:val="en-US"/>
              </w:rPr>
              <w:t xml:space="preserve">7 bit, </w:t>
            </w:r>
            <w:r w:rsidRPr="00CC3607">
              <w:t>четность</w:t>
            </w:r>
            <w:r w:rsidRPr="00CC3607">
              <w:rPr>
                <w:lang w:val="en-US"/>
              </w:rPr>
              <w:t>: odd, 1 stop bit</w:t>
            </w:r>
          </w:p>
        </w:tc>
      </w:tr>
      <w:tr w:rsidR="00502F2C" w:rsidRPr="007E22A2" w:rsidTr="00064B2E">
        <w:trPr>
          <w:trHeight w:val="375"/>
        </w:trPr>
        <w:tc>
          <w:tcPr>
            <w:tcW w:w="1818" w:type="dxa"/>
            <w:vMerge/>
          </w:tcPr>
          <w:p w:rsidR="00502F2C" w:rsidRPr="00CC3607" w:rsidRDefault="00502F2C" w:rsidP="00EB5B7E">
            <w:pPr>
              <w:autoSpaceDE w:val="0"/>
              <w:autoSpaceDN w:val="0"/>
              <w:adjustRightInd w:val="0"/>
              <w:rPr>
                <w:lang w:val="en-US"/>
              </w:rPr>
            </w:pPr>
          </w:p>
        </w:tc>
        <w:tc>
          <w:tcPr>
            <w:tcW w:w="2520" w:type="dxa"/>
            <w:vMerge/>
          </w:tcPr>
          <w:p w:rsidR="00502F2C" w:rsidRPr="00CC3607" w:rsidRDefault="00502F2C" w:rsidP="00EB5B7E">
            <w:pPr>
              <w:autoSpaceDE w:val="0"/>
              <w:autoSpaceDN w:val="0"/>
              <w:adjustRightInd w:val="0"/>
              <w:rPr>
                <w:iCs/>
                <w:snapToGrid w:val="0"/>
                <w:lang w:val="en-US"/>
              </w:rPr>
            </w:pPr>
          </w:p>
        </w:tc>
        <w:tc>
          <w:tcPr>
            <w:tcW w:w="1440" w:type="dxa"/>
            <w:tcBorders>
              <w:bottom w:val="single" w:sz="4" w:space="0" w:color="auto"/>
            </w:tcBorders>
          </w:tcPr>
          <w:p w:rsidR="00502F2C" w:rsidRPr="00CC3607" w:rsidRDefault="00502F2C" w:rsidP="00EB5B7E">
            <w:pPr>
              <w:autoSpaceDE w:val="0"/>
              <w:autoSpaceDN w:val="0"/>
              <w:adjustRightInd w:val="0"/>
              <w:ind w:left="-108" w:right="-108"/>
              <w:jc w:val="center"/>
            </w:pPr>
            <w:r>
              <w:rPr>
                <w:lang w:val="en-US"/>
              </w:rPr>
              <w:t>7.PE.1</w:t>
            </w:r>
          </w:p>
        </w:tc>
        <w:tc>
          <w:tcPr>
            <w:tcW w:w="4854" w:type="dxa"/>
            <w:tcBorders>
              <w:bottom w:val="single" w:sz="4" w:space="0" w:color="auto"/>
            </w:tcBorders>
          </w:tcPr>
          <w:p w:rsidR="00502F2C" w:rsidRPr="00CC3607" w:rsidRDefault="00502F2C" w:rsidP="00EB5B7E">
            <w:pPr>
              <w:autoSpaceDE w:val="0"/>
              <w:autoSpaceDN w:val="0"/>
              <w:adjustRightInd w:val="0"/>
              <w:rPr>
                <w:lang w:val="en-US"/>
              </w:rPr>
            </w:pPr>
            <w:r w:rsidRPr="00CC3607">
              <w:rPr>
                <w:lang w:val="en-US"/>
              </w:rPr>
              <w:t xml:space="preserve">7 bit, </w:t>
            </w:r>
            <w:r w:rsidRPr="00CC3607">
              <w:t>четность</w:t>
            </w:r>
            <w:r w:rsidRPr="00CC3607">
              <w:rPr>
                <w:lang w:val="en-US"/>
              </w:rPr>
              <w:t>: even, 1 stop bit</w:t>
            </w:r>
          </w:p>
        </w:tc>
      </w:tr>
      <w:tr w:rsidR="00502F2C" w:rsidRPr="007E22A2" w:rsidTr="00064B2E">
        <w:trPr>
          <w:trHeight w:val="311"/>
        </w:trPr>
        <w:tc>
          <w:tcPr>
            <w:tcW w:w="1818" w:type="dxa"/>
            <w:vMerge/>
          </w:tcPr>
          <w:p w:rsidR="00502F2C" w:rsidRPr="00CC3607" w:rsidRDefault="00502F2C" w:rsidP="00EB5B7E">
            <w:pPr>
              <w:autoSpaceDE w:val="0"/>
              <w:autoSpaceDN w:val="0"/>
              <w:adjustRightInd w:val="0"/>
              <w:rPr>
                <w:lang w:val="en-US"/>
              </w:rPr>
            </w:pPr>
          </w:p>
        </w:tc>
        <w:tc>
          <w:tcPr>
            <w:tcW w:w="2520" w:type="dxa"/>
            <w:vMerge/>
          </w:tcPr>
          <w:p w:rsidR="00502F2C" w:rsidRPr="00CC3607" w:rsidRDefault="00502F2C" w:rsidP="00EB5B7E">
            <w:pPr>
              <w:autoSpaceDE w:val="0"/>
              <w:autoSpaceDN w:val="0"/>
              <w:adjustRightInd w:val="0"/>
              <w:rPr>
                <w:iCs/>
                <w:snapToGrid w:val="0"/>
                <w:lang w:val="en-US"/>
              </w:rPr>
            </w:pPr>
          </w:p>
        </w:tc>
        <w:tc>
          <w:tcPr>
            <w:tcW w:w="1440" w:type="dxa"/>
            <w:tcBorders>
              <w:top w:val="single" w:sz="4" w:space="0" w:color="auto"/>
              <w:bottom w:val="single" w:sz="4" w:space="0" w:color="auto"/>
            </w:tcBorders>
          </w:tcPr>
          <w:p w:rsidR="00502F2C" w:rsidRPr="00CC3607" w:rsidRDefault="00502F2C" w:rsidP="00EB5B7E">
            <w:pPr>
              <w:autoSpaceDE w:val="0"/>
              <w:autoSpaceDN w:val="0"/>
              <w:adjustRightInd w:val="0"/>
              <w:ind w:left="-108" w:right="-108"/>
              <w:jc w:val="center"/>
            </w:pPr>
            <w:r>
              <w:rPr>
                <w:lang w:val="en-US"/>
              </w:rPr>
              <w:t>8.Pn.2</w:t>
            </w:r>
          </w:p>
        </w:tc>
        <w:tc>
          <w:tcPr>
            <w:tcW w:w="4854" w:type="dxa"/>
            <w:tcBorders>
              <w:top w:val="single" w:sz="4" w:space="0" w:color="auto"/>
              <w:bottom w:val="single" w:sz="4" w:space="0" w:color="auto"/>
            </w:tcBorders>
          </w:tcPr>
          <w:p w:rsidR="00502F2C" w:rsidRPr="00CC3607" w:rsidRDefault="00502F2C" w:rsidP="00EB5B7E">
            <w:pPr>
              <w:autoSpaceDE w:val="0"/>
              <w:autoSpaceDN w:val="0"/>
              <w:adjustRightInd w:val="0"/>
              <w:rPr>
                <w:lang w:val="en-US"/>
              </w:rPr>
            </w:pPr>
            <w:r w:rsidRPr="00CC3607">
              <w:rPr>
                <w:lang w:val="en-US"/>
              </w:rPr>
              <w:t xml:space="preserve">8 bit, </w:t>
            </w:r>
            <w:r w:rsidRPr="00CC3607">
              <w:t>четность</w:t>
            </w:r>
            <w:r w:rsidRPr="00CC3607">
              <w:rPr>
                <w:lang w:val="en-US"/>
              </w:rPr>
              <w:t xml:space="preserve">: non, 2 stop bit </w:t>
            </w:r>
          </w:p>
        </w:tc>
      </w:tr>
      <w:tr w:rsidR="00502F2C" w:rsidRPr="007E22A2" w:rsidTr="00064B2E">
        <w:trPr>
          <w:trHeight w:val="345"/>
        </w:trPr>
        <w:tc>
          <w:tcPr>
            <w:tcW w:w="1818" w:type="dxa"/>
            <w:vMerge/>
          </w:tcPr>
          <w:p w:rsidR="00502F2C" w:rsidRPr="00CC3607" w:rsidRDefault="00502F2C" w:rsidP="00EB5B7E">
            <w:pPr>
              <w:autoSpaceDE w:val="0"/>
              <w:autoSpaceDN w:val="0"/>
              <w:adjustRightInd w:val="0"/>
              <w:rPr>
                <w:lang w:val="en-US"/>
              </w:rPr>
            </w:pPr>
          </w:p>
        </w:tc>
        <w:tc>
          <w:tcPr>
            <w:tcW w:w="2520" w:type="dxa"/>
            <w:vMerge/>
          </w:tcPr>
          <w:p w:rsidR="00502F2C" w:rsidRPr="00CC3607" w:rsidRDefault="00502F2C" w:rsidP="00EB5B7E">
            <w:pPr>
              <w:autoSpaceDE w:val="0"/>
              <w:autoSpaceDN w:val="0"/>
              <w:adjustRightInd w:val="0"/>
              <w:rPr>
                <w:iCs/>
                <w:snapToGrid w:val="0"/>
                <w:lang w:val="en-US"/>
              </w:rPr>
            </w:pPr>
          </w:p>
        </w:tc>
        <w:tc>
          <w:tcPr>
            <w:tcW w:w="1440" w:type="dxa"/>
            <w:tcBorders>
              <w:top w:val="single" w:sz="4" w:space="0" w:color="auto"/>
              <w:bottom w:val="single" w:sz="4" w:space="0" w:color="auto"/>
            </w:tcBorders>
          </w:tcPr>
          <w:p w:rsidR="00502F2C" w:rsidRPr="00CC3607" w:rsidRDefault="00502F2C" w:rsidP="00EB5B7E">
            <w:pPr>
              <w:autoSpaceDE w:val="0"/>
              <w:autoSpaceDN w:val="0"/>
              <w:adjustRightInd w:val="0"/>
              <w:ind w:left="-108" w:right="-108"/>
              <w:jc w:val="center"/>
            </w:pPr>
            <w:r>
              <w:rPr>
                <w:lang w:val="en-US"/>
              </w:rPr>
              <w:t>8.PO.1</w:t>
            </w:r>
          </w:p>
        </w:tc>
        <w:tc>
          <w:tcPr>
            <w:tcW w:w="4854" w:type="dxa"/>
            <w:tcBorders>
              <w:top w:val="single" w:sz="4" w:space="0" w:color="auto"/>
              <w:bottom w:val="single" w:sz="4" w:space="0" w:color="auto"/>
            </w:tcBorders>
          </w:tcPr>
          <w:p w:rsidR="00502F2C" w:rsidRPr="00CC3607" w:rsidRDefault="00502F2C" w:rsidP="00EB5B7E">
            <w:pPr>
              <w:autoSpaceDE w:val="0"/>
              <w:autoSpaceDN w:val="0"/>
              <w:adjustRightInd w:val="0"/>
              <w:rPr>
                <w:lang w:val="en-US"/>
              </w:rPr>
            </w:pPr>
            <w:r w:rsidRPr="00CC3607">
              <w:rPr>
                <w:lang w:val="en-US"/>
              </w:rPr>
              <w:t xml:space="preserve">8 bit, </w:t>
            </w:r>
            <w:r w:rsidRPr="00CC3607">
              <w:t>четность</w:t>
            </w:r>
            <w:r w:rsidRPr="00CC3607">
              <w:rPr>
                <w:lang w:val="en-US"/>
              </w:rPr>
              <w:t>: odd, 1 stop bit</w:t>
            </w:r>
          </w:p>
        </w:tc>
      </w:tr>
      <w:tr w:rsidR="00502F2C" w:rsidRPr="007E22A2" w:rsidTr="00064B2E">
        <w:trPr>
          <w:trHeight w:val="315"/>
        </w:trPr>
        <w:tc>
          <w:tcPr>
            <w:tcW w:w="1818" w:type="dxa"/>
            <w:vMerge/>
          </w:tcPr>
          <w:p w:rsidR="00502F2C" w:rsidRPr="00CC3607" w:rsidRDefault="00502F2C" w:rsidP="00EB5B7E">
            <w:pPr>
              <w:autoSpaceDE w:val="0"/>
              <w:autoSpaceDN w:val="0"/>
              <w:adjustRightInd w:val="0"/>
              <w:rPr>
                <w:lang w:val="en-US"/>
              </w:rPr>
            </w:pPr>
          </w:p>
        </w:tc>
        <w:tc>
          <w:tcPr>
            <w:tcW w:w="2520" w:type="dxa"/>
            <w:vMerge/>
          </w:tcPr>
          <w:p w:rsidR="00502F2C" w:rsidRPr="00CC3607" w:rsidRDefault="00502F2C" w:rsidP="00EB5B7E">
            <w:pPr>
              <w:autoSpaceDE w:val="0"/>
              <w:autoSpaceDN w:val="0"/>
              <w:adjustRightInd w:val="0"/>
              <w:rPr>
                <w:iCs/>
                <w:snapToGrid w:val="0"/>
                <w:lang w:val="en-US"/>
              </w:rPr>
            </w:pPr>
          </w:p>
        </w:tc>
        <w:tc>
          <w:tcPr>
            <w:tcW w:w="1440" w:type="dxa"/>
            <w:tcBorders>
              <w:top w:val="single" w:sz="4" w:space="0" w:color="auto"/>
            </w:tcBorders>
          </w:tcPr>
          <w:p w:rsidR="00502F2C" w:rsidRPr="00CC3607" w:rsidRDefault="00502F2C" w:rsidP="00EB5B7E">
            <w:pPr>
              <w:autoSpaceDE w:val="0"/>
              <w:autoSpaceDN w:val="0"/>
              <w:adjustRightInd w:val="0"/>
              <w:ind w:left="-108" w:right="-108"/>
              <w:jc w:val="center"/>
            </w:pPr>
            <w:r>
              <w:rPr>
                <w:lang w:val="en-US"/>
              </w:rPr>
              <w:t>8.PE.1</w:t>
            </w:r>
          </w:p>
        </w:tc>
        <w:tc>
          <w:tcPr>
            <w:tcW w:w="4854" w:type="dxa"/>
            <w:tcBorders>
              <w:top w:val="single" w:sz="4" w:space="0" w:color="auto"/>
            </w:tcBorders>
          </w:tcPr>
          <w:p w:rsidR="00502F2C" w:rsidRPr="00CC3607" w:rsidRDefault="00502F2C" w:rsidP="00EB5B7E">
            <w:pPr>
              <w:autoSpaceDE w:val="0"/>
              <w:autoSpaceDN w:val="0"/>
              <w:adjustRightInd w:val="0"/>
              <w:rPr>
                <w:lang w:val="en-US"/>
              </w:rPr>
            </w:pPr>
            <w:r w:rsidRPr="00CC3607">
              <w:rPr>
                <w:lang w:val="en-US"/>
              </w:rPr>
              <w:t xml:space="preserve">8 bit, </w:t>
            </w:r>
            <w:r w:rsidRPr="00CC3607">
              <w:t>четность</w:t>
            </w:r>
            <w:r w:rsidRPr="00CC3607">
              <w:rPr>
                <w:lang w:val="en-US"/>
              </w:rPr>
              <w:t>: even, 1 stop bit</w:t>
            </w:r>
          </w:p>
        </w:tc>
      </w:tr>
    </w:tbl>
    <w:p w:rsidR="00502F2C" w:rsidRPr="00714CFD" w:rsidRDefault="00502F2C" w:rsidP="00502F2C">
      <w:pPr>
        <w:ind w:firstLine="720"/>
        <w:jc w:val="both"/>
        <w:rPr>
          <w:lang w:val="en-US"/>
        </w:rPr>
      </w:pPr>
    </w:p>
    <w:p w:rsidR="008132EE" w:rsidRPr="009D2EBB" w:rsidRDefault="008132EE" w:rsidP="008132EE">
      <w:pPr>
        <w:ind w:firstLine="709"/>
        <w:jc w:val="both"/>
        <w:rPr>
          <w:color w:val="000000" w:themeColor="text1"/>
        </w:rPr>
      </w:pPr>
      <w:r w:rsidRPr="009D2EBB">
        <w:rPr>
          <w:color w:val="000000" w:themeColor="text1"/>
        </w:rPr>
        <w:t xml:space="preserve">Раздел </w:t>
      </w:r>
      <w:r w:rsidR="00936F36">
        <w:rPr>
          <w:color w:val="000000" w:themeColor="text1"/>
        </w:rPr>
        <w:t>8</w:t>
      </w:r>
      <w:r w:rsidR="008E0301" w:rsidRPr="008E0301">
        <w:rPr>
          <w:color w:val="000000" w:themeColor="text1"/>
        </w:rPr>
        <w:t>*</w:t>
      </w:r>
      <w:r w:rsidRPr="009D2EBB">
        <w:rPr>
          <w:color w:val="000000" w:themeColor="text1"/>
        </w:rPr>
        <w:t xml:space="preserve"> «Настройка параметров индикации» Номер данного раздела в РТП124-2В2Р - 6.</w:t>
      </w:r>
    </w:p>
    <w:tbl>
      <w:tblPr>
        <w:tblW w:w="10934" w:type="dxa"/>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
        <w:gridCol w:w="1541"/>
        <w:gridCol w:w="302"/>
        <w:gridCol w:w="1825"/>
        <w:gridCol w:w="302"/>
        <w:gridCol w:w="1540"/>
        <w:gridCol w:w="302"/>
        <w:gridCol w:w="4518"/>
        <w:gridCol w:w="302"/>
      </w:tblGrid>
      <w:tr w:rsidR="00064B2E" w:rsidRPr="00CC3607" w:rsidTr="00187F0B">
        <w:trPr>
          <w:gridBefore w:val="1"/>
          <w:wBefore w:w="302" w:type="dxa"/>
          <w:trHeight w:val="405"/>
        </w:trPr>
        <w:tc>
          <w:tcPr>
            <w:tcW w:w="1843" w:type="dxa"/>
            <w:gridSpan w:val="2"/>
          </w:tcPr>
          <w:p w:rsidR="00064B2E" w:rsidRPr="00CC3607" w:rsidRDefault="00064B2E" w:rsidP="00F0671E">
            <w:pPr>
              <w:autoSpaceDE w:val="0"/>
              <w:autoSpaceDN w:val="0"/>
              <w:adjustRightInd w:val="0"/>
              <w:ind w:left="-134" w:right="-108" w:firstLine="14"/>
              <w:jc w:val="center"/>
            </w:pPr>
            <w:r w:rsidRPr="00CC3607">
              <w:t>№ раздела</w:t>
            </w:r>
          </w:p>
        </w:tc>
        <w:tc>
          <w:tcPr>
            <w:tcW w:w="3969" w:type="dxa"/>
            <w:gridSpan w:val="4"/>
          </w:tcPr>
          <w:p w:rsidR="00064B2E" w:rsidRPr="00CC3607" w:rsidRDefault="00064B2E" w:rsidP="00F0671E">
            <w:pPr>
              <w:autoSpaceDE w:val="0"/>
              <w:autoSpaceDN w:val="0"/>
              <w:adjustRightInd w:val="0"/>
              <w:ind w:left="-134" w:right="-108" w:firstLine="14"/>
              <w:jc w:val="center"/>
            </w:pPr>
            <w:r w:rsidRPr="00CC3607">
              <w:t>Обозначение раздела</w:t>
            </w:r>
          </w:p>
        </w:tc>
        <w:tc>
          <w:tcPr>
            <w:tcW w:w="4820" w:type="dxa"/>
            <w:gridSpan w:val="2"/>
            <w:tcBorders>
              <w:bottom w:val="single" w:sz="4" w:space="0" w:color="auto"/>
            </w:tcBorders>
          </w:tcPr>
          <w:p w:rsidR="00064B2E" w:rsidRPr="00CC3607" w:rsidRDefault="00064B2E" w:rsidP="00F0671E">
            <w:pPr>
              <w:autoSpaceDE w:val="0"/>
              <w:autoSpaceDN w:val="0"/>
              <w:adjustRightInd w:val="0"/>
              <w:ind w:left="-134" w:right="-108" w:firstLine="14"/>
              <w:jc w:val="center"/>
            </w:pPr>
            <w:r w:rsidRPr="00CC3607">
              <w:t>Название раздела</w:t>
            </w:r>
          </w:p>
        </w:tc>
      </w:tr>
      <w:tr w:rsidR="00064B2E" w:rsidRPr="00CC3607" w:rsidTr="00187F0B">
        <w:trPr>
          <w:gridBefore w:val="1"/>
          <w:wBefore w:w="302" w:type="dxa"/>
          <w:trHeight w:val="405"/>
        </w:trPr>
        <w:tc>
          <w:tcPr>
            <w:tcW w:w="1843" w:type="dxa"/>
            <w:gridSpan w:val="2"/>
          </w:tcPr>
          <w:p w:rsidR="00064B2E" w:rsidRPr="00CC3607" w:rsidRDefault="00064B2E" w:rsidP="00F0671E">
            <w:pPr>
              <w:autoSpaceDE w:val="0"/>
              <w:autoSpaceDN w:val="0"/>
              <w:adjustRightInd w:val="0"/>
            </w:pPr>
            <w:r>
              <w:t>8</w:t>
            </w:r>
          </w:p>
        </w:tc>
        <w:tc>
          <w:tcPr>
            <w:tcW w:w="3969" w:type="dxa"/>
            <w:gridSpan w:val="4"/>
          </w:tcPr>
          <w:p w:rsidR="00064B2E" w:rsidRPr="009D2EBB" w:rsidRDefault="00064B2E" w:rsidP="00F0671E">
            <w:pPr>
              <w:autoSpaceDE w:val="0"/>
              <w:autoSpaceDN w:val="0"/>
              <w:adjustRightInd w:val="0"/>
              <w:rPr>
                <w:color w:val="000000" w:themeColor="text1"/>
              </w:rPr>
            </w:pPr>
            <w:r w:rsidRPr="009D2EBB">
              <w:rPr>
                <w:b/>
                <w:color w:val="000000" w:themeColor="text1"/>
              </w:rPr>
              <w:t>P-0</w:t>
            </w:r>
            <w:r>
              <w:rPr>
                <w:b/>
                <w:color w:val="000000" w:themeColor="text1"/>
              </w:rPr>
              <w:t>8</w:t>
            </w:r>
          </w:p>
          <w:p w:rsidR="00064B2E" w:rsidRPr="009D2EBB" w:rsidRDefault="00064B2E" w:rsidP="00F0671E">
            <w:pPr>
              <w:autoSpaceDE w:val="0"/>
              <w:autoSpaceDN w:val="0"/>
              <w:adjustRightInd w:val="0"/>
              <w:rPr>
                <w:b/>
                <w:color w:val="000000" w:themeColor="text1"/>
                <w:sz w:val="28"/>
                <w:szCs w:val="28"/>
              </w:rPr>
            </w:pPr>
            <w:r w:rsidRPr="009D2EBB">
              <w:rPr>
                <w:b/>
                <w:color w:val="000000" w:themeColor="text1"/>
              </w:rPr>
              <w:t>diSP</w:t>
            </w:r>
          </w:p>
          <w:p w:rsidR="00064B2E" w:rsidRPr="00CC3607" w:rsidRDefault="00064B2E" w:rsidP="00F0671E">
            <w:pPr>
              <w:autoSpaceDE w:val="0"/>
              <w:autoSpaceDN w:val="0"/>
              <w:adjustRightInd w:val="0"/>
              <w:rPr>
                <w:b/>
              </w:rPr>
            </w:pPr>
          </w:p>
        </w:tc>
        <w:tc>
          <w:tcPr>
            <w:tcW w:w="4820" w:type="dxa"/>
            <w:gridSpan w:val="2"/>
            <w:tcBorders>
              <w:bottom w:val="single" w:sz="4" w:space="0" w:color="auto"/>
            </w:tcBorders>
          </w:tcPr>
          <w:p w:rsidR="00064B2E" w:rsidRPr="00CC3607" w:rsidRDefault="00064B2E" w:rsidP="00F0671E">
            <w:pPr>
              <w:autoSpaceDE w:val="0"/>
              <w:autoSpaceDN w:val="0"/>
              <w:adjustRightInd w:val="0"/>
            </w:pPr>
            <w:r w:rsidRPr="009D2EBB">
              <w:rPr>
                <w:color w:val="000000" w:themeColor="text1"/>
              </w:rPr>
              <w:t>Настройка параметров индикации</w:t>
            </w:r>
          </w:p>
        </w:tc>
      </w:tr>
      <w:tr w:rsidR="00064B2E" w:rsidRPr="00CC3607" w:rsidTr="00187F0B">
        <w:trPr>
          <w:gridBefore w:val="1"/>
          <w:wBefore w:w="302" w:type="dxa"/>
          <w:trHeight w:val="405"/>
        </w:trPr>
        <w:tc>
          <w:tcPr>
            <w:tcW w:w="1843" w:type="dxa"/>
            <w:gridSpan w:val="2"/>
          </w:tcPr>
          <w:p w:rsidR="00064B2E" w:rsidRPr="00CC3607" w:rsidRDefault="00064B2E" w:rsidP="00F0671E">
            <w:pPr>
              <w:autoSpaceDE w:val="0"/>
              <w:autoSpaceDN w:val="0"/>
              <w:adjustRightInd w:val="0"/>
              <w:ind w:left="-134" w:right="-108"/>
              <w:jc w:val="center"/>
              <w:rPr>
                <w:iCs/>
                <w:snapToGrid w:val="0"/>
              </w:rPr>
            </w:pPr>
            <w:r w:rsidRPr="00CC3607">
              <w:rPr>
                <w:iCs/>
                <w:snapToGrid w:val="0"/>
              </w:rPr>
              <w:t>Обозначение параметра</w:t>
            </w:r>
          </w:p>
        </w:tc>
        <w:tc>
          <w:tcPr>
            <w:tcW w:w="2127" w:type="dxa"/>
            <w:gridSpan w:val="2"/>
          </w:tcPr>
          <w:p w:rsidR="00064B2E" w:rsidRPr="00CC3607" w:rsidRDefault="00064B2E" w:rsidP="00F0671E">
            <w:pPr>
              <w:tabs>
                <w:tab w:val="left" w:pos="0"/>
              </w:tabs>
              <w:autoSpaceDE w:val="0"/>
              <w:autoSpaceDN w:val="0"/>
              <w:adjustRightInd w:val="0"/>
              <w:ind w:left="-134" w:right="-108" w:firstLine="14"/>
              <w:jc w:val="center"/>
              <w:rPr>
                <w:iCs/>
                <w:snapToGrid w:val="0"/>
              </w:rPr>
            </w:pPr>
            <w:r w:rsidRPr="00CC3607">
              <w:rPr>
                <w:iCs/>
                <w:snapToGrid w:val="0"/>
              </w:rPr>
              <w:t>Название</w:t>
            </w:r>
          </w:p>
          <w:p w:rsidR="00064B2E" w:rsidRPr="00CC3607" w:rsidRDefault="00064B2E" w:rsidP="00F0671E">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842" w:type="dxa"/>
            <w:gridSpan w:val="2"/>
            <w:tcBorders>
              <w:bottom w:val="single" w:sz="4" w:space="0" w:color="auto"/>
            </w:tcBorders>
          </w:tcPr>
          <w:p w:rsidR="00064B2E" w:rsidRPr="00CC3607" w:rsidRDefault="00064B2E" w:rsidP="00F0671E">
            <w:pPr>
              <w:tabs>
                <w:tab w:val="left" w:pos="-228"/>
              </w:tabs>
              <w:autoSpaceDE w:val="0"/>
              <w:autoSpaceDN w:val="0"/>
              <w:adjustRightInd w:val="0"/>
              <w:ind w:left="-134" w:right="-108" w:firstLine="14"/>
              <w:jc w:val="center"/>
              <w:rPr>
                <w:iCs/>
                <w:snapToGrid w:val="0"/>
              </w:rPr>
            </w:pPr>
            <w:r w:rsidRPr="00CC3607">
              <w:rPr>
                <w:iCs/>
                <w:snapToGrid w:val="0"/>
              </w:rPr>
              <w:t>Значение</w:t>
            </w:r>
          </w:p>
          <w:p w:rsidR="00064B2E" w:rsidRPr="00CC3607" w:rsidRDefault="00064B2E" w:rsidP="00F0671E">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820" w:type="dxa"/>
            <w:gridSpan w:val="2"/>
            <w:tcBorders>
              <w:bottom w:val="single" w:sz="4" w:space="0" w:color="auto"/>
            </w:tcBorders>
          </w:tcPr>
          <w:p w:rsidR="00064B2E" w:rsidRPr="00CC3607" w:rsidRDefault="00064B2E" w:rsidP="00F0671E">
            <w:pPr>
              <w:autoSpaceDE w:val="0"/>
              <w:autoSpaceDN w:val="0"/>
              <w:adjustRightInd w:val="0"/>
              <w:ind w:left="-134" w:right="-108" w:firstLine="14"/>
              <w:jc w:val="center"/>
            </w:pPr>
            <w:r w:rsidRPr="00CC3607">
              <w:rPr>
                <w:iCs/>
                <w:snapToGrid w:val="0"/>
              </w:rPr>
              <w:t>Комментарии</w:t>
            </w:r>
          </w:p>
        </w:tc>
      </w:tr>
      <w:tr w:rsidR="00064B2E" w:rsidRPr="009D2EBB" w:rsidTr="00187F0B">
        <w:tblPrEx>
          <w:jc w:val="center"/>
          <w:tblInd w:w="0" w:type="dxa"/>
        </w:tblPrEx>
        <w:trPr>
          <w:gridAfter w:val="1"/>
          <w:wAfter w:w="302" w:type="dxa"/>
          <w:trHeight w:val="650"/>
          <w:jc w:val="center"/>
        </w:trPr>
        <w:tc>
          <w:tcPr>
            <w:tcW w:w="1843" w:type="dxa"/>
            <w:gridSpan w:val="2"/>
            <w:vMerge w:val="restart"/>
          </w:tcPr>
          <w:p w:rsidR="00064B2E" w:rsidRPr="009D2EBB" w:rsidRDefault="00064B2E" w:rsidP="002C218B">
            <w:pPr>
              <w:autoSpaceDE w:val="0"/>
              <w:autoSpaceDN w:val="0"/>
              <w:adjustRightInd w:val="0"/>
              <w:jc w:val="center"/>
              <w:rPr>
                <w:color w:val="000000" w:themeColor="text1"/>
                <w:sz w:val="28"/>
                <w:szCs w:val="28"/>
              </w:rPr>
            </w:pPr>
            <w:r w:rsidRPr="009D2EBB">
              <w:rPr>
                <w:b/>
                <w:color w:val="000000" w:themeColor="text1"/>
                <w:lang w:val="en-US"/>
              </w:rPr>
              <w:t>CoLr</w:t>
            </w:r>
            <w:r w:rsidRPr="009D2EBB">
              <w:rPr>
                <w:color w:val="000000" w:themeColor="text1"/>
              </w:rPr>
              <w:t xml:space="preserve">  </w:t>
            </w:r>
          </w:p>
        </w:tc>
        <w:tc>
          <w:tcPr>
            <w:tcW w:w="2127" w:type="dxa"/>
            <w:gridSpan w:val="2"/>
            <w:vMerge w:val="restart"/>
            <w:shd w:val="clear" w:color="auto" w:fill="auto"/>
          </w:tcPr>
          <w:p w:rsidR="00064B2E" w:rsidRPr="009D2EBB" w:rsidRDefault="00064B2E" w:rsidP="002C218B">
            <w:pPr>
              <w:rPr>
                <w:color w:val="000000" w:themeColor="text1"/>
              </w:rPr>
            </w:pPr>
            <w:r w:rsidRPr="009D2EBB">
              <w:rPr>
                <w:color w:val="000000" w:themeColor="text1"/>
              </w:rPr>
              <w:t>Режим управления цветом индикации</w:t>
            </w:r>
          </w:p>
          <w:p w:rsidR="00064B2E" w:rsidRPr="009D2EBB" w:rsidRDefault="00064B2E" w:rsidP="002C218B">
            <w:pPr>
              <w:autoSpaceDE w:val="0"/>
              <w:autoSpaceDN w:val="0"/>
              <w:adjustRightInd w:val="0"/>
              <w:rPr>
                <w:iCs/>
                <w:snapToGrid w:val="0"/>
                <w:color w:val="000000" w:themeColor="text1"/>
                <w:sz w:val="28"/>
                <w:szCs w:val="28"/>
              </w:rPr>
            </w:pPr>
          </w:p>
        </w:tc>
        <w:tc>
          <w:tcPr>
            <w:tcW w:w="1842" w:type="dxa"/>
            <w:gridSpan w:val="2"/>
            <w:shd w:val="clear" w:color="auto" w:fill="auto"/>
            <w:vAlign w:val="center"/>
          </w:tcPr>
          <w:p w:rsidR="00064B2E" w:rsidRPr="009D2EBB" w:rsidRDefault="00064B2E" w:rsidP="002C218B">
            <w:pPr>
              <w:autoSpaceDE w:val="0"/>
              <w:autoSpaceDN w:val="0"/>
              <w:adjustRightInd w:val="0"/>
              <w:jc w:val="center"/>
              <w:rPr>
                <w:b/>
                <w:color w:val="000000" w:themeColor="text1"/>
                <w:sz w:val="28"/>
                <w:szCs w:val="28"/>
              </w:rPr>
            </w:pPr>
            <w:r w:rsidRPr="009D2EBB">
              <w:rPr>
                <w:b/>
                <w:color w:val="000000" w:themeColor="text1"/>
                <w:lang w:val="en-US"/>
              </w:rPr>
              <w:t>Auto</w:t>
            </w:r>
          </w:p>
        </w:tc>
        <w:tc>
          <w:tcPr>
            <w:tcW w:w="4820" w:type="dxa"/>
            <w:gridSpan w:val="2"/>
            <w:shd w:val="clear" w:color="auto" w:fill="auto"/>
          </w:tcPr>
          <w:p w:rsidR="00064B2E" w:rsidRPr="009D2EBB" w:rsidRDefault="00064B2E" w:rsidP="002C218B">
            <w:pPr>
              <w:rPr>
                <w:color w:val="000000" w:themeColor="text1"/>
              </w:rPr>
            </w:pPr>
            <w:r w:rsidRPr="009D2EBB">
              <w:rPr>
                <w:color w:val="000000" w:themeColor="text1"/>
              </w:rPr>
              <w:t>Автоматический режим. В этом режиме переключение индикатора с зелёного цвета на красный привязано к срабатыванию сигнализаций ALr.</w:t>
            </w:r>
            <w:r w:rsidRPr="009D2EBB">
              <w:rPr>
                <w:color w:val="000000" w:themeColor="text1"/>
                <w:lang w:val="en-US"/>
              </w:rPr>
              <w:t>A</w:t>
            </w:r>
            <w:r w:rsidRPr="009D2EBB">
              <w:rPr>
                <w:color w:val="000000" w:themeColor="text1"/>
              </w:rPr>
              <w:t xml:space="preserve"> и </w:t>
            </w:r>
            <w:r w:rsidRPr="009D2EBB">
              <w:rPr>
                <w:color w:val="000000" w:themeColor="text1"/>
                <w:lang w:val="en-US"/>
              </w:rPr>
              <w:t>ALr</w:t>
            </w:r>
            <w:r w:rsidRPr="009D2EBB">
              <w:rPr>
                <w:color w:val="000000" w:themeColor="text1"/>
              </w:rPr>
              <w:t>.</w:t>
            </w:r>
            <w:r w:rsidRPr="009D2EBB">
              <w:rPr>
                <w:color w:val="000000" w:themeColor="text1"/>
                <w:lang w:val="en-US"/>
              </w:rPr>
              <w:t>B</w:t>
            </w:r>
            <w:r w:rsidRPr="009D2EBB">
              <w:rPr>
                <w:color w:val="000000" w:themeColor="text1"/>
              </w:rPr>
              <w:t xml:space="preserve">.  Выбор, какая  сигнализация будет использована для управления цветом, осуществляется в настройке параметра </w:t>
            </w:r>
            <w:r w:rsidRPr="009D2EBB">
              <w:rPr>
                <w:b/>
                <w:color w:val="000000" w:themeColor="text1"/>
              </w:rPr>
              <w:t>ALr</w:t>
            </w:r>
          </w:p>
        </w:tc>
      </w:tr>
      <w:tr w:rsidR="00064B2E" w:rsidRPr="009D2EBB" w:rsidTr="00187F0B">
        <w:tblPrEx>
          <w:jc w:val="center"/>
          <w:tblInd w:w="0" w:type="dxa"/>
        </w:tblPrEx>
        <w:trPr>
          <w:gridAfter w:val="1"/>
          <w:wAfter w:w="302" w:type="dxa"/>
          <w:trHeight w:val="650"/>
          <w:jc w:val="center"/>
        </w:trPr>
        <w:tc>
          <w:tcPr>
            <w:tcW w:w="1843" w:type="dxa"/>
            <w:gridSpan w:val="2"/>
            <w:vMerge/>
            <w:vAlign w:val="center"/>
          </w:tcPr>
          <w:p w:rsidR="00064B2E" w:rsidRPr="009D2EBB" w:rsidRDefault="00064B2E" w:rsidP="002C218B">
            <w:pPr>
              <w:autoSpaceDE w:val="0"/>
              <w:autoSpaceDN w:val="0"/>
              <w:adjustRightInd w:val="0"/>
              <w:jc w:val="center"/>
              <w:rPr>
                <w:color w:val="000000" w:themeColor="text1"/>
              </w:rPr>
            </w:pPr>
          </w:p>
        </w:tc>
        <w:tc>
          <w:tcPr>
            <w:tcW w:w="2127" w:type="dxa"/>
            <w:gridSpan w:val="2"/>
            <w:vMerge/>
            <w:shd w:val="clear" w:color="auto" w:fill="auto"/>
          </w:tcPr>
          <w:p w:rsidR="00064B2E" w:rsidRPr="009D2EBB" w:rsidRDefault="00064B2E" w:rsidP="002C218B">
            <w:pPr>
              <w:autoSpaceDE w:val="0"/>
              <w:autoSpaceDN w:val="0"/>
              <w:adjustRightInd w:val="0"/>
              <w:rPr>
                <w:color w:val="000000" w:themeColor="text1"/>
                <w:sz w:val="28"/>
                <w:szCs w:val="28"/>
              </w:rPr>
            </w:pPr>
          </w:p>
        </w:tc>
        <w:tc>
          <w:tcPr>
            <w:tcW w:w="1842" w:type="dxa"/>
            <w:gridSpan w:val="2"/>
            <w:shd w:val="clear" w:color="auto" w:fill="auto"/>
            <w:vAlign w:val="center"/>
          </w:tcPr>
          <w:p w:rsidR="00064B2E" w:rsidRPr="009D2EBB" w:rsidRDefault="00064B2E" w:rsidP="002C218B">
            <w:pPr>
              <w:autoSpaceDE w:val="0"/>
              <w:autoSpaceDN w:val="0"/>
              <w:adjustRightInd w:val="0"/>
              <w:jc w:val="center"/>
              <w:rPr>
                <w:b/>
                <w:color w:val="000000" w:themeColor="text1"/>
                <w:sz w:val="28"/>
                <w:szCs w:val="28"/>
              </w:rPr>
            </w:pPr>
            <w:r w:rsidRPr="009D2EBB">
              <w:rPr>
                <w:b/>
                <w:color w:val="000000" w:themeColor="text1"/>
                <w:lang w:val="en-US"/>
              </w:rPr>
              <w:t>Hand</w:t>
            </w:r>
          </w:p>
        </w:tc>
        <w:tc>
          <w:tcPr>
            <w:tcW w:w="4820" w:type="dxa"/>
            <w:gridSpan w:val="2"/>
            <w:shd w:val="clear" w:color="auto" w:fill="auto"/>
          </w:tcPr>
          <w:p w:rsidR="00064B2E" w:rsidRPr="009D2EBB" w:rsidRDefault="00064B2E" w:rsidP="002C218B">
            <w:pPr>
              <w:rPr>
                <w:color w:val="000000" w:themeColor="text1"/>
              </w:rPr>
            </w:pPr>
            <w:r w:rsidRPr="009D2EBB">
              <w:rPr>
                <w:color w:val="000000" w:themeColor="text1"/>
              </w:rPr>
              <w:t>«Ручной» режим.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064B2E" w:rsidRPr="009D2EBB" w:rsidTr="00187F0B">
        <w:tblPrEx>
          <w:jc w:val="center"/>
          <w:tblInd w:w="0" w:type="dxa"/>
        </w:tblPrEx>
        <w:trPr>
          <w:gridAfter w:val="1"/>
          <w:wAfter w:w="302" w:type="dxa"/>
          <w:trHeight w:val="650"/>
          <w:jc w:val="center"/>
        </w:trPr>
        <w:tc>
          <w:tcPr>
            <w:tcW w:w="1843" w:type="dxa"/>
            <w:gridSpan w:val="2"/>
            <w:vMerge/>
            <w:vAlign w:val="center"/>
          </w:tcPr>
          <w:p w:rsidR="00064B2E" w:rsidRPr="009D2EBB" w:rsidRDefault="00064B2E" w:rsidP="002C218B">
            <w:pPr>
              <w:autoSpaceDE w:val="0"/>
              <w:autoSpaceDN w:val="0"/>
              <w:adjustRightInd w:val="0"/>
              <w:jc w:val="center"/>
              <w:rPr>
                <w:color w:val="000000" w:themeColor="text1"/>
              </w:rPr>
            </w:pPr>
          </w:p>
        </w:tc>
        <w:tc>
          <w:tcPr>
            <w:tcW w:w="2127" w:type="dxa"/>
            <w:gridSpan w:val="2"/>
            <w:vMerge/>
            <w:shd w:val="clear" w:color="auto" w:fill="auto"/>
          </w:tcPr>
          <w:p w:rsidR="00064B2E" w:rsidRPr="009D2EBB" w:rsidRDefault="00064B2E" w:rsidP="002C218B">
            <w:pPr>
              <w:autoSpaceDE w:val="0"/>
              <w:autoSpaceDN w:val="0"/>
              <w:adjustRightInd w:val="0"/>
              <w:rPr>
                <w:color w:val="000000" w:themeColor="text1"/>
                <w:sz w:val="28"/>
                <w:szCs w:val="28"/>
              </w:rPr>
            </w:pPr>
          </w:p>
        </w:tc>
        <w:tc>
          <w:tcPr>
            <w:tcW w:w="1842" w:type="dxa"/>
            <w:gridSpan w:val="2"/>
            <w:shd w:val="clear" w:color="auto" w:fill="auto"/>
            <w:vAlign w:val="center"/>
          </w:tcPr>
          <w:p w:rsidR="00064B2E" w:rsidRPr="009D2EBB" w:rsidRDefault="00064B2E" w:rsidP="002C218B">
            <w:pPr>
              <w:autoSpaceDE w:val="0"/>
              <w:autoSpaceDN w:val="0"/>
              <w:adjustRightInd w:val="0"/>
              <w:jc w:val="center"/>
              <w:rPr>
                <w:b/>
                <w:color w:val="000000" w:themeColor="text1"/>
                <w:lang w:val="en-US"/>
              </w:rPr>
            </w:pPr>
            <w:r w:rsidRPr="009D2EBB">
              <w:rPr>
                <w:b/>
                <w:color w:val="000000" w:themeColor="text1"/>
                <w:lang w:val="en-US"/>
              </w:rPr>
              <w:t>Grn</w:t>
            </w:r>
          </w:p>
        </w:tc>
        <w:tc>
          <w:tcPr>
            <w:tcW w:w="4820" w:type="dxa"/>
            <w:gridSpan w:val="2"/>
            <w:shd w:val="clear" w:color="auto" w:fill="auto"/>
          </w:tcPr>
          <w:p w:rsidR="00064B2E" w:rsidRPr="009D2EBB" w:rsidRDefault="00064B2E" w:rsidP="002C218B">
            <w:pPr>
              <w:rPr>
                <w:color w:val="000000" w:themeColor="text1"/>
              </w:rPr>
            </w:pPr>
            <w:r w:rsidRPr="009D2EBB">
              <w:rPr>
                <w:color w:val="000000" w:themeColor="text1"/>
              </w:rPr>
              <w:t>На выбранном канале индикатор будет иметь фиксированный зелёный цвет</w:t>
            </w:r>
          </w:p>
        </w:tc>
      </w:tr>
      <w:tr w:rsidR="00064B2E" w:rsidRPr="009D2EBB" w:rsidTr="00187F0B">
        <w:tblPrEx>
          <w:jc w:val="center"/>
          <w:tblInd w:w="0" w:type="dxa"/>
        </w:tblPrEx>
        <w:trPr>
          <w:gridAfter w:val="1"/>
          <w:wAfter w:w="302" w:type="dxa"/>
          <w:trHeight w:val="650"/>
          <w:jc w:val="center"/>
        </w:trPr>
        <w:tc>
          <w:tcPr>
            <w:tcW w:w="1843" w:type="dxa"/>
            <w:gridSpan w:val="2"/>
            <w:vMerge/>
            <w:vAlign w:val="center"/>
          </w:tcPr>
          <w:p w:rsidR="00064B2E" w:rsidRPr="009D2EBB" w:rsidRDefault="00064B2E" w:rsidP="002C218B">
            <w:pPr>
              <w:autoSpaceDE w:val="0"/>
              <w:autoSpaceDN w:val="0"/>
              <w:adjustRightInd w:val="0"/>
              <w:jc w:val="center"/>
              <w:rPr>
                <w:color w:val="000000" w:themeColor="text1"/>
              </w:rPr>
            </w:pPr>
          </w:p>
        </w:tc>
        <w:tc>
          <w:tcPr>
            <w:tcW w:w="2127" w:type="dxa"/>
            <w:gridSpan w:val="2"/>
            <w:vMerge/>
            <w:shd w:val="clear" w:color="auto" w:fill="auto"/>
          </w:tcPr>
          <w:p w:rsidR="00064B2E" w:rsidRPr="009D2EBB" w:rsidRDefault="00064B2E" w:rsidP="002C218B">
            <w:pPr>
              <w:autoSpaceDE w:val="0"/>
              <w:autoSpaceDN w:val="0"/>
              <w:adjustRightInd w:val="0"/>
              <w:rPr>
                <w:color w:val="000000" w:themeColor="text1"/>
                <w:sz w:val="28"/>
                <w:szCs w:val="28"/>
              </w:rPr>
            </w:pPr>
          </w:p>
        </w:tc>
        <w:tc>
          <w:tcPr>
            <w:tcW w:w="1842" w:type="dxa"/>
            <w:gridSpan w:val="2"/>
            <w:shd w:val="clear" w:color="auto" w:fill="auto"/>
            <w:vAlign w:val="center"/>
          </w:tcPr>
          <w:p w:rsidR="00064B2E" w:rsidRPr="009D2EBB" w:rsidRDefault="00064B2E" w:rsidP="002C218B">
            <w:pPr>
              <w:autoSpaceDE w:val="0"/>
              <w:autoSpaceDN w:val="0"/>
              <w:adjustRightInd w:val="0"/>
              <w:jc w:val="center"/>
              <w:rPr>
                <w:b/>
                <w:color w:val="000000" w:themeColor="text1"/>
                <w:lang w:val="en-US"/>
              </w:rPr>
            </w:pPr>
            <w:r w:rsidRPr="009D2EBB">
              <w:rPr>
                <w:b/>
                <w:color w:val="000000" w:themeColor="text1"/>
                <w:lang w:val="en-US"/>
              </w:rPr>
              <w:t>Red</w:t>
            </w:r>
          </w:p>
        </w:tc>
        <w:tc>
          <w:tcPr>
            <w:tcW w:w="4820" w:type="dxa"/>
            <w:gridSpan w:val="2"/>
            <w:shd w:val="clear" w:color="auto" w:fill="auto"/>
          </w:tcPr>
          <w:p w:rsidR="00064B2E" w:rsidRPr="009D2EBB" w:rsidRDefault="00064B2E" w:rsidP="002C218B">
            <w:pPr>
              <w:rPr>
                <w:color w:val="000000" w:themeColor="text1"/>
              </w:rPr>
            </w:pPr>
            <w:r w:rsidRPr="009D2EBB">
              <w:rPr>
                <w:color w:val="000000" w:themeColor="text1"/>
              </w:rPr>
              <w:t>На выбранном канале индикатор будет иметь фиксированный красный цвет</w:t>
            </w:r>
          </w:p>
        </w:tc>
      </w:tr>
      <w:tr w:rsidR="00064B2E" w:rsidRPr="009D2EBB" w:rsidTr="00187F0B">
        <w:tblPrEx>
          <w:jc w:val="center"/>
          <w:tblInd w:w="0" w:type="dxa"/>
        </w:tblPrEx>
        <w:trPr>
          <w:gridAfter w:val="1"/>
          <w:wAfter w:w="302" w:type="dxa"/>
          <w:trHeight w:val="323"/>
          <w:jc w:val="center"/>
        </w:trPr>
        <w:tc>
          <w:tcPr>
            <w:tcW w:w="1843" w:type="dxa"/>
            <w:gridSpan w:val="2"/>
            <w:vAlign w:val="center"/>
          </w:tcPr>
          <w:p w:rsidR="00064B2E" w:rsidRPr="009D2EBB" w:rsidRDefault="00064B2E" w:rsidP="002C218B">
            <w:pPr>
              <w:autoSpaceDE w:val="0"/>
              <w:autoSpaceDN w:val="0"/>
              <w:adjustRightInd w:val="0"/>
              <w:jc w:val="center"/>
              <w:rPr>
                <w:color w:val="000000" w:themeColor="text1"/>
              </w:rPr>
            </w:pPr>
            <w:r w:rsidRPr="009D2EBB">
              <w:rPr>
                <w:b/>
                <w:color w:val="000000" w:themeColor="text1"/>
                <w:lang w:val="en-US"/>
              </w:rPr>
              <w:t>Set</w:t>
            </w:r>
            <w:r w:rsidRPr="009D2EBB">
              <w:rPr>
                <w:b/>
                <w:color w:val="000000" w:themeColor="text1"/>
              </w:rPr>
              <w:t>.1</w:t>
            </w:r>
          </w:p>
        </w:tc>
        <w:tc>
          <w:tcPr>
            <w:tcW w:w="2127" w:type="dxa"/>
            <w:gridSpan w:val="2"/>
            <w:shd w:val="clear" w:color="auto" w:fill="auto"/>
          </w:tcPr>
          <w:p w:rsidR="00064B2E" w:rsidRPr="009D2EBB" w:rsidRDefault="00064B2E" w:rsidP="002C218B">
            <w:pPr>
              <w:autoSpaceDE w:val="0"/>
              <w:autoSpaceDN w:val="0"/>
              <w:adjustRightInd w:val="0"/>
              <w:rPr>
                <w:color w:val="000000" w:themeColor="text1"/>
                <w:sz w:val="28"/>
                <w:szCs w:val="28"/>
              </w:rPr>
            </w:pPr>
            <w:r w:rsidRPr="009D2EBB">
              <w:rPr>
                <w:color w:val="000000" w:themeColor="text1"/>
              </w:rPr>
              <w:t>Первый порог</w:t>
            </w:r>
            <w:r w:rsidRPr="009D2EBB">
              <w:rPr>
                <w:color w:val="000000" w:themeColor="text1"/>
                <w:sz w:val="28"/>
                <w:szCs w:val="28"/>
              </w:rPr>
              <w:t xml:space="preserve"> </w:t>
            </w:r>
            <w:r w:rsidRPr="009D2EBB">
              <w:rPr>
                <w:color w:val="000000" w:themeColor="text1"/>
              </w:rPr>
              <w:t>переключения цвета</w:t>
            </w:r>
          </w:p>
        </w:tc>
        <w:tc>
          <w:tcPr>
            <w:tcW w:w="1842" w:type="dxa"/>
            <w:gridSpan w:val="2"/>
            <w:shd w:val="clear" w:color="auto" w:fill="auto"/>
            <w:vAlign w:val="center"/>
          </w:tcPr>
          <w:p w:rsidR="00064B2E" w:rsidRPr="009D2EBB" w:rsidRDefault="00064B2E" w:rsidP="002C218B">
            <w:pPr>
              <w:autoSpaceDE w:val="0"/>
              <w:autoSpaceDN w:val="0"/>
              <w:adjustRightInd w:val="0"/>
              <w:jc w:val="center"/>
              <w:rPr>
                <w:color w:val="000000" w:themeColor="text1"/>
              </w:rPr>
            </w:pPr>
            <w:r w:rsidRPr="009D2EBB">
              <w:rPr>
                <w:color w:val="000000" w:themeColor="text1"/>
              </w:rPr>
              <w:t>-999 … 9999</w:t>
            </w:r>
          </w:p>
        </w:tc>
        <w:tc>
          <w:tcPr>
            <w:tcW w:w="4820" w:type="dxa"/>
            <w:gridSpan w:val="2"/>
            <w:vMerge w:val="restart"/>
            <w:shd w:val="clear" w:color="auto" w:fill="auto"/>
          </w:tcPr>
          <w:p w:rsidR="00064B2E" w:rsidRPr="009D2EBB" w:rsidRDefault="00064B2E" w:rsidP="002C218B">
            <w:pPr>
              <w:autoSpaceDE w:val="0"/>
              <w:autoSpaceDN w:val="0"/>
              <w:adjustRightInd w:val="0"/>
              <w:rPr>
                <w:color w:val="000000" w:themeColor="text1"/>
                <w:sz w:val="28"/>
                <w:szCs w:val="28"/>
              </w:rPr>
            </w:pPr>
            <w:r w:rsidRPr="009D2EBB">
              <w:rPr>
                <w:color w:val="000000" w:themeColor="text1"/>
              </w:rPr>
              <w:t>Два порога, первый и второй, по которым осуществляется переключение цвета в режиме Hand.</w:t>
            </w:r>
            <w:r w:rsidRPr="009D2EBB">
              <w:rPr>
                <w:color w:val="000000" w:themeColor="text1"/>
                <w:sz w:val="28"/>
                <w:szCs w:val="28"/>
              </w:rPr>
              <w:t xml:space="preserve"> </w:t>
            </w:r>
            <w:r w:rsidRPr="009D2EBB">
              <w:rPr>
                <w:color w:val="000000" w:themeColor="text1"/>
              </w:rPr>
              <w:t>Значения параметров задаётся в единицах измеряемой величины</w:t>
            </w:r>
          </w:p>
        </w:tc>
      </w:tr>
      <w:tr w:rsidR="00064B2E" w:rsidRPr="009D2EBB" w:rsidTr="00187F0B">
        <w:tblPrEx>
          <w:jc w:val="center"/>
          <w:tblInd w:w="0" w:type="dxa"/>
        </w:tblPrEx>
        <w:trPr>
          <w:gridAfter w:val="1"/>
          <w:wAfter w:w="302" w:type="dxa"/>
          <w:trHeight w:val="323"/>
          <w:jc w:val="center"/>
        </w:trPr>
        <w:tc>
          <w:tcPr>
            <w:tcW w:w="1843" w:type="dxa"/>
            <w:gridSpan w:val="2"/>
            <w:vAlign w:val="center"/>
          </w:tcPr>
          <w:p w:rsidR="00064B2E" w:rsidRPr="009D2EBB" w:rsidRDefault="00064B2E" w:rsidP="002C218B">
            <w:pPr>
              <w:autoSpaceDE w:val="0"/>
              <w:autoSpaceDN w:val="0"/>
              <w:adjustRightInd w:val="0"/>
              <w:jc w:val="center"/>
              <w:rPr>
                <w:color w:val="000000" w:themeColor="text1"/>
              </w:rPr>
            </w:pPr>
            <w:r w:rsidRPr="009D2EBB">
              <w:rPr>
                <w:b/>
                <w:color w:val="000000" w:themeColor="text1"/>
                <w:lang w:val="en-US"/>
              </w:rPr>
              <w:t>Set</w:t>
            </w:r>
            <w:r w:rsidRPr="009D2EBB">
              <w:rPr>
                <w:b/>
                <w:color w:val="000000" w:themeColor="text1"/>
              </w:rPr>
              <w:t>.2</w:t>
            </w:r>
          </w:p>
        </w:tc>
        <w:tc>
          <w:tcPr>
            <w:tcW w:w="2127" w:type="dxa"/>
            <w:gridSpan w:val="2"/>
            <w:shd w:val="clear" w:color="auto" w:fill="auto"/>
          </w:tcPr>
          <w:p w:rsidR="00064B2E" w:rsidRPr="009D2EBB" w:rsidRDefault="00064B2E" w:rsidP="002C218B">
            <w:pPr>
              <w:autoSpaceDE w:val="0"/>
              <w:autoSpaceDN w:val="0"/>
              <w:adjustRightInd w:val="0"/>
              <w:rPr>
                <w:color w:val="000000" w:themeColor="text1"/>
                <w:sz w:val="28"/>
                <w:szCs w:val="28"/>
              </w:rPr>
            </w:pPr>
            <w:r w:rsidRPr="009D2EBB">
              <w:rPr>
                <w:color w:val="000000" w:themeColor="text1"/>
              </w:rPr>
              <w:t>Второй порог</w:t>
            </w:r>
            <w:r w:rsidRPr="009D2EBB">
              <w:rPr>
                <w:color w:val="000000" w:themeColor="text1"/>
                <w:sz w:val="28"/>
                <w:szCs w:val="28"/>
              </w:rPr>
              <w:t xml:space="preserve"> </w:t>
            </w:r>
            <w:r w:rsidRPr="009D2EBB">
              <w:rPr>
                <w:color w:val="000000" w:themeColor="text1"/>
              </w:rPr>
              <w:t>переключения цвета</w:t>
            </w:r>
          </w:p>
        </w:tc>
        <w:tc>
          <w:tcPr>
            <w:tcW w:w="1842" w:type="dxa"/>
            <w:gridSpan w:val="2"/>
            <w:shd w:val="clear" w:color="auto" w:fill="auto"/>
            <w:vAlign w:val="center"/>
          </w:tcPr>
          <w:p w:rsidR="00064B2E" w:rsidRPr="009D2EBB" w:rsidRDefault="00064B2E" w:rsidP="002C218B">
            <w:pPr>
              <w:autoSpaceDE w:val="0"/>
              <w:autoSpaceDN w:val="0"/>
              <w:adjustRightInd w:val="0"/>
              <w:jc w:val="center"/>
              <w:rPr>
                <w:color w:val="000000" w:themeColor="text1"/>
              </w:rPr>
            </w:pPr>
            <w:r w:rsidRPr="009D2EBB">
              <w:rPr>
                <w:color w:val="000000" w:themeColor="text1"/>
              </w:rPr>
              <w:t>-999 … 9999</w:t>
            </w:r>
          </w:p>
        </w:tc>
        <w:tc>
          <w:tcPr>
            <w:tcW w:w="4820" w:type="dxa"/>
            <w:gridSpan w:val="2"/>
            <w:vMerge/>
            <w:shd w:val="clear" w:color="auto" w:fill="auto"/>
          </w:tcPr>
          <w:p w:rsidR="00064B2E" w:rsidRPr="009D2EBB" w:rsidRDefault="00064B2E" w:rsidP="002C218B">
            <w:pPr>
              <w:autoSpaceDE w:val="0"/>
              <w:autoSpaceDN w:val="0"/>
              <w:adjustRightInd w:val="0"/>
              <w:rPr>
                <w:color w:val="000000" w:themeColor="text1"/>
                <w:sz w:val="28"/>
                <w:szCs w:val="28"/>
              </w:rPr>
            </w:pPr>
          </w:p>
        </w:tc>
      </w:tr>
      <w:tr w:rsidR="00064B2E" w:rsidRPr="009D2EBB" w:rsidTr="00187F0B">
        <w:tblPrEx>
          <w:jc w:val="center"/>
          <w:tblInd w:w="0" w:type="dxa"/>
        </w:tblPrEx>
        <w:trPr>
          <w:gridAfter w:val="1"/>
          <w:wAfter w:w="302" w:type="dxa"/>
          <w:trHeight w:val="571"/>
          <w:jc w:val="center"/>
        </w:trPr>
        <w:tc>
          <w:tcPr>
            <w:tcW w:w="1843" w:type="dxa"/>
            <w:gridSpan w:val="2"/>
            <w:vAlign w:val="center"/>
          </w:tcPr>
          <w:p w:rsidR="00064B2E" w:rsidRPr="009D2EBB" w:rsidRDefault="00064B2E" w:rsidP="002C218B">
            <w:pPr>
              <w:autoSpaceDE w:val="0"/>
              <w:autoSpaceDN w:val="0"/>
              <w:adjustRightInd w:val="0"/>
              <w:jc w:val="center"/>
              <w:rPr>
                <w:color w:val="000000" w:themeColor="text1"/>
              </w:rPr>
            </w:pPr>
            <w:r w:rsidRPr="009D2EBB">
              <w:rPr>
                <w:b/>
                <w:color w:val="000000" w:themeColor="text1"/>
              </w:rPr>
              <w:t>с.0-1</w:t>
            </w:r>
            <w:r w:rsidRPr="009D2EBB">
              <w:rPr>
                <w:color w:val="000000" w:themeColor="text1"/>
              </w:rPr>
              <w:t xml:space="preserve">   </w:t>
            </w:r>
          </w:p>
        </w:tc>
        <w:tc>
          <w:tcPr>
            <w:tcW w:w="2127" w:type="dxa"/>
            <w:gridSpan w:val="2"/>
            <w:vMerge w:val="restart"/>
            <w:shd w:val="clear" w:color="auto" w:fill="auto"/>
          </w:tcPr>
          <w:p w:rsidR="00064B2E" w:rsidRPr="009D2EBB" w:rsidRDefault="00064B2E" w:rsidP="002C218B">
            <w:pPr>
              <w:autoSpaceDE w:val="0"/>
              <w:autoSpaceDN w:val="0"/>
              <w:adjustRightInd w:val="0"/>
              <w:rPr>
                <w:b/>
                <w:color w:val="000000" w:themeColor="text1"/>
                <w:sz w:val="28"/>
                <w:szCs w:val="28"/>
              </w:rPr>
            </w:pPr>
            <w:r w:rsidRPr="009D2EBB">
              <w:rPr>
                <w:color w:val="000000" w:themeColor="text1"/>
              </w:rPr>
              <w:t>Цвет свечения индикатора</w:t>
            </w:r>
          </w:p>
        </w:tc>
        <w:tc>
          <w:tcPr>
            <w:tcW w:w="1842" w:type="dxa"/>
            <w:gridSpan w:val="2"/>
            <w:vMerge w:val="restart"/>
            <w:shd w:val="clear" w:color="auto" w:fill="auto"/>
            <w:vAlign w:val="center"/>
          </w:tcPr>
          <w:p w:rsidR="00064B2E" w:rsidRPr="009D2EBB" w:rsidRDefault="00064B2E" w:rsidP="002C218B">
            <w:pPr>
              <w:rPr>
                <w:b/>
                <w:color w:val="000000" w:themeColor="text1"/>
              </w:rPr>
            </w:pPr>
            <w:r w:rsidRPr="009D2EBB">
              <w:rPr>
                <w:b/>
                <w:color w:val="000000" w:themeColor="text1"/>
                <w:lang w:val="en-US"/>
              </w:rPr>
              <w:t>Grn</w:t>
            </w:r>
            <w:r w:rsidRPr="009D2EBB">
              <w:rPr>
                <w:b/>
                <w:color w:val="000000" w:themeColor="text1"/>
              </w:rPr>
              <w:t xml:space="preserve"> - </w:t>
            </w:r>
            <w:r w:rsidRPr="009D2EBB">
              <w:rPr>
                <w:color w:val="000000" w:themeColor="text1"/>
              </w:rPr>
              <w:t>зелёный</w:t>
            </w:r>
          </w:p>
          <w:p w:rsidR="00064B2E" w:rsidRPr="009D2EBB" w:rsidRDefault="00064B2E" w:rsidP="002C218B">
            <w:pPr>
              <w:rPr>
                <w:b/>
                <w:color w:val="000000" w:themeColor="text1"/>
              </w:rPr>
            </w:pPr>
          </w:p>
          <w:p w:rsidR="00064B2E" w:rsidRPr="009D2EBB" w:rsidRDefault="00064B2E" w:rsidP="002C218B">
            <w:pPr>
              <w:rPr>
                <w:b/>
                <w:color w:val="000000" w:themeColor="text1"/>
              </w:rPr>
            </w:pPr>
            <w:r w:rsidRPr="009D2EBB">
              <w:rPr>
                <w:b/>
                <w:color w:val="000000" w:themeColor="text1"/>
                <w:lang w:val="en-US"/>
              </w:rPr>
              <w:t>Red</w:t>
            </w:r>
            <w:r w:rsidRPr="009D2EBB">
              <w:rPr>
                <w:b/>
                <w:color w:val="000000" w:themeColor="text1"/>
              </w:rPr>
              <w:t xml:space="preserve"> - </w:t>
            </w:r>
            <w:r w:rsidRPr="009D2EBB">
              <w:rPr>
                <w:color w:val="000000" w:themeColor="text1"/>
              </w:rPr>
              <w:t>красный</w:t>
            </w:r>
          </w:p>
          <w:p w:rsidR="00064B2E" w:rsidRPr="009D2EBB" w:rsidRDefault="00064B2E" w:rsidP="002C218B">
            <w:pPr>
              <w:rPr>
                <w:b/>
                <w:color w:val="000000" w:themeColor="text1"/>
              </w:rPr>
            </w:pPr>
          </w:p>
          <w:p w:rsidR="00064B2E" w:rsidRPr="009D2EBB" w:rsidRDefault="00064B2E" w:rsidP="002C218B">
            <w:pPr>
              <w:rPr>
                <w:b/>
                <w:color w:val="000000" w:themeColor="text1"/>
              </w:rPr>
            </w:pPr>
            <w:r w:rsidRPr="009D2EBB">
              <w:rPr>
                <w:b/>
                <w:color w:val="000000" w:themeColor="text1"/>
                <w:lang w:val="en-US"/>
              </w:rPr>
              <w:t>YeL</w:t>
            </w:r>
            <w:r w:rsidRPr="009D2EBB">
              <w:rPr>
                <w:b/>
                <w:color w:val="000000" w:themeColor="text1"/>
              </w:rPr>
              <w:t xml:space="preserve"> - </w:t>
            </w:r>
            <w:r w:rsidRPr="009D2EBB">
              <w:rPr>
                <w:color w:val="000000" w:themeColor="text1"/>
              </w:rPr>
              <w:t>жёлтый</w:t>
            </w:r>
          </w:p>
          <w:p w:rsidR="00064B2E" w:rsidRPr="009D2EBB" w:rsidRDefault="00064B2E" w:rsidP="002C218B">
            <w:pPr>
              <w:rPr>
                <w:b/>
                <w:color w:val="000000" w:themeColor="text1"/>
              </w:rPr>
            </w:pPr>
          </w:p>
          <w:p w:rsidR="00064B2E" w:rsidRPr="009D2EBB" w:rsidRDefault="00064B2E" w:rsidP="002C218B">
            <w:pPr>
              <w:rPr>
                <w:b/>
                <w:color w:val="000000" w:themeColor="text1"/>
              </w:rPr>
            </w:pPr>
            <w:r w:rsidRPr="009D2EBB">
              <w:rPr>
                <w:b/>
                <w:color w:val="000000" w:themeColor="text1"/>
              </w:rPr>
              <w:t xml:space="preserve">FLAS - </w:t>
            </w:r>
            <w:r w:rsidRPr="009D2EBB">
              <w:rPr>
                <w:color w:val="000000" w:themeColor="text1"/>
              </w:rPr>
              <w:t>мигающий красный.</w:t>
            </w:r>
          </w:p>
          <w:p w:rsidR="00064B2E" w:rsidRPr="009D2EBB" w:rsidRDefault="00064B2E" w:rsidP="002C218B">
            <w:pPr>
              <w:autoSpaceDE w:val="0"/>
              <w:autoSpaceDN w:val="0"/>
              <w:adjustRightInd w:val="0"/>
              <w:jc w:val="center"/>
              <w:rPr>
                <w:b/>
                <w:color w:val="000000" w:themeColor="text1"/>
              </w:rPr>
            </w:pPr>
          </w:p>
        </w:tc>
        <w:tc>
          <w:tcPr>
            <w:tcW w:w="4820" w:type="dxa"/>
            <w:gridSpan w:val="2"/>
            <w:shd w:val="clear" w:color="auto" w:fill="auto"/>
          </w:tcPr>
          <w:p w:rsidR="00064B2E" w:rsidRPr="009D2EBB" w:rsidRDefault="00064B2E" w:rsidP="002C218B">
            <w:pPr>
              <w:autoSpaceDE w:val="0"/>
              <w:autoSpaceDN w:val="0"/>
              <w:adjustRightInd w:val="0"/>
              <w:rPr>
                <w:color w:val="000000" w:themeColor="text1"/>
                <w:sz w:val="28"/>
                <w:szCs w:val="28"/>
              </w:rPr>
            </w:pPr>
            <w:r w:rsidRPr="009D2EBB">
              <w:rPr>
                <w:color w:val="000000" w:themeColor="text1"/>
              </w:rPr>
              <w:t xml:space="preserve">Цвет свечения индикатора, когда измеряемая величина ниже первого порога (значения, установленного в параметре </w:t>
            </w:r>
            <w:r w:rsidRPr="009D2EBB">
              <w:rPr>
                <w:color w:val="000000" w:themeColor="text1"/>
                <w:lang w:val="en-US"/>
              </w:rPr>
              <w:t>Set</w:t>
            </w:r>
            <w:r w:rsidRPr="009D2EBB">
              <w:rPr>
                <w:color w:val="000000" w:themeColor="text1"/>
              </w:rPr>
              <w:t>.1)</w:t>
            </w:r>
          </w:p>
        </w:tc>
      </w:tr>
      <w:tr w:rsidR="00064B2E" w:rsidRPr="009D2EBB" w:rsidTr="00187F0B">
        <w:tblPrEx>
          <w:jc w:val="center"/>
          <w:tblInd w:w="0" w:type="dxa"/>
        </w:tblPrEx>
        <w:trPr>
          <w:gridAfter w:val="1"/>
          <w:wAfter w:w="302" w:type="dxa"/>
          <w:trHeight w:val="661"/>
          <w:jc w:val="center"/>
        </w:trPr>
        <w:tc>
          <w:tcPr>
            <w:tcW w:w="1843" w:type="dxa"/>
            <w:gridSpan w:val="2"/>
            <w:vAlign w:val="center"/>
          </w:tcPr>
          <w:p w:rsidR="00064B2E" w:rsidRPr="009D2EBB" w:rsidRDefault="00064B2E" w:rsidP="002C218B">
            <w:pPr>
              <w:autoSpaceDE w:val="0"/>
              <w:autoSpaceDN w:val="0"/>
              <w:adjustRightInd w:val="0"/>
              <w:jc w:val="center"/>
              <w:rPr>
                <w:color w:val="000000" w:themeColor="text1"/>
              </w:rPr>
            </w:pPr>
            <w:r w:rsidRPr="009D2EBB">
              <w:rPr>
                <w:b/>
                <w:color w:val="000000" w:themeColor="text1"/>
              </w:rPr>
              <w:t>с.1-</w:t>
            </w:r>
            <w:r w:rsidRPr="009D2EBB">
              <w:rPr>
                <w:color w:val="000000" w:themeColor="text1"/>
              </w:rPr>
              <w:t xml:space="preserve">2   </w:t>
            </w:r>
          </w:p>
        </w:tc>
        <w:tc>
          <w:tcPr>
            <w:tcW w:w="2127" w:type="dxa"/>
            <w:gridSpan w:val="2"/>
            <w:vMerge/>
            <w:shd w:val="clear" w:color="auto" w:fill="auto"/>
          </w:tcPr>
          <w:p w:rsidR="00064B2E" w:rsidRPr="009D2EBB" w:rsidRDefault="00064B2E" w:rsidP="002C218B">
            <w:pPr>
              <w:autoSpaceDE w:val="0"/>
              <w:autoSpaceDN w:val="0"/>
              <w:adjustRightInd w:val="0"/>
              <w:rPr>
                <w:b/>
                <w:color w:val="000000" w:themeColor="text1"/>
                <w:sz w:val="28"/>
                <w:szCs w:val="28"/>
              </w:rPr>
            </w:pPr>
          </w:p>
        </w:tc>
        <w:tc>
          <w:tcPr>
            <w:tcW w:w="1842" w:type="dxa"/>
            <w:gridSpan w:val="2"/>
            <w:vMerge/>
            <w:shd w:val="clear" w:color="auto" w:fill="auto"/>
            <w:vAlign w:val="center"/>
          </w:tcPr>
          <w:p w:rsidR="00064B2E" w:rsidRPr="009D2EBB" w:rsidRDefault="00064B2E" w:rsidP="002C218B">
            <w:pPr>
              <w:autoSpaceDE w:val="0"/>
              <w:autoSpaceDN w:val="0"/>
              <w:adjustRightInd w:val="0"/>
              <w:jc w:val="center"/>
              <w:rPr>
                <w:b/>
                <w:color w:val="000000" w:themeColor="text1"/>
              </w:rPr>
            </w:pPr>
          </w:p>
        </w:tc>
        <w:tc>
          <w:tcPr>
            <w:tcW w:w="4820" w:type="dxa"/>
            <w:gridSpan w:val="2"/>
            <w:shd w:val="clear" w:color="auto" w:fill="auto"/>
          </w:tcPr>
          <w:p w:rsidR="00064B2E" w:rsidRPr="009D2EBB" w:rsidRDefault="00064B2E" w:rsidP="002C218B">
            <w:pPr>
              <w:rPr>
                <w:color w:val="000000" w:themeColor="text1"/>
                <w:sz w:val="28"/>
                <w:szCs w:val="28"/>
              </w:rPr>
            </w:pPr>
            <w:r w:rsidRPr="009D2EBB">
              <w:rPr>
                <w:color w:val="000000" w:themeColor="text1"/>
              </w:rPr>
              <w:t>Цвет свечения индикатора, когда измер</w:t>
            </w:r>
            <w:r w:rsidR="006158FE">
              <w:rPr>
                <w:color w:val="000000" w:themeColor="text1"/>
              </w:rPr>
              <w:t xml:space="preserve">яемая величина находится между </w:t>
            </w:r>
            <w:r w:rsidRPr="009D2EBB">
              <w:rPr>
                <w:color w:val="000000" w:themeColor="text1"/>
              </w:rPr>
              <w:t xml:space="preserve">первым и вторым порогом (значения, установленные в параметрах </w:t>
            </w:r>
            <w:r w:rsidRPr="009D2EBB">
              <w:rPr>
                <w:color w:val="000000" w:themeColor="text1"/>
                <w:lang w:val="en-US"/>
              </w:rPr>
              <w:t>Set</w:t>
            </w:r>
            <w:r w:rsidRPr="009D2EBB">
              <w:rPr>
                <w:color w:val="000000" w:themeColor="text1"/>
              </w:rPr>
              <w:t xml:space="preserve">.1 и </w:t>
            </w:r>
            <w:r w:rsidRPr="009D2EBB">
              <w:rPr>
                <w:color w:val="000000" w:themeColor="text1"/>
                <w:lang w:val="en-US"/>
              </w:rPr>
              <w:t>Set</w:t>
            </w:r>
            <w:r w:rsidRPr="009D2EBB">
              <w:rPr>
                <w:color w:val="000000" w:themeColor="text1"/>
              </w:rPr>
              <w:t>.2)</w:t>
            </w:r>
          </w:p>
        </w:tc>
      </w:tr>
      <w:tr w:rsidR="00064B2E" w:rsidRPr="009D2EBB" w:rsidTr="00187F0B">
        <w:tblPrEx>
          <w:jc w:val="center"/>
          <w:tblInd w:w="0" w:type="dxa"/>
        </w:tblPrEx>
        <w:trPr>
          <w:gridAfter w:val="1"/>
          <w:wAfter w:w="302" w:type="dxa"/>
          <w:trHeight w:val="323"/>
          <w:jc w:val="center"/>
        </w:trPr>
        <w:tc>
          <w:tcPr>
            <w:tcW w:w="1843" w:type="dxa"/>
            <w:gridSpan w:val="2"/>
            <w:vAlign w:val="center"/>
          </w:tcPr>
          <w:p w:rsidR="00064B2E" w:rsidRPr="009D2EBB" w:rsidRDefault="00064B2E" w:rsidP="002C218B">
            <w:pPr>
              <w:autoSpaceDE w:val="0"/>
              <w:autoSpaceDN w:val="0"/>
              <w:adjustRightInd w:val="0"/>
              <w:jc w:val="center"/>
              <w:rPr>
                <w:color w:val="000000" w:themeColor="text1"/>
              </w:rPr>
            </w:pPr>
            <w:r w:rsidRPr="009D2EBB">
              <w:rPr>
                <w:b/>
                <w:color w:val="000000" w:themeColor="text1"/>
              </w:rPr>
              <w:t>с.2-</w:t>
            </w:r>
            <w:r w:rsidRPr="009D2EBB">
              <w:rPr>
                <w:color w:val="000000" w:themeColor="text1"/>
              </w:rPr>
              <w:t xml:space="preserve">3   </w:t>
            </w:r>
          </w:p>
        </w:tc>
        <w:tc>
          <w:tcPr>
            <w:tcW w:w="2127" w:type="dxa"/>
            <w:gridSpan w:val="2"/>
            <w:vMerge/>
            <w:shd w:val="clear" w:color="auto" w:fill="auto"/>
          </w:tcPr>
          <w:p w:rsidR="00064B2E" w:rsidRPr="009D2EBB" w:rsidRDefault="00064B2E" w:rsidP="002C218B">
            <w:pPr>
              <w:autoSpaceDE w:val="0"/>
              <w:autoSpaceDN w:val="0"/>
              <w:adjustRightInd w:val="0"/>
              <w:rPr>
                <w:b/>
                <w:color w:val="000000" w:themeColor="text1"/>
                <w:sz w:val="28"/>
                <w:szCs w:val="28"/>
              </w:rPr>
            </w:pPr>
          </w:p>
        </w:tc>
        <w:tc>
          <w:tcPr>
            <w:tcW w:w="1842" w:type="dxa"/>
            <w:gridSpan w:val="2"/>
            <w:vMerge/>
            <w:shd w:val="clear" w:color="auto" w:fill="auto"/>
            <w:vAlign w:val="center"/>
          </w:tcPr>
          <w:p w:rsidR="00064B2E" w:rsidRPr="009D2EBB" w:rsidRDefault="00064B2E" w:rsidP="002C218B">
            <w:pPr>
              <w:autoSpaceDE w:val="0"/>
              <w:autoSpaceDN w:val="0"/>
              <w:adjustRightInd w:val="0"/>
              <w:jc w:val="center"/>
              <w:rPr>
                <w:b/>
                <w:color w:val="000000" w:themeColor="text1"/>
              </w:rPr>
            </w:pPr>
          </w:p>
        </w:tc>
        <w:tc>
          <w:tcPr>
            <w:tcW w:w="4820" w:type="dxa"/>
            <w:gridSpan w:val="2"/>
            <w:shd w:val="clear" w:color="auto" w:fill="auto"/>
          </w:tcPr>
          <w:p w:rsidR="00064B2E" w:rsidRPr="009D2EBB" w:rsidRDefault="00064B2E" w:rsidP="006158FE">
            <w:pPr>
              <w:autoSpaceDE w:val="0"/>
              <w:autoSpaceDN w:val="0"/>
              <w:adjustRightInd w:val="0"/>
              <w:rPr>
                <w:color w:val="000000" w:themeColor="text1"/>
                <w:sz w:val="28"/>
                <w:szCs w:val="28"/>
              </w:rPr>
            </w:pPr>
            <w:r w:rsidRPr="009D2EBB">
              <w:rPr>
                <w:color w:val="000000" w:themeColor="text1"/>
              </w:rPr>
              <w:t xml:space="preserve">Цвет свечения индикатора, когда измеряемая величина выше второго порога (значения, установленного в параметре </w:t>
            </w:r>
            <w:r w:rsidRPr="009D2EBB">
              <w:rPr>
                <w:color w:val="000000" w:themeColor="text1"/>
                <w:lang w:val="en-US"/>
              </w:rPr>
              <w:t>Set</w:t>
            </w:r>
            <w:r w:rsidRPr="009D2EBB">
              <w:rPr>
                <w:color w:val="000000" w:themeColor="text1"/>
              </w:rPr>
              <w:t>.2)</w:t>
            </w:r>
          </w:p>
        </w:tc>
      </w:tr>
      <w:tr w:rsidR="00064B2E" w:rsidRPr="009D2EBB" w:rsidTr="00187F0B">
        <w:tblPrEx>
          <w:jc w:val="center"/>
          <w:tblInd w:w="0" w:type="dxa"/>
        </w:tblPrEx>
        <w:trPr>
          <w:gridAfter w:val="1"/>
          <w:wAfter w:w="302" w:type="dxa"/>
          <w:trHeight w:val="555"/>
          <w:jc w:val="center"/>
        </w:trPr>
        <w:tc>
          <w:tcPr>
            <w:tcW w:w="1843" w:type="dxa"/>
            <w:gridSpan w:val="2"/>
            <w:vMerge w:val="restart"/>
            <w:vAlign w:val="center"/>
          </w:tcPr>
          <w:p w:rsidR="00064B2E" w:rsidRPr="009D2EBB" w:rsidRDefault="00064B2E" w:rsidP="002C218B">
            <w:pPr>
              <w:autoSpaceDE w:val="0"/>
              <w:autoSpaceDN w:val="0"/>
              <w:adjustRightInd w:val="0"/>
              <w:jc w:val="center"/>
              <w:rPr>
                <w:color w:val="000000" w:themeColor="text1"/>
              </w:rPr>
            </w:pPr>
            <w:r w:rsidRPr="009D2EBB">
              <w:rPr>
                <w:b/>
                <w:color w:val="000000" w:themeColor="text1"/>
                <w:lang w:val="en-US"/>
              </w:rPr>
              <w:t>d</w:t>
            </w:r>
            <w:r w:rsidRPr="009D2EBB">
              <w:rPr>
                <w:b/>
                <w:color w:val="000000" w:themeColor="text1"/>
              </w:rPr>
              <w:t>.</w:t>
            </w:r>
            <w:r w:rsidRPr="009D2EBB">
              <w:rPr>
                <w:b/>
                <w:color w:val="000000" w:themeColor="text1"/>
                <w:lang w:val="en-US"/>
              </w:rPr>
              <w:t>Ind</w:t>
            </w:r>
          </w:p>
        </w:tc>
        <w:tc>
          <w:tcPr>
            <w:tcW w:w="2127" w:type="dxa"/>
            <w:gridSpan w:val="2"/>
            <w:vMerge w:val="restart"/>
            <w:shd w:val="clear" w:color="auto" w:fill="auto"/>
          </w:tcPr>
          <w:p w:rsidR="00064B2E" w:rsidRPr="008E0301" w:rsidRDefault="00064B2E" w:rsidP="002C218B">
            <w:pPr>
              <w:autoSpaceDE w:val="0"/>
              <w:autoSpaceDN w:val="0"/>
              <w:adjustRightInd w:val="0"/>
              <w:rPr>
                <w:color w:val="000000" w:themeColor="text1"/>
              </w:rPr>
            </w:pPr>
            <w:r w:rsidRPr="008E0301">
              <w:rPr>
                <w:color w:val="000000" w:themeColor="text1"/>
              </w:rPr>
              <w:t>Управление нижним индикатором</w:t>
            </w:r>
          </w:p>
        </w:tc>
        <w:tc>
          <w:tcPr>
            <w:tcW w:w="1842" w:type="dxa"/>
            <w:gridSpan w:val="2"/>
            <w:shd w:val="clear" w:color="auto" w:fill="auto"/>
            <w:vAlign w:val="center"/>
          </w:tcPr>
          <w:p w:rsidR="00064B2E" w:rsidRPr="009D2EBB" w:rsidRDefault="00064B2E" w:rsidP="002C218B">
            <w:pPr>
              <w:autoSpaceDE w:val="0"/>
              <w:autoSpaceDN w:val="0"/>
              <w:adjustRightInd w:val="0"/>
              <w:jc w:val="center"/>
              <w:rPr>
                <w:color w:val="000000" w:themeColor="text1"/>
              </w:rPr>
            </w:pPr>
            <w:r w:rsidRPr="009D2EBB">
              <w:rPr>
                <w:color w:val="000000" w:themeColor="text1"/>
                <w:lang w:val="en-US"/>
              </w:rPr>
              <w:t>On</w:t>
            </w:r>
            <w:r w:rsidRPr="009D2EBB">
              <w:rPr>
                <w:color w:val="000000" w:themeColor="text1"/>
              </w:rPr>
              <w:t xml:space="preserve"> - включен</w:t>
            </w:r>
          </w:p>
        </w:tc>
        <w:tc>
          <w:tcPr>
            <w:tcW w:w="4820" w:type="dxa"/>
            <w:gridSpan w:val="2"/>
            <w:vMerge w:val="restart"/>
            <w:shd w:val="clear" w:color="auto" w:fill="auto"/>
          </w:tcPr>
          <w:p w:rsidR="00064B2E" w:rsidRPr="009D2EBB" w:rsidRDefault="00064B2E" w:rsidP="002C218B">
            <w:pPr>
              <w:rPr>
                <w:color w:val="000000" w:themeColor="text1"/>
                <w:sz w:val="28"/>
                <w:szCs w:val="28"/>
              </w:rPr>
            </w:pPr>
            <w:r w:rsidRPr="009D2EBB">
              <w:rPr>
                <w:color w:val="000000" w:themeColor="text1"/>
              </w:rPr>
              <w:t>При выборе значения «OFF» индикатор будет работать в режимах настройки, но при выходе в основной режим индикации он будет выключен</w:t>
            </w:r>
          </w:p>
        </w:tc>
      </w:tr>
      <w:tr w:rsidR="00064B2E" w:rsidRPr="009D2EBB" w:rsidTr="00187F0B">
        <w:tblPrEx>
          <w:jc w:val="center"/>
          <w:tblInd w:w="0" w:type="dxa"/>
        </w:tblPrEx>
        <w:trPr>
          <w:gridAfter w:val="1"/>
          <w:wAfter w:w="302" w:type="dxa"/>
          <w:trHeight w:val="555"/>
          <w:jc w:val="center"/>
        </w:trPr>
        <w:tc>
          <w:tcPr>
            <w:tcW w:w="1843" w:type="dxa"/>
            <w:gridSpan w:val="2"/>
            <w:vMerge/>
            <w:vAlign w:val="center"/>
          </w:tcPr>
          <w:p w:rsidR="00064B2E" w:rsidRPr="009D2EBB" w:rsidRDefault="00064B2E" w:rsidP="002C218B">
            <w:pPr>
              <w:autoSpaceDE w:val="0"/>
              <w:autoSpaceDN w:val="0"/>
              <w:adjustRightInd w:val="0"/>
              <w:jc w:val="center"/>
              <w:rPr>
                <w:color w:val="000000" w:themeColor="text1"/>
              </w:rPr>
            </w:pPr>
          </w:p>
        </w:tc>
        <w:tc>
          <w:tcPr>
            <w:tcW w:w="2127" w:type="dxa"/>
            <w:gridSpan w:val="2"/>
            <w:vMerge/>
            <w:shd w:val="clear" w:color="auto" w:fill="auto"/>
          </w:tcPr>
          <w:p w:rsidR="00064B2E" w:rsidRPr="009D2EBB" w:rsidRDefault="00064B2E" w:rsidP="002C218B">
            <w:pPr>
              <w:autoSpaceDE w:val="0"/>
              <w:autoSpaceDN w:val="0"/>
              <w:adjustRightInd w:val="0"/>
              <w:rPr>
                <w:color w:val="000000" w:themeColor="text1"/>
              </w:rPr>
            </w:pPr>
          </w:p>
        </w:tc>
        <w:tc>
          <w:tcPr>
            <w:tcW w:w="1842" w:type="dxa"/>
            <w:gridSpan w:val="2"/>
            <w:shd w:val="clear" w:color="auto" w:fill="auto"/>
            <w:vAlign w:val="center"/>
          </w:tcPr>
          <w:p w:rsidR="00064B2E" w:rsidRPr="009D2EBB" w:rsidRDefault="00064B2E" w:rsidP="002C218B">
            <w:pPr>
              <w:autoSpaceDE w:val="0"/>
              <w:autoSpaceDN w:val="0"/>
              <w:adjustRightInd w:val="0"/>
              <w:jc w:val="center"/>
              <w:rPr>
                <w:color w:val="000000" w:themeColor="text1"/>
              </w:rPr>
            </w:pPr>
            <w:r w:rsidRPr="009D2EBB">
              <w:rPr>
                <w:color w:val="000000" w:themeColor="text1"/>
              </w:rPr>
              <w:t>Off - выключен</w:t>
            </w:r>
          </w:p>
        </w:tc>
        <w:tc>
          <w:tcPr>
            <w:tcW w:w="4820" w:type="dxa"/>
            <w:gridSpan w:val="2"/>
            <w:vMerge/>
            <w:shd w:val="clear" w:color="auto" w:fill="auto"/>
          </w:tcPr>
          <w:p w:rsidR="00064B2E" w:rsidRPr="009D2EBB" w:rsidRDefault="00064B2E" w:rsidP="002C218B">
            <w:pPr>
              <w:autoSpaceDE w:val="0"/>
              <w:autoSpaceDN w:val="0"/>
              <w:adjustRightInd w:val="0"/>
              <w:rPr>
                <w:color w:val="000000" w:themeColor="text1"/>
                <w:sz w:val="28"/>
                <w:szCs w:val="28"/>
              </w:rPr>
            </w:pPr>
          </w:p>
        </w:tc>
      </w:tr>
    </w:tbl>
    <w:p w:rsidR="008132EE" w:rsidRPr="008E0301" w:rsidRDefault="008E0301" w:rsidP="008E0301">
      <w:pPr>
        <w:pStyle w:val="30"/>
      </w:pPr>
      <w:r>
        <w:rPr>
          <w:b/>
        </w:rPr>
        <w:t>*</w:t>
      </w:r>
      <w:r w:rsidRPr="008E0301">
        <w:t>Данного раздела нет в РТП144.</w:t>
      </w:r>
    </w:p>
    <w:p w:rsidR="008132EE" w:rsidRDefault="008132EE" w:rsidP="008132EE">
      <w:pPr>
        <w:pStyle w:val="30"/>
        <w:ind w:firstLine="0"/>
        <w:jc w:val="center"/>
        <w:rPr>
          <w:b/>
        </w:rPr>
      </w:pPr>
    </w:p>
    <w:p w:rsidR="008132EE" w:rsidRDefault="008132EE" w:rsidP="008132EE">
      <w:pPr>
        <w:pStyle w:val="30"/>
        <w:ind w:firstLine="0"/>
        <w:jc w:val="center"/>
        <w:rPr>
          <w:b/>
        </w:rPr>
      </w:pPr>
    </w:p>
    <w:p w:rsidR="00DA36E1" w:rsidRPr="00A915DA" w:rsidRDefault="00DA36E1" w:rsidP="00DA36E1">
      <w:pPr>
        <w:pStyle w:val="30"/>
        <w:ind w:firstLine="0"/>
        <w:jc w:val="center"/>
        <w:rPr>
          <w:b/>
        </w:rPr>
      </w:pPr>
      <w:r w:rsidRPr="00A915DA">
        <w:rPr>
          <w:b/>
        </w:rPr>
        <w:t xml:space="preserve">Приложение </w:t>
      </w:r>
      <w:r w:rsidR="00064B2E">
        <w:rPr>
          <w:b/>
        </w:rPr>
        <w:t>В</w:t>
      </w:r>
    </w:p>
    <w:p w:rsidR="00DA36E1" w:rsidRPr="00E35B7A" w:rsidRDefault="00DA36E1" w:rsidP="00DA36E1">
      <w:pPr>
        <w:pStyle w:val="30"/>
        <w:ind w:firstLine="0"/>
        <w:jc w:val="center"/>
      </w:pPr>
    </w:p>
    <w:p w:rsidR="00423191" w:rsidRDefault="00423191" w:rsidP="00423191">
      <w:pPr>
        <w:jc w:val="center"/>
      </w:pPr>
      <w:r>
        <w:t>Управление доступом к параметрам настройки приборов ТРИД.</w:t>
      </w:r>
    </w:p>
    <w:p w:rsidR="004B4438" w:rsidRPr="004B4438" w:rsidRDefault="004B4438" w:rsidP="004B4438">
      <w:pPr>
        <w:ind w:firstLine="709"/>
        <w:jc w:val="both"/>
        <w:rPr>
          <w:bCs/>
          <w:snapToGrid w:val="0"/>
        </w:rPr>
      </w:pPr>
      <w:r w:rsidRPr="004B4438">
        <w:rPr>
          <w:bCs/>
          <w:snapToGrid w:val="0"/>
        </w:rPr>
        <w:t xml:space="preserve">В приборах ТРИД можно задать 4 уровня доступа к настройкам. Доступом управляет параметр «AccS»  ( «Access» ). </w:t>
      </w:r>
    </w:p>
    <w:p w:rsidR="004B4438" w:rsidRPr="004B4438" w:rsidRDefault="004B4438" w:rsidP="004B4438">
      <w:pPr>
        <w:ind w:firstLine="709"/>
        <w:jc w:val="both"/>
        <w:rPr>
          <w:bCs/>
          <w:snapToGrid w:val="0"/>
        </w:rPr>
      </w:pPr>
      <w:r w:rsidRPr="004B4438">
        <w:rPr>
          <w:bCs/>
          <w:snapToGrid w:val="0"/>
        </w:rPr>
        <w:t xml:space="preserve">Для изменения значения параметра «AccS», необходимо нажать кнопку </w:t>
      </w:r>
      <w:r w:rsidRPr="004B4438">
        <w:rPr>
          <w:bCs/>
          <w:snapToGrid w:val="0"/>
        </w:rPr>
        <w:object w:dxaOrig="500" w:dyaOrig="405">
          <v:shape id="_x0000_i1067" type="#_x0000_t75" style="width:18pt;height:14.25pt" o:ole="">
            <v:imagedata r:id="rId33" o:title=""/>
          </v:shape>
          <o:OLEObject Type="Embed" ProgID="CorelDRAW.Graphic.12" ShapeID="_x0000_i1067" DrawAspect="Content" ObjectID="_1675073961" r:id="rId86"/>
        </w:object>
      </w:r>
      <w:r w:rsidRPr="004B4438">
        <w:rPr>
          <w:bCs/>
          <w:snapToGrid w:val="0"/>
        </w:rPr>
        <w:t xml:space="preserve"> и удерживать её в течение 60 секунд до появления на дисплее надписи «AccS». Далее, необходимо кратковременно нажать кнопку </w:t>
      </w:r>
      <w:r w:rsidRPr="004B4438">
        <w:rPr>
          <w:bCs/>
          <w:snapToGrid w:val="0"/>
        </w:rPr>
        <w:object w:dxaOrig="487" w:dyaOrig="395">
          <v:shape id="_x0000_i1068" type="#_x0000_t75" style="width:17.25pt;height:14.25pt" o:ole="">
            <v:imagedata r:id="rId29" o:title=""/>
          </v:shape>
          <o:OLEObject Type="Embed" ProgID="CorelDRAW.Graphic.12" ShapeID="_x0000_i1068" DrawAspect="Content" ObjectID="_1675073962" r:id="rId87"/>
        </w:object>
      </w:r>
      <w:r w:rsidRPr="004B4438">
        <w:rPr>
          <w:bCs/>
          <w:snapToGrid w:val="0"/>
        </w:rPr>
        <w:t xml:space="preserve"> и кнопками </w:t>
      </w:r>
      <w:r w:rsidRPr="004B4438">
        <w:rPr>
          <w:bCs/>
          <w:noProof/>
          <w:snapToGrid w:val="0"/>
        </w:rPr>
        <w:drawing>
          <wp:inline distT="0" distB="0" distL="0" distR="0">
            <wp:extent cx="437515" cy="167005"/>
            <wp:effectExtent l="0" t="0" r="635" b="4445"/>
            <wp:docPr id="32" name="Рисунок 3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7515" cy="167005"/>
                    </a:xfrm>
                    <a:prstGeom prst="rect">
                      <a:avLst/>
                    </a:prstGeom>
                    <a:noFill/>
                    <a:ln>
                      <a:noFill/>
                    </a:ln>
                  </pic:spPr>
                </pic:pic>
              </a:graphicData>
            </a:graphic>
          </wp:inline>
        </w:drawing>
      </w:r>
      <w:r w:rsidRPr="004B4438">
        <w:rPr>
          <w:bCs/>
          <w:snapToGrid w:val="0"/>
        </w:rPr>
        <w:t xml:space="preserve"> выставить необходимое значение параметра.</w:t>
      </w:r>
    </w:p>
    <w:p w:rsidR="004B4438" w:rsidRPr="004B4438" w:rsidRDefault="004B4438" w:rsidP="004B4438">
      <w:pPr>
        <w:ind w:firstLine="709"/>
        <w:jc w:val="both"/>
        <w:rPr>
          <w:bCs/>
          <w:snapToGrid w:val="0"/>
        </w:rPr>
      </w:pPr>
      <w:r w:rsidRPr="004B4438">
        <w:rPr>
          <w:bCs/>
          <w:snapToGrid w:val="0"/>
        </w:rPr>
        <w:t xml:space="preserve">Параметр «AccS» имеет следующие значения: </w:t>
      </w:r>
    </w:p>
    <w:p w:rsidR="004B4438" w:rsidRPr="004B4438" w:rsidRDefault="004B4438" w:rsidP="004B4438">
      <w:pPr>
        <w:ind w:firstLine="709"/>
        <w:jc w:val="both"/>
        <w:rPr>
          <w:bCs/>
          <w:snapToGrid w:val="0"/>
        </w:rPr>
      </w:pPr>
      <w:r w:rsidRPr="004B4438">
        <w:rPr>
          <w:bCs/>
          <w:snapToGrid w:val="0"/>
        </w:rPr>
        <w:t xml:space="preserve">0 -  доступ к настройкам прибора закрыт полностью; </w:t>
      </w:r>
    </w:p>
    <w:p w:rsidR="004B4438" w:rsidRPr="004B4438" w:rsidRDefault="004B4438" w:rsidP="004B4438">
      <w:pPr>
        <w:ind w:firstLine="709"/>
        <w:jc w:val="both"/>
        <w:rPr>
          <w:bCs/>
          <w:snapToGrid w:val="0"/>
        </w:rPr>
      </w:pPr>
      <w:r w:rsidRPr="004B4438">
        <w:rPr>
          <w:bCs/>
          <w:snapToGrid w:val="0"/>
        </w:rPr>
        <w:t>1 - открыт доступ только к установке значений уставки регулирования ( SP) и уста</w:t>
      </w:r>
      <w:r w:rsidR="00045945">
        <w:rPr>
          <w:bCs/>
          <w:snapToGrid w:val="0"/>
        </w:rPr>
        <w:t>вкам сигнализаций</w:t>
      </w:r>
      <w:r w:rsidRPr="004B4438">
        <w:rPr>
          <w:bCs/>
          <w:snapToGrid w:val="0"/>
        </w:rPr>
        <w:t xml:space="preserve">; </w:t>
      </w:r>
    </w:p>
    <w:p w:rsidR="004B4438" w:rsidRPr="004B4438" w:rsidRDefault="004B4438" w:rsidP="004B4438">
      <w:pPr>
        <w:ind w:firstLine="709"/>
        <w:jc w:val="both"/>
        <w:rPr>
          <w:bCs/>
          <w:snapToGrid w:val="0"/>
        </w:rPr>
      </w:pPr>
      <w:r w:rsidRPr="004B4438">
        <w:rPr>
          <w:bCs/>
          <w:snapToGrid w:val="0"/>
        </w:rPr>
        <w:t xml:space="preserve">2 - открыт доступ ко всем настройкам, описанным в РЭ; </w:t>
      </w:r>
    </w:p>
    <w:p w:rsidR="004B4438" w:rsidRPr="004B4438" w:rsidRDefault="004B4438" w:rsidP="004B4438">
      <w:pPr>
        <w:ind w:firstLine="709"/>
        <w:jc w:val="both"/>
        <w:rPr>
          <w:bCs/>
          <w:snapToGrid w:val="0"/>
        </w:rPr>
      </w:pPr>
      <w:r w:rsidRPr="004B4438">
        <w:rPr>
          <w:bCs/>
          <w:snapToGrid w:val="0"/>
        </w:rPr>
        <w:t xml:space="preserve">3 - дополнительно к (2) открыт доступ к установке параметров компенсации холодного спая при работе с термопарами; </w:t>
      </w:r>
    </w:p>
    <w:p w:rsidR="004B4438" w:rsidRPr="004B4438" w:rsidRDefault="004B4438" w:rsidP="004B4438">
      <w:pPr>
        <w:ind w:firstLine="709"/>
        <w:jc w:val="both"/>
        <w:rPr>
          <w:bCs/>
          <w:snapToGrid w:val="0"/>
        </w:rPr>
      </w:pPr>
      <w:r w:rsidRPr="004B4438">
        <w:rPr>
          <w:bCs/>
          <w:snapToGrid w:val="0"/>
        </w:rPr>
        <w:t xml:space="preserve">4 - дополнительно к (3) открыт доступ к меню </w:t>
      </w:r>
      <w:r>
        <w:rPr>
          <w:bCs/>
          <w:snapToGrid w:val="0"/>
        </w:rPr>
        <w:t>юстировки</w:t>
      </w:r>
      <w:r w:rsidRPr="004B4438">
        <w:rPr>
          <w:bCs/>
          <w:snapToGrid w:val="0"/>
        </w:rPr>
        <w:t xml:space="preserve"> прибора (методика </w:t>
      </w:r>
      <w:r>
        <w:rPr>
          <w:bCs/>
          <w:snapToGrid w:val="0"/>
        </w:rPr>
        <w:t>юстировки</w:t>
      </w:r>
      <w:r w:rsidRPr="004B4438">
        <w:rPr>
          <w:bCs/>
          <w:snapToGrid w:val="0"/>
        </w:rPr>
        <w:t xml:space="preserve"> предоставляется производителем по дополнительному запросу).</w:t>
      </w:r>
    </w:p>
    <w:p w:rsidR="004B4438" w:rsidRPr="004B4438" w:rsidRDefault="004B4438" w:rsidP="004B4438">
      <w:pPr>
        <w:ind w:firstLine="709"/>
        <w:jc w:val="both"/>
        <w:rPr>
          <w:bCs/>
          <w:snapToGrid w:val="0"/>
        </w:rPr>
      </w:pPr>
      <w:r w:rsidRPr="004B4438">
        <w:rPr>
          <w:bCs/>
          <w:snapToGrid w:val="0"/>
        </w:rPr>
        <w:t xml:space="preserve">При установке уровня доступа «4», при неосторожных действиях оператора, возможен сбой </w:t>
      </w:r>
      <w:r>
        <w:rPr>
          <w:bCs/>
          <w:snapToGrid w:val="0"/>
        </w:rPr>
        <w:t>юстировки</w:t>
      </w:r>
      <w:r w:rsidRPr="004B4438">
        <w:rPr>
          <w:bCs/>
          <w:snapToGrid w:val="0"/>
        </w:rPr>
        <w:t>.</w:t>
      </w: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Default="007345B0"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Default="0073131B" w:rsidP="007345B0">
      <w:pPr>
        <w:pStyle w:val="30"/>
        <w:ind w:firstLine="0"/>
        <w:jc w:val="center"/>
        <w:rPr>
          <w:b/>
          <w:sz w:val="28"/>
          <w:szCs w:val="28"/>
        </w:rPr>
      </w:pPr>
    </w:p>
    <w:p w:rsidR="0073131B" w:rsidRPr="002204F9" w:rsidRDefault="0073131B"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3A0A3B" w:rsidRDefault="003A0A3B" w:rsidP="00AB3513">
      <w:pPr>
        <w:pStyle w:val="30"/>
        <w:ind w:firstLine="0"/>
        <w:jc w:val="center"/>
        <w:rPr>
          <w:b/>
        </w:rPr>
      </w:pPr>
    </w:p>
    <w:p w:rsidR="00AA30B4" w:rsidRDefault="00AA30B4" w:rsidP="00AB3513">
      <w:pPr>
        <w:pStyle w:val="30"/>
        <w:ind w:firstLine="0"/>
        <w:jc w:val="center"/>
        <w:rPr>
          <w:b/>
        </w:rPr>
      </w:pPr>
    </w:p>
    <w:p w:rsidR="00AA30B4" w:rsidRDefault="00AA30B4" w:rsidP="00AB3513">
      <w:pPr>
        <w:pStyle w:val="30"/>
        <w:ind w:firstLine="0"/>
        <w:jc w:val="center"/>
        <w:rPr>
          <w:b/>
        </w:rPr>
      </w:pPr>
    </w:p>
    <w:p w:rsidR="00AA30B4" w:rsidRDefault="00AA30B4"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Pr="00E35B7A" w:rsidRDefault="00EA4218" w:rsidP="00EA4218">
      <w:pPr>
        <w:pStyle w:val="30"/>
        <w:ind w:firstLine="0"/>
        <w:jc w:val="center"/>
      </w:pPr>
    </w:p>
    <w:p w:rsidR="008668BA" w:rsidRDefault="008668BA" w:rsidP="009A58E2">
      <w:pPr>
        <w:pStyle w:val="30"/>
        <w:ind w:firstLine="0"/>
        <w:rPr>
          <w:b/>
        </w:rPr>
      </w:pPr>
    </w:p>
    <w:p w:rsidR="008668BA" w:rsidRDefault="008668BA" w:rsidP="0021176B">
      <w:pPr>
        <w:pStyle w:val="30"/>
        <w:ind w:firstLine="0"/>
        <w:rPr>
          <w:b/>
        </w:rPr>
      </w:pPr>
    </w:p>
    <w:p w:rsidR="008668BA" w:rsidRDefault="008668BA" w:rsidP="00AB3513">
      <w:pPr>
        <w:pStyle w:val="30"/>
        <w:ind w:firstLine="0"/>
        <w:jc w:val="center"/>
        <w:rPr>
          <w:b/>
        </w:rPr>
      </w:pPr>
    </w:p>
    <w:p w:rsidR="008668BA" w:rsidRPr="008668BA" w:rsidRDefault="008668BA" w:rsidP="008668BA">
      <w:pPr>
        <w:pStyle w:val="30"/>
        <w:ind w:firstLine="0"/>
        <w:jc w:val="center"/>
        <w:rPr>
          <w:b/>
          <w:color w:val="FF0000"/>
        </w:rPr>
      </w:pPr>
      <w:r w:rsidRPr="008668BA">
        <w:rPr>
          <w:b/>
        </w:rPr>
        <w:t xml:space="preserve">ООО «Вектор-ПМ» </w:t>
      </w:r>
    </w:p>
    <w:p w:rsidR="008668BA" w:rsidRPr="008668BA" w:rsidRDefault="008668BA" w:rsidP="008668BA">
      <w:pPr>
        <w:pStyle w:val="30"/>
        <w:ind w:firstLine="0"/>
        <w:jc w:val="center"/>
      </w:pPr>
      <w:r w:rsidRPr="008668BA">
        <w:t>Телефон, факс: (342) 254-32-76</w:t>
      </w:r>
    </w:p>
    <w:p w:rsidR="008668BA" w:rsidRPr="008668BA" w:rsidRDefault="008668BA" w:rsidP="008668BA">
      <w:pPr>
        <w:jc w:val="center"/>
        <w:rPr>
          <w:lang w:val="en-US"/>
        </w:rPr>
      </w:pPr>
      <w:r w:rsidRPr="008668BA">
        <w:rPr>
          <w:lang w:val="en-US"/>
        </w:rPr>
        <w:t xml:space="preserve">E-mail: </w:t>
      </w:r>
      <w:hyperlink r:id="rId88" w:history="1">
        <w:r w:rsidRPr="008668BA">
          <w:rPr>
            <w:rStyle w:val="ac"/>
            <w:lang w:val="en-US"/>
          </w:rPr>
          <w:t>mail@vektorpm.ru</w:t>
        </w:r>
      </w:hyperlink>
      <w:r w:rsidRPr="008668BA">
        <w:rPr>
          <w:lang w:val="en-US"/>
        </w:rPr>
        <w:t xml:space="preserve">, </w:t>
      </w:r>
      <w:hyperlink r:id="rId89" w:history="1">
        <w:r w:rsidRPr="008668BA">
          <w:rPr>
            <w:rStyle w:val="ac"/>
            <w:lang w:val="en-US"/>
          </w:rPr>
          <w:t>http://www.vektorpm.ru</w:t>
        </w:r>
      </w:hyperlink>
    </w:p>
    <w:p w:rsidR="00AA30B4" w:rsidRPr="008668BA" w:rsidRDefault="00AA30B4" w:rsidP="007C34C3">
      <w:pPr>
        <w:pStyle w:val="30"/>
        <w:ind w:firstLine="0"/>
        <w:rPr>
          <w:b/>
          <w:lang w:val="en-US"/>
        </w:rPr>
      </w:pPr>
    </w:p>
    <w:sectPr w:rsidR="00AA30B4" w:rsidRPr="008668BA" w:rsidSect="00FF4F97">
      <w:footerReference w:type="even" r:id="rId90"/>
      <w:footerReference w:type="default" r:id="rId91"/>
      <w:pgSz w:w="11906" w:h="16838"/>
      <w:pgMar w:top="567" w:right="567" w:bottom="567" w:left="709" w:header="227" w:footer="386"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84989C" w16cid:durableId="21EBA096"/>
  <w16cid:commentId w16cid:paraId="57DCC022" w16cid:durableId="21EBA1B2"/>
  <w16cid:commentId w16cid:paraId="44206973" w16cid:durableId="21EB9F50"/>
  <w16cid:commentId w16cid:paraId="2A7A384C" w16cid:durableId="21EB9F51"/>
  <w16cid:commentId w16cid:paraId="2DCE7515" w16cid:durableId="21EB9F52"/>
  <w16cid:commentId w16cid:paraId="66690E2E" w16cid:durableId="21EBA2A5"/>
  <w16cid:commentId w16cid:paraId="646E6651" w16cid:durableId="21EB9F53"/>
  <w16cid:commentId w16cid:paraId="7A581A66" w16cid:durableId="21EB9F54"/>
  <w16cid:commentId w16cid:paraId="20F9A741" w16cid:durableId="21EB9F55"/>
  <w16cid:commentId w16cid:paraId="63B99106" w16cid:durableId="21EBA730"/>
  <w16cid:commentId w16cid:paraId="10CEC61F" w16cid:durableId="21EBA705"/>
  <w16cid:commentId w16cid:paraId="314A3796" w16cid:durableId="21EBAA5E"/>
  <w16cid:commentId w16cid:paraId="25AC587F" w16cid:durableId="21EBAAE1"/>
  <w16cid:commentId w16cid:paraId="2492272E" w16cid:durableId="21EB9F56"/>
  <w16cid:commentId w16cid:paraId="15F5DCE4" w16cid:durableId="21EB9F5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E8A" w:rsidRDefault="00AD6E8A">
      <w:r>
        <w:separator/>
      </w:r>
    </w:p>
  </w:endnote>
  <w:endnote w:type="continuationSeparator" w:id="0">
    <w:p w:rsidR="00AD6E8A" w:rsidRDefault="00AD6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7 Segment">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2F4" w:rsidRDefault="00AA25B1">
    <w:pPr>
      <w:pStyle w:val="a9"/>
      <w:framePr w:wrap="around" w:vAnchor="text" w:hAnchor="margin" w:xAlign="outside" w:y="1"/>
      <w:rPr>
        <w:rStyle w:val="ab"/>
      </w:rPr>
    </w:pPr>
    <w:r>
      <w:rPr>
        <w:rStyle w:val="ab"/>
      </w:rPr>
      <w:fldChar w:fldCharType="begin"/>
    </w:r>
    <w:r w:rsidR="00DA52F4">
      <w:rPr>
        <w:rStyle w:val="ab"/>
      </w:rPr>
      <w:instrText xml:space="preserve">PAGE  </w:instrText>
    </w:r>
    <w:r>
      <w:rPr>
        <w:rStyle w:val="ab"/>
      </w:rPr>
      <w:fldChar w:fldCharType="separate"/>
    </w:r>
    <w:r w:rsidR="00DA52F4">
      <w:rPr>
        <w:rStyle w:val="ab"/>
        <w:noProof/>
      </w:rPr>
      <w:t>11</w:t>
    </w:r>
    <w:r>
      <w:rPr>
        <w:rStyle w:val="ab"/>
      </w:rPr>
      <w:fldChar w:fldCharType="end"/>
    </w:r>
  </w:p>
  <w:p w:rsidR="00DA52F4" w:rsidRDefault="00DA52F4">
    <w:pPr>
      <w:pStyle w:val="a9"/>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2F4" w:rsidRDefault="00AA25B1" w:rsidP="007C7FBE">
    <w:pPr>
      <w:pStyle w:val="a9"/>
      <w:framePr w:wrap="around" w:vAnchor="text" w:hAnchor="page" w:x="11188" w:y="55"/>
      <w:rPr>
        <w:rStyle w:val="ab"/>
      </w:rPr>
    </w:pPr>
    <w:r>
      <w:rPr>
        <w:rStyle w:val="ab"/>
      </w:rPr>
      <w:fldChar w:fldCharType="begin"/>
    </w:r>
    <w:r w:rsidR="00DA52F4">
      <w:rPr>
        <w:rStyle w:val="ab"/>
      </w:rPr>
      <w:instrText xml:space="preserve">PAGE  </w:instrText>
    </w:r>
    <w:r>
      <w:rPr>
        <w:rStyle w:val="ab"/>
      </w:rPr>
      <w:fldChar w:fldCharType="separate"/>
    </w:r>
    <w:r w:rsidR="00407F25">
      <w:rPr>
        <w:rStyle w:val="ab"/>
        <w:noProof/>
      </w:rPr>
      <w:t>5</w:t>
    </w:r>
    <w:r>
      <w:rPr>
        <w:rStyle w:val="ab"/>
      </w:rPr>
      <w:fldChar w:fldCharType="end"/>
    </w:r>
  </w:p>
  <w:p w:rsidR="00DA52F4" w:rsidRDefault="00DA52F4" w:rsidP="000F44CD">
    <w:pPr>
      <w:pStyle w:val="a9"/>
      <w:ind w:right="360" w:firstLine="360"/>
    </w:pPr>
    <w:r w:rsidRPr="000F44CD">
      <w:t>ВПМ 421210.009 РЭ</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E8A" w:rsidRDefault="00AD6E8A">
      <w:r>
        <w:separator/>
      </w:r>
    </w:p>
  </w:footnote>
  <w:footnote w:type="continuationSeparator" w:id="0">
    <w:p w:rsidR="00AD6E8A" w:rsidRDefault="00AD6E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08A"/>
    <w:multiLevelType w:val="hybridMultilevel"/>
    <w:tmpl w:val="5E6CB1B8"/>
    <w:lvl w:ilvl="0" w:tplc="04190001">
      <w:start w:val="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2" w15:restartNumberingAfterBreak="0">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3" w15:restartNumberingAfterBreak="0">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4" w15:restartNumberingAfterBreak="0">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5" w15:restartNumberingAfterBreak="0">
    <w:nsid w:val="5F16087B"/>
    <w:multiLevelType w:val="hybridMultilevel"/>
    <w:tmpl w:val="26F0430E"/>
    <w:lvl w:ilvl="0" w:tplc="D6561830">
      <w:start w:val="16"/>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5"/>
  </w:num>
  <w:num w:numId="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autoHyphenation/>
  <w:hyphenationZone w:val="357"/>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A8"/>
    <w:rsid w:val="00000128"/>
    <w:rsid w:val="00001787"/>
    <w:rsid w:val="00002FF7"/>
    <w:rsid w:val="00004116"/>
    <w:rsid w:val="0000427C"/>
    <w:rsid w:val="000062F7"/>
    <w:rsid w:val="000063A6"/>
    <w:rsid w:val="000066FF"/>
    <w:rsid w:val="000067D2"/>
    <w:rsid w:val="00010436"/>
    <w:rsid w:val="00010769"/>
    <w:rsid w:val="000121D8"/>
    <w:rsid w:val="000124DF"/>
    <w:rsid w:val="00015671"/>
    <w:rsid w:val="00015AEC"/>
    <w:rsid w:val="00016A46"/>
    <w:rsid w:val="00017C99"/>
    <w:rsid w:val="00017EF4"/>
    <w:rsid w:val="00020690"/>
    <w:rsid w:val="000206FC"/>
    <w:rsid w:val="00020D80"/>
    <w:rsid w:val="00021AB0"/>
    <w:rsid w:val="0002212B"/>
    <w:rsid w:val="000229E8"/>
    <w:rsid w:val="0002345D"/>
    <w:rsid w:val="00023756"/>
    <w:rsid w:val="00024A4F"/>
    <w:rsid w:val="000260DA"/>
    <w:rsid w:val="0002759E"/>
    <w:rsid w:val="00030904"/>
    <w:rsid w:val="00031AA1"/>
    <w:rsid w:val="00032414"/>
    <w:rsid w:val="00032A1D"/>
    <w:rsid w:val="00032CEA"/>
    <w:rsid w:val="00033D65"/>
    <w:rsid w:val="00034EAF"/>
    <w:rsid w:val="000376A1"/>
    <w:rsid w:val="00040FFE"/>
    <w:rsid w:val="00042289"/>
    <w:rsid w:val="00042E62"/>
    <w:rsid w:val="0004304E"/>
    <w:rsid w:val="000431E3"/>
    <w:rsid w:val="00043BC0"/>
    <w:rsid w:val="00043D0C"/>
    <w:rsid w:val="00045172"/>
    <w:rsid w:val="00045945"/>
    <w:rsid w:val="00045D14"/>
    <w:rsid w:val="00050542"/>
    <w:rsid w:val="00052752"/>
    <w:rsid w:val="000528BA"/>
    <w:rsid w:val="00053FFD"/>
    <w:rsid w:val="00054CF6"/>
    <w:rsid w:val="00055BBA"/>
    <w:rsid w:val="00056120"/>
    <w:rsid w:val="00056941"/>
    <w:rsid w:val="00057D4C"/>
    <w:rsid w:val="00061E83"/>
    <w:rsid w:val="000621A3"/>
    <w:rsid w:val="00062547"/>
    <w:rsid w:val="00063157"/>
    <w:rsid w:val="0006417E"/>
    <w:rsid w:val="00064254"/>
    <w:rsid w:val="00064A63"/>
    <w:rsid w:val="00064B2E"/>
    <w:rsid w:val="000673AF"/>
    <w:rsid w:val="00067646"/>
    <w:rsid w:val="000713C8"/>
    <w:rsid w:val="00071963"/>
    <w:rsid w:val="00073F33"/>
    <w:rsid w:val="00074AAF"/>
    <w:rsid w:val="00076536"/>
    <w:rsid w:val="00076AC0"/>
    <w:rsid w:val="00077075"/>
    <w:rsid w:val="00077CCF"/>
    <w:rsid w:val="00081B1A"/>
    <w:rsid w:val="0008337A"/>
    <w:rsid w:val="00084164"/>
    <w:rsid w:val="000847D0"/>
    <w:rsid w:val="00085DC4"/>
    <w:rsid w:val="00090BA7"/>
    <w:rsid w:val="00090E6F"/>
    <w:rsid w:val="00093954"/>
    <w:rsid w:val="000949D9"/>
    <w:rsid w:val="00095A1C"/>
    <w:rsid w:val="00096253"/>
    <w:rsid w:val="000A05F6"/>
    <w:rsid w:val="000A33D5"/>
    <w:rsid w:val="000A37DF"/>
    <w:rsid w:val="000A52BF"/>
    <w:rsid w:val="000A6E07"/>
    <w:rsid w:val="000A7221"/>
    <w:rsid w:val="000A7254"/>
    <w:rsid w:val="000A79F2"/>
    <w:rsid w:val="000B45CB"/>
    <w:rsid w:val="000B5218"/>
    <w:rsid w:val="000B6827"/>
    <w:rsid w:val="000B6B02"/>
    <w:rsid w:val="000B6E7B"/>
    <w:rsid w:val="000C16E3"/>
    <w:rsid w:val="000C29E5"/>
    <w:rsid w:val="000C44F6"/>
    <w:rsid w:val="000C5D0A"/>
    <w:rsid w:val="000C6438"/>
    <w:rsid w:val="000D0211"/>
    <w:rsid w:val="000D0D78"/>
    <w:rsid w:val="000D1E4C"/>
    <w:rsid w:val="000D2882"/>
    <w:rsid w:val="000D432E"/>
    <w:rsid w:val="000D5454"/>
    <w:rsid w:val="000D5BFC"/>
    <w:rsid w:val="000D7014"/>
    <w:rsid w:val="000D7596"/>
    <w:rsid w:val="000E03F2"/>
    <w:rsid w:val="000E0B77"/>
    <w:rsid w:val="000E1700"/>
    <w:rsid w:val="000E2570"/>
    <w:rsid w:val="000E30E4"/>
    <w:rsid w:val="000E30F5"/>
    <w:rsid w:val="000E3634"/>
    <w:rsid w:val="000E39EF"/>
    <w:rsid w:val="000E721B"/>
    <w:rsid w:val="000F0347"/>
    <w:rsid w:val="000F0F94"/>
    <w:rsid w:val="000F2FFB"/>
    <w:rsid w:val="000F44CD"/>
    <w:rsid w:val="000F6416"/>
    <w:rsid w:val="000F76B6"/>
    <w:rsid w:val="000F7BEE"/>
    <w:rsid w:val="001000DC"/>
    <w:rsid w:val="001016D2"/>
    <w:rsid w:val="0010283A"/>
    <w:rsid w:val="00103419"/>
    <w:rsid w:val="00103B8E"/>
    <w:rsid w:val="00104AD8"/>
    <w:rsid w:val="00105DFA"/>
    <w:rsid w:val="00106FE0"/>
    <w:rsid w:val="00110F27"/>
    <w:rsid w:val="0011168D"/>
    <w:rsid w:val="00113127"/>
    <w:rsid w:val="00114179"/>
    <w:rsid w:val="00115E36"/>
    <w:rsid w:val="0011634A"/>
    <w:rsid w:val="00123F26"/>
    <w:rsid w:val="001248FB"/>
    <w:rsid w:val="00124D1C"/>
    <w:rsid w:val="00124F30"/>
    <w:rsid w:val="00125FCD"/>
    <w:rsid w:val="00126B3A"/>
    <w:rsid w:val="00126C45"/>
    <w:rsid w:val="001274A3"/>
    <w:rsid w:val="00130D58"/>
    <w:rsid w:val="001311E2"/>
    <w:rsid w:val="0013320A"/>
    <w:rsid w:val="00133F9B"/>
    <w:rsid w:val="00134019"/>
    <w:rsid w:val="001348FD"/>
    <w:rsid w:val="00134EB0"/>
    <w:rsid w:val="001350E8"/>
    <w:rsid w:val="00135174"/>
    <w:rsid w:val="001362B9"/>
    <w:rsid w:val="00137F8A"/>
    <w:rsid w:val="00141975"/>
    <w:rsid w:val="00141FDF"/>
    <w:rsid w:val="00142241"/>
    <w:rsid w:val="001423EB"/>
    <w:rsid w:val="001460BF"/>
    <w:rsid w:val="001464DE"/>
    <w:rsid w:val="001471A1"/>
    <w:rsid w:val="00147AAD"/>
    <w:rsid w:val="0015032D"/>
    <w:rsid w:val="00150448"/>
    <w:rsid w:val="00150595"/>
    <w:rsid w:val="00151B46"/>
    <w:rsid w:val="00155471"/>
    <w:rsid w:val="00162326"/>
    <w:rsid w:val="00163782"/>
    <w:rsid w:val="00163DD0"/>
    <w:rsid w:val="001650FA"/>
    <w:rsid w:val="001652C4"/>
    <w:rsid w:val="001654E3"/>
    <w:rsid w:val="00165781"/>
    <w:rsid w:val="00165A60"/>
    <w:rsid w:val="00165E61"/>
    <w:rsid w:val="0017178E"/>
    <w:rsid w:val="00171CB8"/>
    <w:rsid w:val="0017285E"/>
    <w:rsid w:val="00173E1B"/>
    <w:rsid w:val="001746A5"/>
    <w:rsid w:val="001806D2"/>
    <w:rsid w:val="00182E73"/>
    <w:rsid w:val="00182E95"/>
    <w:rsid w:val="00182EDC"/>
    <w:rsid w:val="00183F76"/>
    <w:rsid w:val="001840E0"/>
    <w:rsid w:val="0018473E"/>
    <w:rsid w:val="00185670"/>
    <w:rsid w:val="00185CB2"/>
    <w:rsid w:val="00186469"/>
    <w:rsid w:val="00187F0B"/>
    <w:rsid w:val="00187F2D"/>
    <w:rsid w:val="001900F7"/>
    <w:rsid w:val="001902B8"/>
    <w:rsid w:val="001903E9"/>
    <w:rsid w:val="00190E66"/>
    <w:rsid w:val="00191A57"/>
    <w:rsid w:val="00192CAB"/>
    <w:rsid w:val="00193BFE"/>
    <w:rsid w:val="00196123"/>
    <w:rsid w:val="00196940"/>
    <w:rsid w:val="00196F9F"/>
    <w:rsid w:val="001A187D"/>
    <w:rsid w:val="001A23AC"/>
    <w:rsid w:val="001A25B8"/>
    <w:rsid w:val="001A2BB6"/>
    <w:rsid w:val="001A45C3"/>
    <w:rsid w:val="001A5B01"/>
    <w:rsid w:val="001A651D"/>
    <w:rsid w:val="001A6A64"/>
    <w:rsid w:val="001A77FA"/>
    <w:rsid w:val="001B0095"/>
    <w:rsid w:val="001B1106"/>
    <w:rsid w:val="001B3FB8"/>
    <w:rsid w:val="001B562B"/>
    <w:rsid w:val="001B57F9"/>
    <w:rsid w:val="001B6891"/>
    <w:rsid w:val="001B7593"/>
    <w:rsid w:val="001B762A"/>
    <w:rsid w:val="001C0842"/>
    <w:rsid w:val="001C1533"/>
    <w:rsid w:val="001C20E8"/>
    <w:rsid w:val="001C3519"/>
    <w:rsid w:val="001C6B36"/>
    <w:rsid w:val="001C6DCF"/>
    <w:rsid w:val="001C7AEF"/>
    <w:rsid w:val="001D307E"/>
    <w:rsid w:val="001D410A"/>
    <w:rsid w:val="001D447D"/>
    <w:rsid w:val="001D5C32"/>
    <w:rsid w:val="001D66FA"/>
    <w:rsid w:val="001E02D7"/>
    <w:rsid w:val="001E2BE5"/>
    <w:rsid w:val="001E6FC3"/>
    <w:rsid w:val="001E7ED6"/>
    <w:rsid w:val="001F0BAD"/>
    <w:rsid w:val="001F1330"/>
    <w:rsid w:val="001F1B9B"/>
    <w:rsid w:val="001F530F"/>
    <w:rsid w:val="001F69C1"/>
    <w:rsid w:val="001F6E07"/>
    <w:rsid w:val="00200497"/>
    <w:rsid w:val="00200691"/>
    <w:rsid w:val="00200F9E"/>
    <w:rsid w:val="00201CC8"/>
    <w:rsid w:val="00207238"/>
    <w:rsid w:val="0020795B"/>
    <w:rsid w:val="00210A38"/>
    <w:rsid w:val="00210D92"/>
    <w:rsid w:val="002114F2"/>
    <w:rsid w:val="0021176B"/>
    <w:rsid w:val="00211E43"/>
    <w:rsid w:val="00212970"/>
    <w:rsid w:val="00217A0D"/>
    <w:rsid w:val="0022050D"/>
    <w:rsid w:val="00220804"/>
    <w:rsid w:val="00222F24"/>
    <w:rsid w:val="00225D63"/>
    <w:rsid w:val="00227A45"/>
    <w:rsid w:val="00230548"/>
    <w:rsid w:val="00231DA6"/>
    <w:rsid w:val="00233205"/>
    <w:rsid w:val="00233781"/>
    <w:rsid w:val="00233B97"/>
    <w:rsid w:val="002357C4"/>
    <w:rsid w:val="00235DA8"/>
    <w:rsid w:val="00235F21"/>
    <w:rsid w:val="002362BF"/>
    <w:rsid w:val="002372BE"/>
    <w:rsid w:val="002405A1"/>
    <w:rsid w:val="00240BEA"/>
    <w:rsid w:val="00241272"/>
    <w:rsid w:val="00241923"/>
    <w:rsid w:val="00243C70"/>
    <w:rsid w:val="002449F8"/>
    <w:rsid w:val="002455B5"/>
    <w:rsid w:val="00247A91"/>
    <w:rsid w:val="002515EF"/>
    <w:rsid w:val="002527E3"/>
    <w:rsid w:val="00252F7C"/>
    <w:rsid w:val="00256093"/>
    <w:rsid w:val="00256904"/>
    <w:rsid w:val="00256906"/>
    <w:rsid w:val="00260F49"/>
    <w:rsid w:val="0026266E"/>
    <w:rsid w:val="0026292A"/>
    <w:rsid w:val="002632DA"/>
    <w:rsid w:val="00263442"/>
    <w:rsid w:val="00263592"/>
    <w:rsid w:val="00264023"/>
    <w:rsid w:val="002644EA"/>
    <w:rsid w:val="002648C9"/>
    <w:rsid w:val="0026522C"/>
    <w:rsid w:val="00266C52"/>
    <w:rsid w:val="00267421"/>
    <w:rsid w:val="002721E1"/>
    <w:rsid w:val="002731DF"/>
    <w:rsid w:val="00274D52"/>
    <w:rsid w:val="002754FC"/>
    <w:rsid w:val="00275885"/>
    <w:rsid w:val="00277248"/>
    <w:rsid w:val="002778B9"/>
    <w:rsid w:val="00280F3D"/>
    <w:rsid w:val="002819FA"/>
    <w:rsid w:val="00283A3C"/>
    <w:rsid w:val="00284AF4"/>
    <w:rsid w:val="002864DD"/>
    <w:rsid w:val="002908AE"/>
    <w:rsid w:val="00290A5C"/>
    <w:rsid w:val="002911EB"/>
    <w:rsid w:val="00294EDE"/>
    <w:rsid w:val="002963D0"/>
    <w:rsid w:val="002A4C29"/>
    <w:rsid w:val="002A7102"/>
    <w:rsid w:val="002A7344"/>
    <w:rsid w:val="002B1815"/>
    <w:rsid w:val="002B1BBE"/>
    <w:rsid w:val="002B23E0"/>
    <w:rsid w:val="002B3F85"/>
    <w:rsid w:val="002B664A"/>
    <w:rsid w:val="002B7E76"/>
    <w:rsid w:val="002C1989"/>
    <w:rsid w:val="002C218B"/>
    <w:rsid w:val="002C295F"/>
    <w:rsid w:val="002C29E6"/>
    <w:rsid w:val="002C3AD5"/>
    <w:rsid w:val="002C612D"/>
    <w:rsid w:val="002C6965"/>
    <w:rsid w:val="002C7173"/>
    <w:rsid w:val="002C72B9"/>
    <w:rsid w:val="002C738C"/>
    <w:rsid w:val="002C76E2"/>
    <w:rsid w:val="002C7E11"/>
    <w:rsid w:val="002D0D44"/>
    <w:rsid w:val="002D2D12"/>
    <w:rsid w:val="002D377D"/>
    <w:rsid w:val="002D3BF6"/>
    <w:rsid w:val="002D4B8E"/>
    <w:rsid w:val="002D4D62"/>
    <w:rsid w:val="002D59A5"/>
    <w:rsid w:val="002D66FD"/>
    <w:rsid w:val="002D7766"/>
    <w:rsid w:val="002E07A1"/>
    <w:rsid w:val="002E27EA"/>
    <w:rsid w:val="002E294D"/>
    <w:rsid w:val="002E33CF"/>
    <w:rsid w:val="002E376A"/>
    <w:rsid w:val="002E38B4"/>
    <w:rsid w:val="002E3E2B"/>
    <w:rsid w:val="002E474F"/>
    <w:rsid w:val="002E6141"/>
    <w:rsid w:val="002E7E72"/>
    <w:rsid w:val="002F0723"/>
    <w:rsid w:val="002F40FC"/>
    <w:rsid w:val="002F4D36"/>
    <w:rsid w:val="002F516B"/>
    <w:rsid w:val="002F5AD5"/>
    <w:rsid w:val="002F5CF2"/>
    <w:rsid w:val="002F7FEC"/>
    <w:rsid w:val="00300FAE"/>
    <w:rsid w:val="00301598"/>
    <w:rsid w:val="00302082"/>
    <w:rsid w:val="003025AE"/>
    <w:rsid w:val="003037B9"/>
    <w:rsid w:val="003038C7"/>
    <w:rsid w:val="00303A8A"/>
    <w:rsid w:val="00304E4D"/>
    <w:rsid w:val="00305AD3"/>
    <w:rsid w:val="003113F2"/>
    <w:rsid w:val="00311EA6"/>
    <w:rsid w:val="00315212"/>
    <w:rsid w:val="0031523C"/>
    <w:rsid w:val="00315AFA"/>
    <w:rsid w:val="00316260"/>
    <w:rsid w:val="00316EB0"/>
    <w:rsid w:val="00316F67"/>
    <w:rsid w:val="00320CC4"/>
    <w:rsid w:val="00321EBA"/>
    <w:rsid w:val="00322B3D"/>
    <w:rsid w:val="00322D57"/>
    <w:rsid w:val="00322EBC"/>
    <w:rsid w:val="00326C17"/>
    <w:rsid w:val="003273DA"/>
    <w:rsid w:val="00330401"/>
    <w:rsid w:val="003308F2"/>
    <w:rsid w:val="00331A1B"/>
    <w:rsid w:val="0033282C"/>
    <w:rsid w:val="003333C4"/>
    <w:rsid w:val="003345B9"/>
    <w:rsid w:val="00337501"/>
    <w:rsid w:val="003379A5"/>
    <w:rsid w:val="0034051D"/>
    <w:rsid w:val="003427E5"/>
    <w:rsid w:val="00342BF1"/>
    <w:rsid w:val="00342D00"/>
    <w:rsid w:val="0034359C"/>
    <w:rsid w:val="00344CDC"/>
    <w:rsid w:val="00345441"/>
    <w:rsid w:val="00346544"/>
    <w:rsid w:val="00346A7E"/>
    <w:rsid w:val="00346F1D"/>
    <w:rsid w:val="00347558"/>
    <w:rsid w:val="00351B98"/>
    <w:rsid w:val="0035228F"/>
    <w:rsid w:val="003534F6"/>
    <w:rsid w:val="00353BB0"/>
    <w:rsid w:val="00353D9D"/>
    <w:rsid w:val="00354938"/>
    <w:rsid w:val="00356482"/>
    <w:rsid w:val="00361DD7"/>
    <w:rsid w:val="00364322"/>
    <w:rsid w:val="00364F79"/>
    <w:rsid w:val="003671B0"/>
    <w:rsid w:val="00367A10"/>
    <w:rsid w:val="00370220"/>
    <w:rsid w:val="003729EC"/>
    <w:rsid w:val="0037373D"/>
    <w:rsid w:val="00373CF1"/>
    <w:rsid w:val="00373E0E"/>
    <w:rsid w:val="00373F2C"/>
    <w:rsid w:val="0037446E"/>
    <w:rsid w:val="003757D8"/>
    <w:rsid w:val="00376B77"/>
    <w:rsid w:val="00377E63"/>
    <w:rsid w:val="00380C56"/>
    <w:rsid w:val="003819BE"/>
    <w:rsid w:val="003859C8"/>
    <w:rsid w:val="003872E4"/>
    <w:rsid w:val="00387948"/>
    <w:rsid w:val="00390A50"/>
    <w:rsid w:val="00390AD6"/>
    <w:rsid w:val="00390CCE"/>
    <w:rsid w:val="0039227D"/>
    <w:rsid w:val="0039276B"/>
    <w:rsid w:val="003945B9"/>
    <w:rsid w:val="0039548B"/>
    <w:rsid w:val="003957C8"/>
    <w:rsid w:val="00395B35"/>
    <w:rsid w:val="00397C3E"/>
    <w:rsid w:val="003A0A3B"/>
    <w:rsid w:val="003A0D47"/>
    <w:rsid w:val="003A0DEB"/>
    <w:rsid w:val="003A1096"/>
    <w:rsid w:val="003A1865"/>
    <w:rsid w:val="003A429A"/>
    <w:rsid w:val="003A58DB"/>
    <w:rsid w:val="003A6AF5"/>
    <w:rsid w:val="003A7F9A"/>
    <w:rsid w:val="003B1629"/>
    <w:rsid w:val="003B414F"/>
    <w:rsid w:val="003B5640"/>
    <w:rsid w:val="003B6839"/>
    <w:rsid w:val="003C05F6"/>
    <w:rsid w:val="003C1B93"/>
    <w:rsid w:val="003C3078"/>
    <w:rsid w:val="003C398D"/>
    <w:rsid w:val="003C44B6"/>
    <w:rsid w:val="003C452C"/>
    <w:rsid w:val="003C4A01"/>
    <w:rsid w:val="003C4BF8"/>
    <w:rsid w:val="003C6A46"/>
    <w:rsid w:val="003D0768"/>
    <w:rsid w:val="003D0A43"/>
    <w:rsid w:val="003D103B"/>
    <w:rsid w:val="003D1260"/>
    <w:rsid w:val="003D23EE"/>
    <w:rsid w:val="003D3263"/>
    <w:rsid w:val="003D444C"/>
    <w:rsid w:val="003D4B9F"/>
    <w:rsid w:val="003D6418"/>
    <w:rsid w:val="003E1371"/>
    <w:rsid w:val="003E2611"/>
    <w:rsid w:val="003E26D4"/>
    <w:rsid w:val="003E4FD4"/>
    <w:rsid w:val="003E52B7"/>
    <w:rsid w:val="003E5A13"/>
    <w:rsid w:val="003E7E6D"/>
    <w:rsid w:val="003F1A9C"/>
    <w:rsid w:val="003F1E1D"/>
    <w:rsid w:val="003F26D8"/>
    <w:rsid w:val="003F2E65"/>
    <w:rsid w:val="003F3AA8"/>
    <w:rsid w:val="003F3CFF"/>
    <w:rsid w:val="003F494D"/>
    <w:rsid w:val="003F5D58"/>
    <w:rsid w:val="00401688"/>
    <w:rsid w:val="0040172A"/>
    <w:rsid w:val="00401E67"/>
    <w:rsid w:val="004036FF"/>
    <w:rsid w:val="00404724"/>
    <w:rsid w:val="00404D98"/>
    <w:rsid w:val="00404EF6"/>
    <w:rsid w:val="00405848"/>
    <w:rsid w:val="00407F25"/>
    <w:rsid w:val="00411536"/>
    <w:rsid w:val="00411701"/>
    <w:rsid w:val="00411DF5"/>
    <w:rsid w:val="00414279"/>
    <w:rsid w:val="004150BA"/>
    <w:rsid w:val="00416397"/>
    <w:rsid w:val="00417EB7"/>
    <w:rsid w:val="004215F3"/>
    <w:rsid w:val="00421F21"/>
    <w:rsid w:val="004228E9"/>
    <w:rsid w:val="00422DC4"/>
    <w:rsid w:val="00423191"/>
    <w:rsid w:val="0042650B"/>
    <w:rsid w:val="004278FD"/>
    <w:rsid w:val="004301BF"/>
    <w:rsid w:val="0043032E"/>
    <w:rsid w:val="004303F9"/>
    <w:rsid w:val="00432695"/>
    <w:rsid w:val="00433ACC"/>
    <w:rsid w:val="00435991"/>
    <w:rsid w:val="00435AEC"/>
    <w:rsid w:val="004365D0"/>
    <w:rsid w:val="00441151"/>
    <w:rsid w:val="00441C47"/>
    <w:rsid w:val="0044287B"/>
    <w:rsid w:val="004428CD"/>
    <w:rsid w:val="00443F99"/>
    <w:rsid w:val="00443F9A"/>
    <w:rsid w:val="00444393"/>
    <w:rsid w:val="00444A73"/>
    <w:rsid w:val="00445AA1"/>
    <w:rsid w:val="00446A89"/>
    <w:rsid w:val="00446B55"/>
    <w:rsid w:val="0044792F"/>
    <w:rsid w:val="0045552A"/>
    <w:rsid w:val="004564D0"/>
    <w:rsid w:val="004604CC"/>
    <w:rsid w:val="004604FC"/>
    <w:rsid w:val="00465E4A"/>
    <w:rsid w:val="00465E6E"/>
    <w:rsid w:val="004660D2"/>
    <w:rsid w:val="00467675"/>
    <w:rsid w:val="004678B3"/>
    <w:rsid w:val="004678DC"/>
    <w:rsid w:val="00467A92"/>
    <w:rsid w:val="00470823"/>
    <w:rsid w:val="004712AD"/>
    <w:rsid w:val="00472506"/>
    <w:rsid w:val="00472C17"/>
    <w:rsid w:val="004754D9"/>
    <w:rsid w:val="00475E38"/>
    <w:rsid w:val="00476109"/>
    <w:rsid w:val="0047696E"/>
    <w:rsid w:val="004772E3"/>
    <w:rsid w:val="004813C0"/>
    <w:rsid w:val="00481C7C"/>
    <w:rsid w:val="00484DF7"/>
    <w:rsid w:val="0048581A"/>
    <w:rsid w:val="0048742C"/>
    <w:rsid w:val="004909B6"/>
    <w:rsid w:val="00492392"/>
    <w:rsid w:val="00493EB8"/>
    <w:rsid w:val="004960B6"/>
    <w:rsid w:val="004A137C"/>
    <w:rsid w:val="004A1A13"/>
    <w:rsid w:val="004A3154"/>
    <w:rsid w:val="004A343D"/>
    <w:rsid w:val="004A3446"/>
    <w:rsid w:val="004A3548"/>
    <w:rsid w:val="004A3665"/>
    <w:rsid w:val="004A3940"/>
    <w:rsid w:val="004A4CA8"/>
    <w:rsid w:val="004A7466"/>
    <w:rsid w:val="004B050C"/>
    <w:rsid w:val="004B1D71"/>
    <w:rsid w:val="004B4438"/>
    <w:rsid w:val="004B7DD6"/>
    <w:rsid w:val="004C0236"/>
    <w:rsid w:val="004C2502"/>
    <w:rsid w:val="004C2E48"/>
    <w:rsid w:val="004C3081"/>
    <w:rsid w:val="004C46C4"/>
    <w:rsid w:val="004C56CA"/>
    <w:rsid w:val="004C6123"/>
    <w:rsid w:val="004C6F47"/>
    <w:rsid w:val="004D0880"/>
    <w:rsid w:val="004D11B9"/>
    <w:rsid w:val="004D2177"/>
    <w:rsid w:val="004D240D"/>
    <w:rsid w:val="004D53B9"/>
    <w:rsid w:val="004D64FA"/>
    <w:rsid w:val="004D6C1D"/>
    <w:rsid w:val="004D77FA"/>
    <w:rsid w:val="004E4392"/>
    <w:rsid w:val="004E4791"/>
    <w:rsid w:val="004E5661"/>
    <w:rsid w:val="004E6AC5"/>
    <w:rsid w:val="004E76DF"/>
    <w:rsid w:val="004F0DEB"/>
    <w:rsid w:val="004F39BB"/>
    <w:rsid w:val="004F5521"/>
    <w:rsid w:val="004F5D3B"/>
    <w:rsid w:val="004F5F93"/>
    <w:rsid w:val="004F5FEC"/>
    <w:rsid w:val="004F6F4B"/>
    <w:rsid w:val="005007DB"/>
    <w:rsid w:val="00501387"/>
    <w:rsid w:val="00501CA6"/>
    <w:rsid w:val="00501E74"/>
    <w:rsid w:val="00502F2C"/>
    <w:rsid w:val="005125CE"/>
    <w:rsid w:val="00512B1A"/>
    <w:rsid w:val="00514096"/>
    <w:rsid w:val="00516290"/>
    <w:rsid w:val="0052030D"/>
    <w:rsid w:val="00523262"/>
    <w:rsid w:val="005242AB"/>
    <w:rsid w:val="00525296"/>
    <w:rsid w:val="00525B58"/>
    <w:rsid w:val="0052655D"/>
    <w:rsid w:val="005267E2"/>
    <w:rsid w:val="005273B4"/>
    <w:rsid w:val="00531F94"/>
    <w:rsid w:val="00533012"/>
    <w:rsid w:val="00533E49"/>
    <w:rsid w:val="00536E3C"/>
    <w:rsid w:val="00537594"/>
    <w:rsid w:val="00542AF6"/>
    <w:rsid w:val="00543C68"/>
    <w:rsid w:val="005446A4"/>
    <w:rsid w:val="00546771"/>
    <w:rsid w:val="00546FAF"/>
    <w:rsid w:val="00546FC9"/>
    <w:rsid w:val="00550CFB"/>
    <w:rsid w:val="005523FA"/>
    <w:rsid w:val="00552B26"/>
    <w:rsid w:val="00554904"/>
    <w:rsid w:val="005554CE"/>
    <w:rsid w:val="0055578C"/>
    <w:rsid w:val="00556141"/>
    <w:rsid w:val="00557DFD"/>
    <w:rsid w:val="00560179"/>
    <w:rsid w:val="00560B1E"/>
    <w:rsid w:val="005610E9"/>
    <w:rsid w:val="005627D2"/>
    <w:rsid w:val="00562E30"/>
    <w:rsid w:val="005646E6"/>
    <w:rsid w:val="005658C5"/>
    <w:rsid w:val="00566969"/>
    <w:rsid w:val="005701CE"/>
    <w:rsid w:val="005705D5"/>
    <w:rsid w:val="00573A7C"/>
    <w:rsid w:val="00573EBB"/>
    <w:rsid w:val="005741C0"/>
    <w:rsid w:val="0057422A"/>
    <w:rsid w:val="00574C7C"/>
    <w:rsid w:val="00574DE4"/>
    <w:rsid w:val="00576097"/>
    <w:rsid w:val="005767AD"/>
    <w:rsid w:val="00576D52"/>
    <w:rsid w:val="00580B4C"/>
    <w:rsid w:val="00583896"/>
    <w:rsid w:val="00584099"/>
    <w:rsid w:val="00585131"/>
    <w:rsid w:val="0058545D"/>
    <w:rsid w:val="005917AD"/>
    <w:rsid w:val="00591F30"/>
    <w:rsid w:val="00592100"/>
    <w:rsid w:val="005948B2"/>
    <w:rsid w:val="00596B1C"/>
    <w:rsid w:val="00596CAE"/>
    <w:rsid w:val="00596E81"/>
    <w:rsid w:val="00597EC6"/>
    <w:rsid w:val="005A00EB"/>
    <w:rsid w:val="005A195F"/>
    <w:rsid w:val="005A3FE1"/>
    <w:rsid w:val="005A4167"/>
    <w:rsid w:val="005A5FC7"/>
    <w:rsid w:val="005B007D"/>
    <w:rsid w:val="005B0357"/>
    <w:rsid w:val="005B040C"/>
    <w:rsid w:val="005B1699"/>
    <w:rsid w:val="005B39CF"/>
    <w:rsid w:val="005B3DC4"/>
    <w:rsid w:val="005B4805"/>
    <w:rsid w:val="005C0AF0"/>
    <w:rsid w:val="005C133C"/>
    <w:rsid w:val="005C17ED"/>
    <w:rsid w:val="005C242F"/>
    <w:rsid w:val="005C3B97"/>
    <w:rsid w:val="005C4CD6"/>
    <w:rsid w:val="005C564E"/>
    <w:rsid w:val="005C5983"/>
    <w:rsid w:val="005C6258"/>
    <w:rsid w:val="005C64D4"/>
    <w:rsid w:val="005C6ED4"/>
    <w:rsid w:val="005C7389"/>
    <w:rsid w:val="005D0F4E"/>
    <w:rsid w:val="005D1C8C"/>
    <w:rsid w:val="005D1D1F"/>
    <w:rsid w:val="005D23E6"/>
    <w:rsid w:val="005D29C5"/>
    <w:rsid w:val="005D2F88"/>
    <w:rsid w:val="005D34D9"/>
    <w:rsid w:val="005D3684"/>
    <w:rsid w:val="005D4AA1"/>
    <w:rsid w:val="005D4B10"/>
    <w:rsid w:val="005D6933"/>
    <w:rsid w:val="005E00B3"/>
    <w:rsid w:val="005E161A"/>
    <w:rsid w:val="005E1AA1"/>
    <w:rsid w:val="005E548E"/>
    <w:rsid w:val="005E660D"/>
    <w:rsid w:val="005E6C42"/>
    <w:rsid w:val="005E6D84"/>
    <w:rsid w:val="005F09C1"/>
    <w:rsid w:val="005F3ABD"/>
    <w:rsid w:val="005F3BE7"/>
    <w:rsid w:val="005F4A78"/>
    <w:rsid w:val="005F4C8C"/>
    <w:rsid w:val="005F4F04"/>
    <w:rsid w:val="005F677D"/>
    <w:rsid w:val="005F6D20"/>
    <w:rsid w:val="00600A63"/>
    <w:rsid w:val="00601175"/>
    <w:rsid w:val="006014E1"/>
    <w:rsid w:val="006050BC"/>
    <w:rsid w:val="006060A8"/>
    <w:rsid w:val="00610E99"/>
    <w:rsid w:val="00611D4B"/>
    <w:rsid w:val="00611E80"/>
    <w:rsid w:val="00614C7D"/>
    <w:rsid w:val="006158FE"/>
    <w:rsid w:val="00615C9A"/>
    <w:rsid w:val="00615EB2"/>
    <w:rsid w:val="006168FC"/>
    <w:rsid w:val="00616D92"/>
    <w:rsid w:val="00616EBC"/>
    <w:rsid w:val="00620344"/>
    <w:rsid w:val="00620CA1"/>
    <w:rsid w:val="00622611"/>
    <w:rsid w:val="006226C2"/>
    <w:rsid w:val="00623CCB"/>
    <w:rsid w:val="00626310"/>
    <w:rsid w:val="006279A6"/>
    <w:rsid w:val="00630B57"/>
    <w:rsid w:val="00631472"/>
    <w:rsid w:val="00634AF7"/>
    <w:rsid w:val="00634EFE"/>
    <w:rsid w:val="006350A3"/>
    <w:rsid w:val="00637CFF"/>
    <w:rsid w:val="00643C90"/>
    <w:rsid w:val="00644CA4"/>
    <w:rsid w:val="00645487"/>
    <w:rsid w:val="0064593E"/>
    <w:rsid w:val="00645E1C"/>
    <w:rsid w:val="00646623"/>
    <w:rsid w:val="00646D3F"/>
    <w:rsid w:val="0064761D"/>
    <w:rsid w:val="0065001B"/>
    <w:rsid w:val="00650F72"/>
    <w:rsid w:val="0065153F"/>
    <w:rsid w:val="006562B5"/>
    <w:rsid w:val="006565C6"/>
    <w:rsid w:val="0065687B"/>
    <w:rsid w:val="006607A9"/>
    <w:rsid w:val="006613C5"/>
    <w:rsid w:val="006634C9"/>
    <w:rsid w:val="00663E7F"/>
    <w:rsid w:val="00663F9F"/>
    <w:rsid w:val="00664D86"/>
    <w:rsid w:val="00666D6D"/>
    <w:rsid w:val="006675D9"/>
    <w:rsid w:val="00667C35"/>
    <w:rsid w:val="00670180"/>
    <w:rsid w:val="006707B9"/>
    <w:rsid w:val="0067091C"/>
    <w:rsid w:val="00671232"/>
    <w:rsid w:val="00672525"/>
    <w:rsid w:val="006728F0"/>
    <w:rsid w:val="00672B0F"/>
    <w:rsid w:val="006732C7"/>
    <w:rsid w:val="00673A92"/>
    <w:rsid w:val="00674318"/>
    <w:rsid w:val="00674A71"/>
    <w:rsid w:val="0067536C"/>
    <w:rsid w:val="0067718F"/>
    <w:rsid w:val="0067720A"/>
    <w:rsid w:val="0068002A"/>
    <w:rsid w:val="00681646"/>
    <w:rsid w:val="00681A9B"/>
    <w:rsid w:val="0068205E"/>
    <w:rsid w:val="00682B5A"/>
    <w:rsid w:val="00685925"/>
    <w:rsid w:val="00685AAC"/>
    <w:rsid w:val="00691233"/>
    <w:rsid w:val="0069149D"/>
    <w:rsid w:val="00692185"/>
    <w:rsid w:val="006926A6"/>
    <w:rsid w:val="006933A3"/>
    <w:rsid w:val="00694EA9"/>
    <w:rsid w:val="00696040"/>
    <w:rsid w:val="00696464"/>
    <w:rsid w:val="006A1C24"/>
    <w:rsid w:val="006A200B"/>
    <w:rsid w:val="006A4921"/>
    <w:rsid w:val="006A4E4A"/>
    <w:rsid w:val="006A6799"/>
    <w:rsid w:val="006A6866"/>
    <w:rsid w:val="006A75FD"/>
    <w:rsid w:val="006A766B"/>
    <w:rsid w:val="006A77E4"/>
    <w:rsid w:val="006B03EE"/>
    <w:rsid w:val="006B232D"/>
    <w:rsid w:val="006B25B7"/>
    <w:rsid w:val="006B2966"/>
    <w:rsid w:val="006B2B58"/>
    <w:rsid w:val="006B5BBC"/>
    <w:rsid w:val="006B677E"/>
    <w:rsid w:val="006C2AB2"/>
    <w:rsid w:val="006C3240"/>
    <w:rsid w:val="006C3BD4"/>
    <w:rsid w:val="006C4153"/>
    <w:rsid w:val="006C5DB0"/>
    <w:rsid w:val="006C6065"/>
    <w:rsid w:val="006C63A9"/>
    <w:rsid w:val="006C7BAA"/>
    <w:rsid w:val="006D028A"/>
    <w:rsid w:val="006D48D8"/>
    <w:rsid w:val="006D4DAE"/>
    <w:rsid w:val="006D4F72"/>
    <w:rsid w:val="006D623B"/>
    <w:rsid w:val="006D6B71"/>
    <w:rsid w:val="006D7177"/>
    <w:rsid w:val="006D75FD"/>
    <w:rsid w:val="006E0660"/>
    <w:rsid w:val="006E08CF"/>
    <w:rsid w:val="006E1194"/>
    <w:rsid w:val="006E2151"/>
    <w:rsid w:val="006E29D8"/>
    <w:rsid w:val="006E6FF3"/>
    <w:rsid w:val="006F10F3"/>
    <w:rsid w:val="006F1DB9"/>
    <w:rsid w:val="006F4376"/>
    <w:rsid w:val="006F4B7C"/>
    <w:rsid w:val="006F4C90"/>
    <w:rsid w:val="006F72F5"/>
    <w:rsid w:val="0070034C"/>
    <w:rsid w:val="00700C39"/>
    <w:rsid w:val="007016B6"/>
    <w:rsid w:val="00701A94"/>
    <w:rsid w:val="00702347"/>
    <w:rsid w:val="00703D0A"/>
    <w:rsid w:val="00703F67"/>
    <w:rsid w:val="00704F29"/>
    <w:rsid w:val="00705153"/>
    <w:rsid w:val="00705DCF"/>
    <w:rsid w:val="00707BAE"/>
    <w:rsid w:val="00707C74"/>
    <w:rsid w:val="0071045C"/>
    <w:rsid w:val="007104B6"/>
    <w:rsid w:val="00710EFC"/>
    <w:rsid w:val="00711226"/>
    <w:rsid w:val="00711BAF"/>
    <w:rsid w:val="00713246"/>
    <w:rsid w:val="0071372C"/>
    <w:rsid w:val="007154C1"/>
    <w:rsid w:val="007158B4"/>
    <w:rsid w:val="0072186C"/>
    <w:rsid w:val="007228E9"/>
    <w:rsid w:val="00723456"/>
    <w:rsid w:val="00727E4E"/>
    <w:rsid w:val="00730B7F"/>
    <w:rsid w:val="0073131B"/>
    <w:rsid w:val="007345B0"/>
    <w:rsid w:val="00734EDE"/>
    <w:rsid w:val="00735094"/>
    <w:rsid w:val="00735538"/>
    <w:rsid w:val="0074084C"/>
    <w:rsid w:val="007433AD"/>
    <w:rsid w:val="00743B68"/>
    <w:rsid w:val="007445A8"/>
    <w:rsid w:val="00744D9E"/>
    <w:rsid w:val="00745F85"/>
    <w:rsid w:val="0074604E"/>
    <w:rsid w:val="00752A97"/>
    <w:rsid w:val="00753863"/>
    <w:rsid w:val="00753D4B"/>
    <w:rsid w:val="007550CF"/>
    <w:rsid w:val="0075548B"/>
    <w:rsid w:val="007555C0"/>
    <w:rsid w:val="00756BDB"/>
    <w:rsid w:val="00756DC5"/>
    <w:rsid w:val="00757B16"/>
    <w:rsid w:val="00761B31"/>
    <w:rsid w:val="00763244"/>
    <w:rsid w:val="007656C7"/>
    <w:rsid w:val="00766D56"/>
    <w:rsid w:val="00772C02"/>
    <w:rsid w:val="00773301"/>
    <w:rsid w:val="00774FE1"/>
    <w:rsid w:val="00775C00"/>
    <w:rsid w:val="007769B6"/>
    <w:rsid w:val="007807A2"/>
    <w:rsid w:val="00782661"/>
    <w:rsid w:val="00782E3A"/>
    <w:rsid w:val="00783076"/>
    <w:rsid w:val="00783542"/>
    <w:rsid w:val="0078665F"/>
    <w:rsid w:val="007867C8"/>
    <w:rsid w:val="00787EFD"/>
    <w:rsid w:val="00790597"/>
    <w:rsid w:val="00791242"/>
    <w:rsid w:val="007918A4"/>
    <w:rsid w:val="00792694"/>
    <w:rsid w:val="00793466"/>
    <w:rsid w:val="0079366B"/>
    <w:rsid w:val="00793BEE"/>
    <w:rsid w:val="00794056"/>
    <w:rsid w:val="007945EB"/>
    <w:rsid w:val="00794940"/>
    <w:rsid w:val="00795DA2"/>
    <w:rsid w:val="00795DA7"/>
    <w:rsid w:val="0079650D"/>
    <w:rsid w:val="00796D72"/>
    <w:rsid w:val="00797E08"/>
    <w:rsid w:val="007A1818"/>
    <w:rsid w:val="007A21C2"/>
    <w:rsid w:val="007A2EFA"/>
    <w:rsid w:val="007A3178"/>
    <w:rsid w:val="007A35E0"/>
    <w:rsid w:val="007A5668"/>
    <w:rsid w:val="007A5D5C"/>
    <w:rsid w:val="007A740E"/>
    <w:rsid w:val="007A7F33"/>
    <w:rsid w:val="007B2C0D"/>
    <w:rsid w:val="007B35A7"/>
    <w:rsid w:val="007B3613"/>
    <w:rsid w:val="007B3F6B"/>
    <w:rsid w:val="007B4B7C"/>
    <w:rsid w:val="007B4EC7"/>
    <w:rsid w:val="007B5833"/>
    <w:rsid w:val="007B59EC"/>
    <w:rsid w:val="007B5AC1"/>
    <w:rsid w:val="007B5C0A"/>
    <w:rsid w:val="007B62FB"/>
    <w:rsid w:val="007B7C3D"/>
    <w:rsid w:val="007C019B"/>
    <w:rsid w:val="007C0651"/>
    <w:rsid w:val="007C0D66"/>
    <w:rsid w:val="007C109D"/>
    <w:rsid w:val="007C2003"/>
    <w:rsid w:val="007C34C3"/>
    <w:rsid w:val="007C3877"/>
    <w:rsid w:val="007C4BA5"/>
    <w:rsid w:val="007C6DCE"/>
    <w:rsid w:val="007C7FBE"/>
    <w:rsid w:val="007D0675"/>
    <w:rsid w:val="007D13D8"/>
    <w:rsid w:val="007D1BC1"/>
    <w:rsid w:val="007D1C71"/>
    <w:rsid w:val="007D425F"/>
    <w:rsid w:val="007D54F5"/>
    <w:rsid w:val="007D642B"/>
    <w:rsid w:val="007D6B4F"/>
    <w:rsid w:val="007E10F2"/>
    <w:rsid w:val="007E122F"/>
    <w:rsid w:val="007E22A2"/>
    <w:rsid w:val="007E2493"/>
    <w:rsid w:val="007E3900"/>
    <w:rsid w:val="007E3AA7"/>
    <w:rsid w:val="007E5067"/>
    <w:rsid w:val="007E512F"/>
    <w:rsid w:val="007E5406"/>
    <w:rsid w:val="007E558D"/>
    <w:rsid w:val="007E5C53"/>
    <w:rsid w:val="007E7ED4"/>
    <w:rsid w:val="007F04CB"/>
    <w:rsid w:val="007F1126"/>
    <w:rsid w:val="007F2877"/>
    <w:rsid w:val="007F389C"/>
    <w:rsid w:val="007F4262"/>
    <w:rsid w:val="007F618C"/>
    <w:rsid w:val="007F6B8F"/>
    <w:rsid w:val="007F7122"/>
    <w:rsid w:val="00800B6A"/>
    <w:rsid w:val="00800D16"/>
    <w:rsid w:val="008021AE"/>
    <w:rsid w:val="00804FF5"/>
    <w:rsid w:val="008059F8"/>
    <w:rsid w:val="00806738"/>
    <w:rsid w:val="00806A37"/>
    <w:rsid w:val="008070A8"/>
    <w:rsid w:val="00807D3A"/>
    <w:rsid w:val="00807EE2"/>
    <w:rsid w:val="0081096F"/>
    <w:rsid w:val="00810A30"/>
    <w:rsid w:val="00811335"/>
    <w:rsid w:val="00811B02"/>
    <w:rsid w:val="00813046"/>
    <w:rsid w:val="008132EE"/>
    <w:rsid w:val="008140F3"/>
    <w:rsid w:val="008141CE"/>
    <w:rsid w:val="008168E2"/>
    <w:rsid w:val="00817603"/>
    <w:rsid w:val="008178C2"/>
    <w:rsid w:val="008206EF"/>
    <w:rsid w:val="008217A9"/>
    <w:rsid w:val="008231C0"/>
    <w:rsid w:val="008233FB"/>
    <w:rsid w:val="00823F91"/>
    <w:rsid w:val="00824341"/>
    <w:rsid w:val="008246BB"/>
    <w:rsid w:val="00826058"/>
    <w:rsid w:val="008278FF"/>
    <w:rsid w:val="00830730"/>
    <w:rsid w:val="0083146B"/>
    <w:rsid w:val="0083160C"/>
    <w:rsid w:val="00831849"/>
    <w:rsid w:val="0083256C"/>
    <w:rsid w:val="00834863"/>
    <w:rsid w:val="008353DB"/>
    <w:rsid w:val="00835DD5"/>
    <w:rsid w:val="0083610C"/>
    <w:rsid w:val="008364C2"/>
    <w:rsid w:val="00836772"/>
    <w:rsid w:val="008368D4"/>
    <w:rsid w:val="00837E7F"/>
    <w:rsid w:val="00840013"/>
    <w:rsid w:val="008413C8"/>
    <w:rsid w:val="00842861"/>
    <w:rsid w:val="00844952"/>
    <w:rsid w:val="00845F43"/>
    <w:rsid w:val="0084610E"/>
    <w:rsid w:val="00847401"/>
    <w:rsid w:val="008477FB"/>
    <w:rsid w:val="008516BD"/>
    <w:rsid w:val="00851FBD"/>
    <w:rsid w:val="0085218B"/>
    <w:rsid w:val="008543B3"/>
    <w:rsid w:val="00854C11"/>
    <w:rsid w:val="00860077"/>
    <w:rsid w:val="00861C82"/>
    <w:rsid w:val="00864B86"/>
    <w:rsid w:val="00864C25"/>
    <w:rsid w:val="00865713"/>
    <w:rsid w:val="008658EF"/>
    <w:rsid w:val="00865CB6"/>
    <w:rsid w:val="008668BA"/>
    <w:rsid w:val="008678DD"/>
    <w:rsid w:val="00867BD4"/>
    <w:rsid w:val="00870D07"/>
    <w:rsid w:val="0087125A"/>
    <w:rsid w:val="00871596"/>
    <w:rsid w:val="00871B3D"/>
    <w:rsid w:val="00873410"/>
    <w:rsid w:val="00874511"/>
    <w:rsid w:val="00874AFE"/>
    <w:rsid w:val="008757B8"/>
    <w:rsid w:val="00876E47"/>
    <w:rsid w:val="00877122"/>
    <w:rsid w:val="008805B0"/>
    <w:rsid w:val="00880AAA"/>
    <w:rsid w:val="0088105D"/>
    <w:rsid w:val="00883227"/>
    <w:rsid w:val="00883647"/>
    <w:rsid w:val="008850A8"/>
    <w:rsid w:val="008850DC"/>
    <w:rsid w:val="00885570"/>
    <w:rsid w:val="00886CA5"/>
    <w:rsid w:val="00887C64"/>
    <w:rsid w:val="00890FC9"/>
    <w:rsid w:val="00893ECE"/>
    <w:rsid w:val="008971EB"/>
    <w:rsid w:val="008A08FE"/>
    <w:rsid w:val="008A09A6"/>
    <w:rsid w:val="008A1277"/>
    <w:rsid w:val="008A2D7A"/>
    <w:rsid w:val="008A2FF3"/>
    <w:rsid w:val="008A31A2"/>
    <w:rsid w:val="008A373C"/>
    <w:rsid w:val="008A3FE3"/>
    <w:rsid w:val="008B1FA8"/>
    <w:rsid w:val="008B28A7"/>
    <w:rsid w:val="008B2A7F"/>
    <w:rsid w:val="008B2CFD"/>
    <w:rsid w:val="008B383F"/>
    <w:rsid w:val="008B3900"/>
    <w:rsid w:val="008B6429"/>
    <w:rsid w:val="008B7E19"/>
    <w:rsid w:val="008C0D2C"/>
    <w:rsid w:val="008C12A0"/>
    <w:rsid w:val="008C2FA7"/>
    <w:rsid w:val="008C35B0"/>
    <w:rsid w:val="008C4EDC"/>
    <w:rsid w:val="008C523C"/>
    <w:rsid w:val="008D1D87"/>
    <w:rsid w:val="008D2541"/>
    <w:rsid w:val="008D3225"/>
    <w:rsid w:val="008D390C"/>
    <w:rsid w:val="008D3C16"/>
    <w:rsid w:val="008D509E"/>
    <w:rsid w:val="008D5548"/>
    <w:rsid w:val="008D7AC5"/>
    <w:rsid w:val="008D7D3B"/>
    <w:rsid w:val="008E0301"/>
    <w:rsid w:val="008E35AF"/>
    <w:rsid w:val="008E3DBF"/>
    <w:rsid w:val="008E4AAE"/>
    <w:rsid w:val="008E76C6"/>
    <w:rsid w:val="008F04D0"/>
    <w:rsid w:val="008F0793"/>
    <w:rsid w:val="008F084B"/>
    <w:rsid w:val="008F0E66"/>
    <w:rsid w:val="008F213B"/>
    <w:rsid w:val="008F265B"/>
    <w:rsid w:val="008F2D5A"/>
    <w:rsid w:val="008F3534"/>
    <w:rsid w:val="008F44EA"/>
    <w:rsid w:val="008F57AD"/>
    <w:rsid w:val="008F7136"/>
    <w:rsid w:val="008F7DD8"/>
    <w:rsid w:val="008F7E95"/>
    <w:rsid w:val="009001ED"/>
    <w:rsid w:val="0090095A"/>
    <w:rsid w:val="009034C5"/>
    <w:rsid w:val="009035F5"/>
    <w:rsid w:val="00905AAA"/>
    <w:rsid w:val="00906588"/>
    <w:rsid w:val="009069C3"/>
    <w:rsid w:val="00906ACD"/>
    <w:rsid w:val="00906D8C"/>
    <w:rsid w:val="0090762B"/>
    <w:rsid w:val="00907A4F"/>
    <w:rsid w:val="00907C07"/>
    <w:rsid w:val="00907C93"/>
    <w:rsid w:val="00911AE2"/>
    <w:rsid w:val="00912441"/>
    <w:rsid w:val="00914546"/>
    <w:rsid w:val="00914DE8"/>
    <w:rsid w:val="00914DED"/>
    <w:rsid w:val="00914EC8"/>
    <w:rsid w:val="00915CAF"/>
    <w:rsid w:val="009170BA"/>
    <w:rsid w:val="00917201"/>
    <w:rsid w:val="00917877"/>
    <w:rsid w:val="00917DD3"/>
    <w:rsid w:val="00917F3E"/>
    <w:rsid w:val="00917FEE"/>
    <w:rsid w:val="009208FE"/>
    <w:rsid w:val="00920CA8"/>
    <w:rsid w:val="009217F7"/>
    <w:rsid w:val="00922FA8"/>
    <w:rsid w:val="0092346D"/>
    <w:rsid w:val="009238EF"/>
    <w:rsid w:val="00924B2A"/>
    <w:rsid w:val="00925C00"/>
    <w:rsid w:val="009278E7"/>
    <w:rsid w:val="0093046E"/>
    <w:rsid w:val="0093078D"/>
    <w:rsid w:val="00931CCD"/>
    <w:rsid w:val="009346F4"/>
    <w:rsid w:val="00934A1C"/>
    <w:rsid w:val="00935769"/>
    <w:rsid w:val="009359E4"/>
    <w:rsid w:val="00936F36"/>
    <w:rsid w:val="0093794A"/>
    <w:rsid w:val="0094013E"/>
    <w:rsid w:val="0094110C"/>
    <w:rsid w:val="009419FB"/>
    <w:rsid w:val="0094218E"/>
    <w:rsid w:val="0094305F"/>
    <w:rsid w:val="009443F1"/>
    <w:rsid w:val="0094672B"/>
    <w:rsid w:val="00947515"/>
    <w:rsid w:val="00947F7A"/>
    <w:rsid w:val="00950709"/>
    <w:rsid w:val="00950B58"/>
    <w:rsid w:val="00950F67"/>
    <w:rsid w:val="0095136B"/>
    <w:rsid w:val="009526CD"/>
    <w:rsid w:val="009527D8"/>
    <w:rsid w:val="0095332F"/>
    <w:rsid w:val="009539F7"/>
    <w:rsid w:val="00954A95"/>
    <w:rsid w:val="00955416"/>
    <w:rsid w:val="00955DC9"/>
    <w:rsid w:val="00955F0A"/>
    <w:rsid w:val="00957208"/>
    <w:rsid w:val="009600F1"/>
    <w:rsid w:val="00960C33"/>
    <w:rsid w:val="00960E40"/>
    <w:rsid w:val="00961456"/>
    <w:rsid w:val="009618C3"/>
    <w:rsid w:val="00964DE5"/>
    <w:rsid w:val="00965F0D"/>
    <w:rsid w:val="00965FD4"/>
    <w:rsid w:val="00966A17"/>
    <w:rsid w:val="00970279"/>
    <w:rsid w:val="00970C59"/>
    <w:rsid w:val="00972C75"/>
    <w:rsid w:val="0097311C"/>
    <w:rsid w:val="009738D2"/>
    <w:rsid w:val="00980840"/>
    <w:rsid w:val="00980BF5"/>
    <w:rsid w:val="00981C3D"/>
    <w:rsid w:val="009820EB"/>
    <w:rsid w:val="00983001"/>
    <w:rsid w:val="00983BE3"/>
    <w:rsid w:val="00986C0D"/>
    <w:rsid w:val="00987487"/>
    <w:rsid w:val="009877CC"/>
    <w:rsid w:val="00987DF0"/>
    <w:rsid w:val="00991088"/>
    <w:rsid w:val="00991D9C"/>
    <w:rsid w:val="0099245D"/>
    <w:rsid w:val="00992B1D"/>
    <w:rsid w:val="00994E29"/>
    <w:rsid w:val="009959E2"/>
    <w:rsid w:val="00996BA1"/>
    <w:rsid w:val="00997E0D"/>
    <w:rsid w:val="009A0A6C"/>
    <w:rsid w:val="009A13DB"/>
    <w:rsid w:val="009A2CE4"/>
    <w:rsid w:val="009A461F"/>
    <w:rsid w:val="009A58E2"/>
    <w:rsid w:val="009A6AFC"/>
    <w:rsid w:val="009B0E2B"/>
    <w:rsid w:val="009B23FA"/>
    <w:rsid w:val="009B36F6"/>
    <w:rsid w:val="009B3E62"/>
    <w:rsid w:val="009B6EE9"/>
    <w:rsid w:val="009C0A3D"/>
    <w:rsid w:val="009C0C6C"/>
    <w:rsid w:val="009C284C"/>
    <w:rsid w:val="009C40DB"/>
    <w:rsid w:val="009C4C84"/>
    <w:rsid w:val="009C4F85"/>
    <w:rsid w:val="009C5C65"/>
    <w:rsid w:val="009C5CD2"/>
    <w:rsid w:val="009C74A0"/>
    <w:rsid w:val="009C7AC4"/>
    <w:rsid w:val="009C7B2E"/>
    <w:rsid w:val="009C7FA5"/>
    <w:rsid w:val="009D1222"/>
    <w:rsid w:val="009D122E"/>
    <w:rsid w:val="009D2D6D"/>
    <w:rsid w:val="009D2EBB"/>
    <w:rsid w:val="009D3498"/>
    <w:rsid w:val="009D3ED5"/>
    <w:rsid w:val="009D4530"/>
    <w:rsid w:val="009D6932"/>
    <w:rsid w:val="009D6DF7"/>
    <w:rsid w:val="009E0F28"/>
    <w:rsid w:val="009E184F"/>
    <w:rsid w:val="009E2AFA"/>
    <w:rsid w:val="009E5AB1"/>
    <w:rsid w:val="009E5D4E"/>
    <w:rsid w:val="009E659D"/>
    <w:rsid w:val="009F0E24"/>
    <w:rsid w:val="009F0EDA"/>
    <w:rsid w:val="009F2787"/>
    <w:rsid w:val="009F33A7"/>
    <w:rsid w:val="009F4FC6"/>
    <w:rsid w:val="009F6246"/>
    <w:rsid w:val="009F653F"/>
    <w:rsid w:val="00A00915"/>
    <w:rsid w:val="00A00EF9"/>
    <w:rsid w:val="00A01727"/>
    <w:rsid w:val="00A03AA8"/>
    <w:rsid w:val="00A04F14"/>
    <w:rsid w:val="00A05204"/>
    <w:rsid w:val="00A05483"/>
    <w:rsid w:val="00A06F56"/>
    <w:rsid w:val="00A07D40"/>
    <w:rsid w:val="00A105E9"/>
    <w:rsid w:val="00A1258C"/>
    <w:rsid w:val="00A1303B"/>
    <w:rsid w:val="00A17A08"/>
    <w:rsid w:val="00A17A56"/>
    <w:rsid w:val="00A17D04"/>
    <w:rsid w:val="00A21A29"/>
    <w:rsid w:val="00A22465"/>
    <w:rsid w:val="00A22537"/>
    <w:rsid w:val="00A22BF5"/>
    <w:rsid w:val="00A22CEA"/>
    <w:rsid w:val="00A2445F"/>
    <w:rsid w:val="00A2620B"/>
    <w:rsid w:val="00A2653A"/>
    <w:rsid w:val="00A27FEB"/>
    <w:rsid w:val="00A35EF9"/>
    <w:rsid w:val="00A35F2D"/>
    <w:rsid w:val="00A3675E"/>
    <w:rsid w:val="00A37069"/>
    <w:rsid w:val="00A37D71"/>
    <w:rsid w:val="00A4231B"/>
    <w:rsid w:val="00A428BD"/>
    <w:rsid w:val="00A42AE1"/>
    <w:rsid w:val="00A44446"/>
    <w:rsid w:val="00A470A7"/>
    <w:rsid w:val="00A476EB"/>
    <w:rsid w:val="00A504B3"/>
    <w:rsid w:val="00A51BED"/>
    <w:rsid w:val="00A53EBF"/>
    <w:rsid w:val="00A55E74"/>
    <w:rsid w:val="00A56225"/>
    <w:rsid w:val="00A5743A"/>
    <w:rsid w:val="00A600D3"/>
    <w:rsid w:val="00A6093D"/>
    <w:rsid w:val="00A625D3"/>
    <w:rsid w:val="00A63752"/>
    <w:rsid w:val="00A63C66"/>
    <w:rsid w:val="00A64482"/>
    <w:rsid w:val="00A671AF"/>
    <w:rsid w:val="00A67219"/>
    <w:rsid w:val="00A672A8"/>
    <w:rsid w:val="00A67AAD"/>
    <w:rsid w:val="00A67B73"/>
    <w:rsid w:val="00A67E9C"/>
    <w:rsid w:val="00A70018"/>
    <w:rsid w:val="00A70EB4"/>
    <w:rsid w:val="00A70F53"/>
    <w:rsid w:val="00A719B9"/>
    <w:rsid w:val="00A74865"/>
    <w:rsid w:val="00A76CBB"/>
    <w:rsid w:val="00A8048E"/>
    <w:rsid w:val="00A8284E"/>
    <w:rsid w:val="00A82B31"/>
    <w:rsid w:val="00A82CAA"/>
    <w:rsid w:val="00A82CB5"/>
    <w:rsid w:val="00A83D01"/>
    <w:rsid w:val="00A84051"/>
    <w:rsid w:val="00A84474"/>
    <w:rsid w:val="00A845AF"/>
    <w:rsid w:val="00A84689"/>
    <w:rsid w:val="00A84AF6"/>
    <w:rsid w:val="00A858FB"/>
    <w:rsid w:val="00A86BE2"/>
    <w:rsid w:val="00A86E96"/>
    <w:rsid w:val="00A86F54"/>
    <w:rsid w:val="00A87FAE"/>
    <w:rsid w:val="00A90D40"/>
    <w:rsid w:val="00A915DA"/>
    <w:rsid w:val="00A91D5A"/>
    <w:rsid w:val="00A923AD"/>
    <w:rsid w:val="00A926D4"/>
    <w:rsid w:val="00A94810"/>
    <w:rsid w:val="00A96A52"/>
    <w:rsid w:val="00A96E82"/>
    <w:rsid w:val="00A97C0A"/>
    <w:rsid w:val="00AA0DA2"/>
    <w:rsid w:val="00AA0F6B"/>
    <w:rsid w:val="00AA25B1"/>
    <w:rsid w:val="00AA2BD4"/>
    <w:rsid w:val="00AA30B4"/>
    <w:rsid w:val="00AA4B32"/>
    <w:rsid w:val="00AA5FBB"/>
    <w:rsid w:val="00AA650F"/>
    <w:rsid w:val="00AB3513"/>
    <w:rsid w:val="00AB3D2D"/>
    <w:rsid w:val="00AB4DF6"/>
    <w:rsid w:val="00AB5065"/>
    <w:rsid w:val="00AB5A9C"/>
    <w:rsid w:val="00AB6184"/>
    <w:rsid w:val="00AB7BF0"/>
    <w:rsid w:val="00AB7C89"/>
    <w:rsid w:val="00AB7E26"/>
    <w:rsid w:val="00AB7FBD"/>
    <w:rsid w:val="00AC0C2F"/>
    <w:rsid w:val="00AC2103"/>
    <w:rsid w:val="00AC23FE"/>
    <w:rsid w:val="00AC30AF"/>
    <w:rsid w:val="00AC3471"/>
    <w:rsid w:val="00AC6321"/>
    <w:rsid w:val="00AC7218"/>
    <w:rsid w:val="00AC73A7"/>
    <w:rsid w:val="00AD0074"/>
    <w:rsid w:val="00AD04A2"/>
    <w:rsid w:val="00AD34CE"/>
    <w:rsid w:val="00AD4204"/>
    <w:rsid w:val="00AD57E6"/>
    <w:rsid w:val="00AD6E8A"/>
    <w:rsid w:val="00AD782F"/>
    <w:rsid w:val="00AD7B9D"/>
    <w:rsid w:val="00AE08A1"/>
    <w:rsid w:val="00AE1515"/>
    <w:rsid w:val="00AE388C"/>
    <w:rsid w:val="00AE5598"/>
    <w:rsid w:val="00AE5DAC"/>
    <w:rsid w:val="00AE7A1B"/>
    <w:rsid w:val="00AF3112"/>
    <w:rsid w:val="00AF35DC"/>
    <w:rsid w:val="00AF54C0"/>
    <w:rsid w:val="00AF580F"/>
    <w:rsid w:val="00AF6EF3"/>
    <w:rsid w:val="00AF794E"/>
    <w:rsid w:val="00B003DD"/>
    <w:rsid w:val="00B007C7"/>
    <w:rsid w:val="00B0134E"/>
    <w:rsid w:val="00B0504A"/>
    <w:rsid w:val="00B051E7"/>
    <w:rsid w:val="00B059D3"/>
    <w:rsid w:val="00B06592"/>
    <w:rsid w:val="00B11493"/>
    <w:rsid w:val="00B128BC"/>
    <w:rsid w:val="00B151DC"/>
    <w:rsid w:val="00B16A46"/>
    <w:rsid w:val="00B16B4E"/>
    <w:rsid w:val="00B17183"/>
    <w:rsid w:val="00B201D7"/>
    <w:rsid w:val="00B220DA"/>
    <w:rsid w:val="00B22C32"/>
    <w:rsid w:val="00B232A3"/>
    <w:rsid w:val="00B2498C"/>
    <w:rsid w:val="00B25C1F"/>
    <w:rsid w:val="00B26118"/>
    <w:rsid w:val="00B270EF"/>
    <w:rsid w:val="00B3075D"/>
    <w:rsid w:val="00B30A80"/>
    <w:rsid w:val="00B31281"/>
    <w:rsid w:val="00B33808"/>
    <w:rsid w:val="00B37629"/>
    <w:rsid w:val="00B41618"/>
    <w:rsid w:val="00B439D9"/>
    <w:rsid w:val="00B47C51"/>
    <w:rsid w:val="00B501AB"/>
    <w:rsid w:val="00B502C0"/>
    <w:rsid w:val="00B518A6"/>
    <w:rsid w:val="00B53166"/>
    <w:rsid w:val="00B53D17"/>
    <w:rsid w:val="00B548CC"/>
    <w:rsid w:val="00B56E0E"/>
    <w:rsid w:val="00B614AC"/>
    <w:rsid w:val="00B61AEF"/>
    <w:rsid w:val="00B6298A"/>
    <w:rsid w:val="00B64940"/>
    <w:rsid w:val="00B64F04"/>
    <w:rsid w:val="00B655C2"/>
    <w:rsid w:val="00B679F3"/>
    <w:rsid w:val="00B7013E"/>
    <w:rsid w:val="00B708F3"/>
    <w:rsid w:val="00B71817"/>
    <w:rsid w:val="00B718D8"/>
    <w:rsid w:val="00B737A1"/>
    <w:rsid w:val="00B739AB"/>
    <w:rsid w:val="00B740EF"/>
    <w:rsid w:val="00B77025"/>
    <w:rsid w:val="00B8032B"/>
    <w:rsid w:val="00B8294B"/>
    <w:rsid w:val="00B83BA2"/>
    <w:rsid w:val="00B860ED"/>
    <w:rsid w:val="00B86A05"/>
    <w:rsid w:val="00B8751F"/>
    <w:rsid w:val="00B91C8D"/>
    <w:rsid w:val="00B938CF"/>
    <w:rsid w:val="00B939EE"/>
    <w:rsid w:val="00B9493A"/>
    <w:rsid w:val="00B94EDA"/>
    <w:rsid w:val="00B95452"/>
    <w:rsid w:val="00B965D8"/>
    <w:rsid w:val="00B96C76"/>
    <w:rsid w:val="00B970D8"/>
    <w:rsid w:val="00B97499"/>
    <w:rsid w:val="00B97A75"/>
    <w:rsid w:val="00BA0EE9"/>
    <w:rsid w:val="00BA0FA1"/>
    <w:rsid w:val="00BA3992"/>
    <w:rsid w:val="00BA469D"/>
    <w:rsid w:val="00BA4FCF"/>
    <w:rsid w:val="00BA546B"/>
    <w:rsid w:val="00BA561F"/>
    <w:rsid w:val="00BA5D0D"/>
    <w:rsid w:val="00BA69C2"/>
    <w:rsid w:val="00BB1550"/>
    <w:rsid w:val="00BB1AE6"/>
    <w:rsid w:val="00BB1C26"/>
    <w:rsid w:val="00BB20BF"/>
    <w:rsid w:val="00BB248C"/>
    <w:rsid w:val="00BB2FF2"/>
    <w:rsid w:val="00BB5045"/>
    <w:rsid w:val="00BB510D"/>
    <w:rsid w:val="00BB644A"/>
    <w:rsid w:val="00BB7CE4"/>
    <w:rsid w:val="00BB7FC2"/>
    <w:rsid w:val="00BC016E"/>
    <w:rsid w:val="00BC077B"/>
    <w:rsid w:val="00BC126E"/>
    <w:rsid w:val="00BC2212"/>
    <w:rsid w:val="00BC5329"/>
    <w:rsid w:val="00BC6AEC"/>
    <w:rsid w:val="00BD09E6"/>
    <w:rsid w:val="00BD13DB"/>
    <w:rsid w:val="00BD36C6"/>
    <w:rsid w:val="00BD3D36"/>
    <w:rsid w:val="00BD3E8F"/>
    <w:rsid w:val="00BD5D0A"/>
    <w:rsid w:val="00BE1E95"/>
    <w:rsid w:val="00BE1EB5"/>
    <w:rsid w:val="00BE25C7"/>
    <w:rsid w:val="00BE4166"/>
    <w:rsid w:val="00BF1934"/>
    <w:rsid w:val="00BF355C"/>
    <w:rsid w:val="00BF429B"/>
    <w:rsid w:val="00BF42EB"/>
    <w:rsid w:val="00BF6F2F"/>
    <w:rsid w:val="00C00D15"/>
    <w:rsid w:val="00C02644"/>
    <w:rsid w:val="00C04B71"/>
    <w:rsid w:val="00C06D68"/>
    <w:rsid w:val="00C07566"/>
    <w:rsid w:val="00C10570"/>
    <w:rsid w:val="00C10E3B"/>
    <w:rsid w:val="00C1197E"/>
    <w:rsid w:val="00C1264B"/>
    <w:rsid w:val="00C143AF"/>
    <w:rsid w:val="00C15ADA"/>
    <w:rsid w:val="00C161BD"/>
    <w:rsid w:val="00C167D9"/>
    <w:rsid w:val="00C16C03"/>
    <w:rsid w:val="00C16FF2"/>
    <w:rsid w:val="00C17856"/>
    <w:rsid w:val="00C17E50"/>
    <w:rsid w:val="00C20959"/>
    <w:rsid w:val="00C22F82"/>
    <w:rsid w:val="00C24BCF"/>
    <w:rsid w:val="00C26D35"/>
    <w:rsid w:val="00C31A9A"/>
    <w:rsid w:val="00C329E7"/>
    <w:rsid w:val="00C33CBD"/>
    <w:rsid w:val="00C35F50"/>
    <w:rsid w:val="00C365A4"/>
    <w:rsid w:val="00C40A12"/>
    <w:rsid w:val="00C40AC2"/>
    <w:rsid w:val="00C41D15"/>
    <w:rsid w:val="00C42BCC"/>
    <w:rsid w:val="00C440A8"/>
    <w:rsid w:val="00C45F62"/>
    <w:rsid w:val="00C47829"/>
    <w:rsid w:val="00C501BE"/>
    <w:rsid w:val="00C501DD"/>
    <w:rsid w:val="00C51001"/>
    <w:rsid w:val="00C53827"/>
    <w:rsid w:val="00C53BCA"/>
    <w:rsid w:val="00C55787"/>
    <w:rsid w:val="00C55F6B"/>
    <w:rsid w:val="00C569EB"/>
    <w:rsid w:val="00C577FA"/>
    <w:rsid w:val="00C60F40"/>
    <w:rsid w:val="00C614AC"/>
    <w:rsid w:val="00C61B3E"/>
    <w:rsid w:val="00C62B5A"/>
    <w:rsid w:val="00C62D4E"/>
    <w:rsid w:val="00C6368C"/>
    <w:rsid w:val="00C6435E"/>
    <w:rsid w:val="00C64CD2"/>
    <w:rsid w:val="00C65523"/>
    <w:rsid w:val="00C65933"/>
    <w:rsid w:val="00C67229"/>
    <w:rsid w:val="00C7244F"/>
    <w:rsid w:val="00C73D29"/>
    <w:rsid w:val="00C77423"/>
    <w:rsid w:val="00C814A1"/>
    <w:rsid w:val="00C81B43"/>
    <w:rsid w:val="00C8239F"/>
    <w:rsid w:val="00C834F1"/>
    <w:rsid w:val="00C84264"/>
    <w:rsid w:val="00C84480"/>
    <w:rsid w:val="00C8466F"/>
    <w:rsid w:val="00C849A1"/>
    <w:rsid w:val="00C86E86"/>
    <w:rsid w:val="00C872DD"/>
    <w:rsid w:val="00C87E85"/>
    <w:rsid w:val="00C90729"/>
    <w:rsid w:val="00C928B0"/>
    <w:rsid w:val="00C92CDD"/>
    <w:rsid w:val="00C93248"/>
    <w:rsid w:val="00C94781"/>
    <w:rsid w:val="00C94B46"/>
    <w:rsid w:val="00C969DF"/>
    <w:rsid w:val="00CA19A8"/>
    <w:rsid w:val="00CA26E1"/>
    <w:rsid w:val="00CA5612"/>
    <w:rsid w:val="00CB0559"/>
    <w:rsid w:val="00CB12CA"/>
    <w:rsid w:val="00CB14DB"/>
    <w:rsid w:val="00CB24C3"/>
    <w:rsid w:val="00CB2B2C"/>
    <w:rsid w:val="00CB3A49"/>
    <w:rsid w:val="00CB5D79"/>
    <w:rsid w:val="00CB7538"/>
    <w:rsid w:val="00CC0C57"/>
    <w:rsid w:val="00CC1A26"/>
    <w:rsid w:val="00CC2AA3"/>
    <w:rsid w:val="00CC2CAF"/>
    <w:rsid w:val="00CC4A35"/>
    <w:rsid w:val="00CC6258"/>
    <w:rsid w:val="00CC678B"/>
    <w:rsid w:val="00CC6E42"/>
    <w:rsid w:val="00CC76CE"/>
    <w:rsid w:val="00CD0D11"/>
    <w:rsid w:val="00CD1D50"/>
    <w:rsid w:val="00CD3601"/>
    <w:rsid w:val="00CD461D"/>
    <w:rsid w:val="00CD46F3"/>
    <w:rsid w:val="00CD4DDE"/>
    <w:rsid w:val="00CD5198"/>
    <w:rsid w:val="00CD616F"/>
    <w:rsid w:val="00CD61AC"/>
    <w:rsid w:val="00CD6513"/>
    <w:rsid w:val="00CD6AC5"/>
    <w:rsid w:val="00CD7230"/>
    <w:rsid w:val="00CE0CEA"/>
    <w:rsid w:val="00CE160A"/>
    <w:rsid w:val="00CE1725"/>
    <w:rsid w:val="00CE2823"/>
    <w:rsid w:val="00CE3077"/>
    <w:rsid w:val="00CE5D82"/>
    <w:rsid w:val="00CE67CB"/>
    <w:rsid w:val="00CE70D0"/>
    <w:rsid w:val="00CF0067"/>
    <w:rsid w:val="00CF0A4B"/>
    <w:rsid w:val="00CF1E7D"/>
    <w:rsid w:val="00CF21EE"/>
    <w:rsid w:val="00CF2798"/>
    <w:rsid w:val="00CF28A0"/>
    <w:rsid w:val="00CF47AC"/>
    <w:rsid w:val="00CF773F"/>
    <w:rsid w:val="00D00952"/>
    <w:rsid w:val="00D02A1F"/>
    <w:rsid w:val="00D03BD8"/>
    <w:rsid w:val="00D0796D"/>
    <w:rsid w:val="00D11694"/>
    <w:rsid w:val="00D12952"/>
    <w:rsid w:val="00D13A93"/>
    <w:rsid w:val="00D13D4C"/>
    <w:rsid w:val="00D14146"/>
    <w:rsid w:val="00D14389"/>
    <w:rsid w:val="00D14EC6"/>
    <w:rsid w:val="00D17B7C"/>
    <w:rsid w:val="00D205FF"/>
    <w:rsid w:val="00D22792"/>
    <w:rsid w:val="00D22E43"/>
    <w:rsid w:val="00D23195"/>
    <w:rsid w:val="00D239E2"/>
    <w:rsid w:val="00D24067"/>
    <w:rsid w:val="00D24F7A"/>
    <w:rsid w:val="00D2655A"/>
    <w:rsid w:val="00D302F9"/>
    <w:rsid w:val="00D303EE"/>
    <w:rsid w:val="00D31C70"/>
    <w:rsid w:val="00D31D53"/>
    <w:rsid w:val="00D34498"/>
    <w:rsid w:val="00D3458E"/>
    <w:rsid w:val="00D36630"/>
    <w:rsid w:val="00D3728E"/>
    <w:rsid w:val="00D37EDE"/>
    <w:rsid w:val="00D40C47"/>
    <w:rsid w:val="00D416C1"/>
    <w:rsid w:val="00D44CE0"/>
    <w:rsid w:val="00D4728F"/>
    <w:rsid w:val="00D47745"/>
    <w:rsid w:val="00D50499"/>
    <w:rsid w:val="00D506BE"/>
    <w:rsid w:val="00D50E5F"/>
    <w:rsid w:val="00D51F57"/>
    <w:rsid w:val="00D54025"/>
    <w:rsid w:val="00D54FE4"/>
    <w:rsid w:val="00D55780"/>
    <w:rsid w:val="00D55ADA"/>
    <w:rsid w:val="00D56841"/>
    <w:rsid w:val="00D60E63"/>
    <w:rsid w:val="00D60F9D"/>
    <w:rsid w:val="00D617AA"/>
    <w:rsid w:val="00D6347A"/>
    <w:rsid w:val="00D67EFA"/>
    <w:rsid w:val="00D703D5"/>
    <w:rsid w:val="00D71680"/>
    <w:rsid w:val="00D733AB"/>
    <w:rsid w:val="00D75144"/>
    <w:rsid w:val="00D751A5"/>
    <w:rsid w:val="00D75841"/>
    <w:rsid w:val="00D758AC"/>
    <w:rsid w:val="00D77065"/>
    <w:rsid w:val="00D77CB6"/>
    <w:rsid w:val="00D80788"/>
    <w:rsid w:val="00D80999"/>
    <w:rsid w:val="00D81B2A"/>
    <w:rsid w:val="00D82D5E"/>
    <w:rsid w:val="00D8388D"/>
    <w:rsid w:val="00D84AAF"/>
    <w:rsid w:val="00D86DFB"/>
    <w:rsid w:val="00D87BCC"/>
    <w:rsid w:val="00D87C09"/>
    <w:rsid w:val="00D909E4"/>
    <w:rsid w:val="00D90C4A"/>
    <w:rsid w:val="00D91BFE"/>
    <w:rsid w:val="00D93363"/>
    <w:rsid w:val="00D93763"/>
    <w:rsid w:val="00D95FB9"/>
    <w:rsid w:val="00D96A10"/>
    <w:rsid w:val="00D96B00"/>
    <w:rsid w:val="00D97365"/>
    <w:rsid w:val="00DA2B1C"/>
    <w:rsid w:val="00DA3455"/>
    <w:rsid w:val="00DA3464"/>
    <w:rsid w:val="00DA34BB"/>
    <w:rsid w:val="00DA36E1"/>
    <w:rsid w:val="00DA52F4"/>
    <w:rsid w:val="00DA729C"/>
    <w:rsid w:val="00DB0D07"/>
    <w:rsid w:val="00DB1A53"/>
    <w:rsid w:val="00DB57E4"/>
    <w:rsid w:val="00DB61A1"/>
    <w:rsid w:val="00DC0D8D"/>
    <w:rsid w:val="00DC2453"/>
    <w:rsid w:val="00DC3D80"/>
    <w:rsid w:val="00DC56B0"/>
    <w:rsid w:val="00DC6061"/>
    <w:rsid w:val="00DC7CD9"/>
    <w:rsid w:val="00DD1D1D"/>
    <w:rsid w:val="00DD26A8"/>
    <w:rsid w:val="00DD2B42"/>
    <w:rsid w:val="00DD2C3F"/>
    <w:rsid w:val="00DD54E5"/>
    <w:rsid w:val="00DD5B60"/>
    <w:rsid w:val="00DD5FB7"/>
    <w:rsid w:val="00DD6431"/>
    <w:rsid w:val="00DD6851"/>
    <w:rsid w:val="00DD753B"/>
    <w:rsid w:val="00DD7A6F"/>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1D0"/>
    <w:rsid w:val="00DF5F27"/>
    <w:rsid w:val="00DF66B2"/>
    <w:rsid w:val="00DF66D3"/>
    <w:rsid w:val="00E004BE"/>
    <w:rsid w:val="00E00ACD"/>
    <w:rsid w:val="00E027FC"/>
    <w:rsid w:val="00E03B88"/>
    <w:rsid w:val="00E0438B"/>
    <w:rsid w:val="00E0786A"/>
    <w:rsid w:val="00E103BB"/>
    <w:rsid w:val="00E10C35"/>
    <w:rsid w:val="00E11BD7"/>
    <w:rsid w:val="00E13BE1"/>
    <w:rsid w:val="00E1661A"/>
    <w:rsid w:val="00E168BA"/>
    <w:rsid w:val="00E20765"/>
    <w:rsid w:val="00E21798"/>
    <w:rsid w:val="00E22CFE"/>
    <w:rsid w:val="00E2457C"/>
    <w:rsid w:val="00E31195"/>
    <w:rsid w:val="00E33914"/>
    <w:rsid w:val="00E341EC"/>
    <w:rsid w:val="00E35B7A"/>
    <w:rsid w:val="00E365C8"/>
    <w:rsid w:val="00E36BA9"/>
    <w:rsid w:val="00E37859"/>
    <w:rsid w:val="00E419CA"/>
    <w:rsid w:val="00E44472"/>
    <w:rsid w:val="00E47B3C"/>
    <w:rsid w:val="00E51FF7"/>
    <w:rsid w:val="00E522CD"/>
    <w:rsid w:val="00E52F3D"/>
    <w:rsid w:val="00E53175"/>
    <w:rsid w:val="00E53703"/>
    <w:rsid w:val="00E55938"/>
    <w:rsid w:val="00E57296"/>
    <w:rsid w:val="00E60E67"/>
    <w:rsid w:val="00E613CA"/>
    <w:rsid w:val="00E61602"/>
    <w:rsid w:val="00E62203"/>
    <w:rsid w:val="00E63328"/>
    <w:rsid w:val="00E63CC2"/>
    <w:rsid w:val="00E658F8"/>
    <w:rsid w:val="00E66A50"/>
    <w:rsid w:val="00E6717B"/>
    <w:rsid w:val="00E678ED"/>
    <w:rsid w:val="00E7120A"/>
    <w:rsid w:val="00E72F91"/>
    <w:rsid w:val="00E74F0E"/>
    <w:rsid w:val="00E7655A"/>
    <w:rsid w:val="00E845C5"/>
    <w:rsid w:val="00E84634"/>
    <w:rsid w:val="00E846D1"/>
    <w:rsid w:val="00E85510"/>
    <w:rsid w:val="00E861C3"/>
    <w:rsid w:val="00E87C9D"/>
    <w:rsid w:val="00E87D06"/>
    <w:rsid w:val="00E87D32"/>
    <w:rsid w:val="00E90458"/>
    <w:rsid w:val="00E9082D"/>
    <w:rsid w:val="00E912C1"/>
    <w:rsid w:val="00E97944"/>
    <w:rsid w:val="00EA4218"/>
    <w:rsid w:val="00EA4D20"/>
    <w:rsid w:val="00EA5AED"/>
    <w:rsid w:val="00EA6003"/>
    <w:rsid w:val="00EA638B"/>
    <w:rsid w:val="00EA6840"/>
    <w:rsid w:val="00EB1005"/>
    <w:rsid w:val="00EB18BD"/>
    <w:rsid w:val="00EB4C50"/>
    <w:rsid w:val="00EB5B7E"/>
    <w:rsid w:val="00EB61EB"/>
    <w:rsid w:val="00EC05A0"/>
    <w:rsid w:val="00EC0D8E"/>
    <w:rsid w:val="00EC3634"/>
    <w:rsid w:val="00EC4440"/>
    <w:rsid w:val="00EC5335"/>
    <w:rsid w:val="00EC5C1A"/>
    <w:rsid w:val="00EC6238"/>
    <w:rsid w:val="00EC6722"/>
    <w:rsid w:val="00EC6CFF"/>
    <w:rsid w:val="00ED2E75"/>
    <w:rsid w:val="00ED4CB6"/>
    <w:rsid w:val="00EE1B71"/>
    <w:rsid w:val="00EE52A5"/>
    <w:rsid w:val="00EE6269"/>
    <w:rsid w:val="00EF1755"/>
    <w:rsid w:val="00EF2415"/>
    <w:rsid w:val="00EF244C"/>
    <w:rsid w:val="00EF5928"/>
    <w:rsid w:val="00EF5EB1"/>
    <w:rsid w:val="00EF67D2"/>
    <w:rsid w:val="00EF6998"/>
    <w:rsid w:val="00EF72B4"/>
    <w:rsid w:val="00EF7A6F"/>
    <w:rsid w:val="00F01BDD"/>
    <w:rsid w:val="00F024F1"/>
    <w:rsid w:val="00F05462"/>
    <w:rsid w:val="00F0568F"/>
    <w:rsid w:val="00F05C39"/>
    <w:rsid w:val="00F05FEA"/>
    <w:rsid w:val="00F0671E"/>
    <w:rsid w:val="00F07046"/>
    <w:rsid w:val="00F07769"/>
    <w:rsid w:val="00F11335"/>
    <w:rsid w:val="00F1374A"/>
    <w:rsid w:val="00F13C57"/>
    <w:rsid w:val="00F13DD9"/>
    <w:rsid w:val="00F13F11"/>
    <w:rsid w:val="00F14B5A"/>
    <w:rsid w:val="00F14F55"/>
    <w:rsid w:val="00F153FA"/>
    <w:rsid w:val="00F15F34"/>
    <w:rsid w:val="00F20C23"/>
    <w:rsid w:val="00F20CCF"/>
    <w:rsid w:val="00F20CD6"/>
    <w:rsid w:val="00F21AEC"/>
    <w:rsid w:val="00F2372A"/>
    <w:rsid w:val="00F26725"/>
    <w:rsid w:val="00F3140C"/>
    <w:rsid w:val="00F31F5A"/>
    <w:rsid w:val="00F32A88"/>
    <w:rsid w:val="00F339C9"/>
    <w:rsid w:val="00F35D89"/>
    <w:rsid w:val="00F378DA"/>
    <w:rsid w:val="00F42BB7"/>
    <w:rsid w:val="00F42F40"/>
    <w:rsid w:val="00F44009"/>
    <w:rsid w:val="00F44D0C"/>
    <w:rsid w:val="00F4573C"/>
    <w:rsid w:val="00F47DF6"/>
    <w:rsid w:val="00F52895"/>
    <w:rsid w:val="00F52EB0"/>
    <w:rsid w:val="00F5320D"/>
    <w:rsid w:val="00F53DB1"/>
    <w:rsid w:val="00F54041"/>
    <w:rsid w:val="00F55F72"/>
    <w:rsid w:val="00F5651D"/>
    <w:rsid w:val="00F56893"/>
    <w:rsid w:val="00F56B27"/>
    <w:rsid w:val="00F573AB"/>
    <w:rsid w:val="00F575E4"/>
    <w:rsid w:val="00F6059A"/>
    <w:rsid w:val="00F6389C"/>
    <w:rsid w:val="00F638A5"/>
    <w:rsid w:val="00F64345"/>
    <w:rsid w:val="00F65683"/>
    <w:rsid w:val="00F66D98"/>
    <w:rsid w:val="00F67FE0"/>
    <w:rsid w:val="00F7153A"/>
    <w:rsid w:val="00F71A28"/>
    <w:rsid w:val="00F71B86"/>
    <w:rsid w:val="00F734AC"/>
    <w:rsid w:val="00F74830"/>
    <w:rsid w:val="00F7557F"/>
    <w:rsid w:val="00F7584E"/>
    <w:rsid w:val="00F76891"/>
    <w:rsid w:val="00F82183"/>
    <w:rsid w:val="00F84A16"/>
    <w:rsid w:val="00F8547D"/>
    <w:rsid w:val="00F855B1"/>
    <w:rsid w:val="00F870E2"/>
    <w:rsid w:val="00F87A04"/>
    <w:rsid w:val="00F87BC0"/>
    <w:rsid w:val="00F910D2"/>
    <w:rsid w:val="00F926CA"/>
    <w:rsid w:val="00F93FB7"/>
    <w:rsid w:val="00F93FE0"/>
    <w:rsid w:val="00F94C10"/>
    <w:rsid w:val="00F95706"/>
    <w:rsid w:val="00F95EE4"/>
    <w:rsid w:val="00F96B91"/>
    <w:rsid w:val="00FA0003"/>
    <w:rsid w:val="00FA03AA"/>
    <w:rsid w:val="00FA0451"/>
    <w:rsid w:val="00FA10C7"/>
    <w:rsid w:val="00FA222E"/>
    <w:rsid w:val="00FA2D29"/>
    <w:rsid w:val="00FA3EE5"/>
    <w:rsid w:val="00FA48C6"/>
    <w:rsid w:val="00FB11A9"/>
    <w:rsid w:val="00FB3735"/>
    <w:rsid w:val="00FB3BBE"/>
    <w:rsid w:val="00FB3DE3"/>
    <w:rsid w:val="00FB40DC"/>
    <w:rsid w:val="00FB415E"/>
    <w:rsid w:val="00FB4F65"/>
    <w:rsid w:val="00FB506C"/>
    <w:rsid w:val="00FB601B"/>
    <w:rsid w:val="00FB6D9C"/>
    <w:rsid w:val="00FC207A"/>
    <w:rsid w:val="00FC2FF3"/>
    <w:rsid w:val="00FC36BE"/>
    <w:rsid w:val="00FD01C9"/>
    <w:rsid w:val="00FD01E1"/>
    <w:rsid w:val="00FD28BF"/>
    <w:rsid w:val="00FD353B"/>
    <w:rsid w:val="00FD3C4C"/>
    <w:rsid w:val="00FD4EBC"/>
    <w:rsid w:val="00FE1CB0"/>
    <w:rsid w:val="00FE1DD4"/>
    <w:rsid w:val="00FE203F"/>
    <w:rsid w:val="00FE3249"/>
    <w:rsid w:val="00FE32E6"/>
    <w:rsid w:val="00FE404B"/>
    <w:rsid w:val="00FE43F9"/>
    <w:rsid w:val="00FE5ACD"/>
    <w:rsid w:val="00FF42AF"/>
    <w:rsid w:val="00FF4CD1"/>
    <w:rsid w:val="00FF4F97"/>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5:docId w15:val="{C5C791FC-0A38-4E4B-9D88-AB9B96B15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uiPriority w:val="99"/>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image" Target="media/image14.jpeg"/><Relationship Id="rId39" Type="http://schemas.openxmlformats.org/officeDocument/2006/relationships/oleObject" Target="embeddings/oleObject12.bin"/><Relationship Id="rId21" Type="http://schemas.openxmlformats.org/officeDocument/2006/relationships/image" Target="media/image9.png"/><Relationship Id="rId34" Type="http://schemas.openxmlformats.org/officeDocument/2006/relationships/oleObject" Target="embeddings/oleObject8.bin"/><Relationship Id="rId42" Type="http://schemas.openxmlformats.org/officeDocument/2006/relationships/image" Target="media/image22.emf"/><Relationship Id="rId47" Type="http://schemas.openxmlformats.org/officeDocument/2006/relationships/oleObject" Target="embeddings/oleObject16.bin"/><Relationship Id="rId50" Type="http://schemas.openxmlformats.org/officeDocument/2006/relationships/image" Target="media/image26.emf"/><Relationship Id="rId55" Type="http://schemas.openxmlformats.org/officeDocument/2006/relationships/image" Target="media/image30.jpeg"/><Relationship Id="rId63" Type="http://schemas.openxmlformats.org/officeDocument/2006/relationships/image" Target="media/image31.jpeg"/><Relationship Id="rId68" Type="http://schemas.openxmlformats.org/officeDocument/2006/relationships/oleObject" Target="embeddings/oleObject27.bin"/><Relationship Id="rId76" Type="http://schemas.openxmlformats.org/officeDocument/2006/relationships/oleObject" Target="embeddings/oleObject33.bin"/><Relationship Id="rId84" Type="http://schemas.openxmlformats.org/officeDocument/2006/relationships/oleObject" Target="embeddings/oleObject41.bin"/><Relationship Id="rId89" Type="http://schemas.openxmlformats.org/officeDocument/2006/relationships/hyperlink" Target="http://www.vektorpm.ru" TargetMode="External"/><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7.emf"/><Relationship Id="rId11" Type="http://schemas.openxmlformats.org/officeDocument/2006/relationships/image" Target="media/image3.emf"/><Relationship Id="rId24" Type="http://schemas.openxmlformats.org/officeDocument/2006/relationships/image" Target="media/image12.jpeg"/><Relationship Id="rId32" Type="http://schemas.openxmlformats.org/officeDocument/2006/relationships/oleObject" Target="embeddings/oleObject7.bin"/><Relationship Id="rId37" Type="http://schemas.openxmlformats.org/officeDocument/2006/relationships/oleObject" Target="embeddings/oleObject10.bin"/><Relationship Id="rId40" Type="http://schemas.openxmlformats.org/officeDocument/2006/relationships/image" Target="media/image21.emf"/><Relationship Id="rId45" Type="http://schemas.openxmlformats.org/officeDocument/2006/relationships/oleObject" Target="embeddings/oleObject15.bin"/><Relationship Id="rId53" Type="http://schemas.openxmlformats.org/officeDocument/2006/relationships/image" Target="media/image28.jpeg"/><Relationship Id="rId58" Type="http://schemas.openxmlformats.org/officeDocument/2006/relationships/oleObject" Target="embeddings/oleObject21.bin"/><Relationship Id="rId66" Type="http://schemas.openxmlformats.org/officeDocument/2006/relationships/oleObject" Target="embeddings/oleObject26.bin"/><Relationship Id="rId74" Type="http://schemas.openxmlformats.org/officeDocument/2006/relationships/oleObject" Target="embeddings/oleObject31.bin"/><Relationship Id="rId79" Type="http://schemas.openxmlformats.org/officeDocument/2006/relationships/oleObject" Target="embeddings/oleObject36.bin"/><Relationship Id="rId87" Type="http://schemas.openxmlformats.org/officeDocument/2006/relationships/oleObject" Target="embeddings/oleObject44.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oleObject" Target="embeddings/oleObject39.bin"/><Relationship Id="rId90"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oleObject" Target="embeddings/oleObject14.bin"/><Relationship Id="rId48" Type="http://schemas.openxmlformats.org/officeDocument/2006/relationships/image" Target="media/image25.emf"/><Relationship Id="rId56" Type="http://schemas.openxmlformats.org/officeDocument/2006/relationships/oleObject" Target="embeddings/oleObject19.bin"/><Relationship Id="rId64" Type="http://schemas.openxmlformats.org/officeDocument/2006/relationships/image" Target="media/image32.jpeg"/><Relationship Id="rId69" Type="http://schemas.openxmlformats.org/officeDocument/2006/relationships/image" Target="media/image35.png"/><Relationship Id="rId77" Type="http://schemas.openxmlformats.org/officeDocument/2006/relationships/oleObject" Target="embeddings/oleObject34.bin"/><Relationship Id="rId8" Type="http://schemas.openxmlformats.org/officeDocument/2006/relationships/image" Target="media/image1.png"/><Relationship Id="rId51" Type="http://schemas.openxmlformats.org/officeDocument/2006/relationships/image" Target="media/image27.emf"/><Relationship Id="rId72" Type="http://schemas.openxmlformats.org/officeDocument/2006/relationships/oleObject" Target="embeddings/oleObject29.bin"/><Relationship Id="rId80" Type="http://schemas.openxmlformats.org/officeDocument/2006/relationships/oleObject" Target="embeddings/oleObject37.bin"/><Relationship Id="rId85" Type="http://schemas.openxmlformats.org/officeDocument/2006/relationships/oleObject" Target="embeddings/oleObject42.bin"/><Relationship Id="rId93" Type="http://schemas.openxmlformats.org/officeDocument/2006/relationships/theme" Target="theme/theme1.xml"/><Relationship Id="rId341" Type="http://schemas.microsoft.com/office/2016/09/relationships/commentsIds" Target="commentsId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19.emf"/><Relationship Id="rId38" Type="http://schemas.openxmlformats.org/officeDocument/2006/relationships/oleObject" Target="embeddings/oleObject11.bin"/><Relationship Id="rId46" Type="http://schemas.openxmlformats.org/officeDocument/2006/relationships/image" Target="media/image24.emf"/><Relationship Id="rId59" Type="http://schemas.openxmlformats.org/officeDocument/2006/relationships/oleObject" Target="embeddings/oleObject22.bin"/><Relationship Id="rId67" Type="http://schemas.openxmlformats.org/officeDocument/2006/relationships/image" Target="media/image34.png"/><Relationship Id="rId20" Type="http://schemas.openxmlformats.org/officeDocument/2006/relationships/image" Target="media/image8.jpeg"/><Relationship Id="rId41" Type="http://schemas.openxmlformats.org/officeDocument/2006/relationships/oleObject" Target="embeddings/oleObject13.bin"/><Relationship Id="rId54" Type="http://schemas.openxmlformats.org/officeDocument/2006/relationships/image" Target="media/image29.jpeg"/><Relationship Id="rId62" Type="http://schemas.openxmlformats.org/officeDocument/2006/relationships/oleObject" Target="embeddings/oleObject25.bin"/><Relationship Id="rId70" Type="http://schemas.openxmlformats.org/officeDocument/2006/relationships/oleObject" Target="embeddings/oleObject28.bin"/><Relationship Id="rId75" Type="http://schemas.openxmlformats.org/officeDocument/2006/relationships/oleObject" Target="embeddings/oleObject32.bin"/><Relationship Id="rId83" Type="http://schemas.openxmlformats.org/officeDocument/2006/relationships/oleObject" Target="embeddings/oleObject40.bin"/><Relationship Id="rId88" Type="http://schemas.openxmlformats.org/officeDocument/2006/relationships/hyperlink" Target="mailto:mail@vektorpm.ru"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oleObject" Target="embeddings/oleObject9.bin"/><Relationship Id="rId49" Type="http://schemas.openxmlformats.org/officeDocument/2006/relationships/oleObject" Target="embeddings/oleObject17.bin"/><Relationship Id="rId57" Type="http://schemas.openxmlformats.org/officeDocument/2006/relationships/oleObject" Target="embeddings/oleObject20.bin"/><Relationship Id="rId10" Type="http://schemas.openxmlformats.org/officeDocument/2006/relationships/oleObject" Target="embeddings/oleObject1.bin"/><Relationship Id="rId31" Type="http://schemas.openxmlformats.org/officeDocument/2006/relationships/image" Target="media/image18.emf"/><Relationship Id="rId44" Type="http://schemas.openxmlformats.org/officeDocument/2006/relationships/image" Target="media/image23.emf"/><Relationship Id="rId52" Type="http://schemas.openxmlformats.org/officeDocument/2006/relationships/oleObject" Target="embeddings/oleObject18.bin"/><Relationship Id="rId60" Type="http://schemas.openxmlformats.org/officeDocument/2006/relationships/oleObject" Target="embeddings/oleObject23.bin"/><Relationship Id="rId65" Type="http://schemas.openxmlformats.org/officeDocument/2006/relationships/image" Target="media/image33.jpeg"/><Relationship Id="rId73" Type="http://schemas.openxmlformats.org/officeDocument/2006/relationships/oleObject" Target="embeddings/oleObject30.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AEA31-308E-45CA-8A44-00A0A4D47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10243</Words>
  <Characters>58390</Characters>
  <Application>Microsoft Office Word</Application>
  <DocSecurity>4</DocSecurity>
  <Lines>486</Lines>
  <Paragraphs>136</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68497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Пользователь</cp:lastModifiedBy>
  <cp:revision>2</cp:revision>
  <cp:lastPrinted>2014-09-30T09:29:00Z</cp:lastPrinted>
  <dcterms:created xsi:type="dcterms:W3CDTF">2021-02-17T08:32:00Z</dcterms:created>
  <dcterms:modified xsi:type="dcterms:W3CDTF">2021-02-17T08:32:00Z</dcterms:modified>
</cp:coreProperties>
</file>